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F9FF8" w14:textId="77777777" w:rsidR="00C25A5E" w:rsidRDefault="00C25A5E">
      <w:r>
        <w:rPr>
          <w:noProof/>
          <w:lang w:eastAsia="en-AU"/>
        </w:rPr>
        <mc:AlternateContent>
          <mc:Choice Requires="wps">
            <w:drawing>
              <wp:anchor distT="0" distB="0" distL="114300" distR="114300" simplePos="0" relativeHeight="251661824" behindDoc="0" locked="0" layoutInCell="1" allowOverlap="1" wp14:anchorId="5FF046DA" wp14:editId="1FDB138E">
                <wp:simplePos x="0" y="0"/>
                <wp:positionH relativeFrom="column">
                  <wp:posOffset>-99060</wp:posOffset>
                </wp:positionH>
                <wp:positionV relativeFrom="paragraph">
                  <wp:posOffset>-213995</wp:posOffset>
                </wp:positionV>
                <wp:extent cx="3361764" cy="961200"/>
                <wp:effectExtent l="0" t="0" r="3810" b="4445"/>
                <wp:wrapNone/>
                <wp:docPr id="31" name="Text Box 31"/>
                <wp:cNvGraphicFramePr/>
                <a:graphic xmlns:a="http://schemas.openxmlformats.org/drawingml/2006/main">
                  <a:graphicData uri="http://schemas.microsoft.com/office/word/2010/wordprocessingShape">
                    <wps:wsp>
                      <wps:cNvSpPr txBox="1"/>
                      <wps:spPr>
                        <a:xfrm>
                          <a:off x="0" y="0"/>
                          <a:ext cx="3361764" cy="961200"/>
                        </a:xfrm>
                        <a:prstGeom prst="rect">
                          <a:avLst/>
                        </a:prstGeom>
                        <a:noFill/>
                        <a:ln w="6350">
                          <a:noFill/>
                        </a:ln>
                      </wps:spPr>
                      <wps:txbx>
                        <w:txbxContent>
                          <w:p w14:paraId="35B6B658" w14:textId="77777777" w:rsidR="00004E6B" w:rsidRPr="006657B6" w:rsidRDefault="00004E6B" w:rsidP="00C25A5E">
                            <w:pPr>
                              <w:pStyle w:val="Title"/>
                            </w:pPr>
                            <w:r>
                              <w:t>COVID-19 Vaccine Management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F046DA" id="_x0000_t202" coordsize="21600,21600" o:spt="202" path="m,l,21600r21600,l21600,xe">
                <v:stroke joinstyle="miter"/>
                <v:path gradientshapeok="t" o:connecttype="rect"/>
              </v:shapetype>
              <v:shape id="Text Box 31" o:spid="_x0000_s1026" type="#_x0000_t202" style="position:absolute;margin-left:-7.8pt;margin-top:-16.85pt;width:264.7pt;height:75.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" filled="f" stroked="f" strokeweight=".5pt">
                <v:textbox inset="0,0,0,0">
                  <w:txbxContent>
                    <w:p w14:paraId="35B6B658" w14:textId="77777777" w:rsidR="00004E6B" w:rsidRPr="006657B6" w:rsidRDefault="00004E6B" w:rsidP="00C25A5E">
                      <w:pPr>
                        <w:pStyle w:val="Title"/>
                      </w:pPr>
                      <w:r>
                        <w:t>COVID-19 Vaccine Management</w:t>
                      </w:r>
                    </w:p>
                  </w:txbxContent>
                </v:textbox>
              </v:shape>
            </w:pict>
          </mc:Fallback>
        </mc:AlternateContent>
      </w:r>
      <w:r>
        <w:rPr>
          <w:noProof/>
          <w:lang w:eastAsia="en-AU"/>
        </w:rPr>
        <w:drawing>
          <wp:anchor distT="0" distB="0" distL="114300" distR="114300" simplePos="0" relativeHeight="251659776" behindDoc="1" locked="0" layoutInCell="1" allowOverlap="1" wp14:anchorId="3289F9D1" wp14:editId="7241887C">
            <wp:simplePos x="0" y="0"/>
            <wp:positionH relativeFrom="page">
              <wp:align>right</wp:align>
            </wp:positionH>
            <wp:positionV relativeFrom="page">
              <wp:align>top</wp:align>
            </wp:positionV>
            <wp:extent cx="7585200" cy="216720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200" cy="2167200"/>
                    </a:xfrm>
                    <a:prstGeom prst="rect">
                      <a:avLst/>
                    </a:prstGeom>
                  </pic:spPr>
                </pic:pic>
              </a:graphicData>
            </a:graphic>
            <wp14:sizeRelH relativeFrom="page">
              <wp14:pctWidth>0</wp14:pctWidth>
            </wp14:sizeRelH>
            <wp14:sizeRelV relativeFrom="page">
              <wp14:pctHeight>0</wp14:pctHeight>
            </wp14:sizeRelV>
          </wp:anchor>
        </w:drawing>
      </w:r>
    </w:p>
    <w:p w14:paraId="40A8D82B" w14:textId="77777777" w:rsidR="00C25A5E" w:rsidRDefault="00C25A5E"/>
    <w:p w14:paraId="2879B2C1" w14:textId="77777777" w:rsidR="00C25A5E" w:rsidRDefault="00C25A5E"/>
    <w:p w14:paraId="5FCB5461" w14:textId="77777777" w:rsidR="00C25A5E" w:rsidRDefault="00C25A5E"/>
    <w:p w14:paraId="1670E4E8" w14:textId="77777777" w:rsidR="00C25A5E" w:rsidRDefault="00C25A5E"/>
    <w:p w14:paraId="040A5FB1" w14:textId="77777777" w:rsidR="00C25A5E" w:rsidRDefault="00C25A5E"/>
    <w:p w14:paraId="1D05C0C0" w14:textId="77777777" w:rsidR="00C25A5E" w:rsidRDefault="00C25A5E"/>
    <w:p w14:paraId="00C0491D" w14:textId="77777777" w:rsidR="00C25A5E" w:rsidRDefault="00C25A5E"/>
    <w:p w14:paraId="6BC19C53" w14:textId="77777777" w:rsidR="00C25A5E" w:rsidRDefault="00C25A5E"/>
    <w:p w14:paraId="7D96FE3B" w14:textId="77777777" w:rsidR="00C25A5E" w:rsidRDefault="00C25A5E"/>
    <w:p w14:paraId="24A42056" w14:textId="77777777" w:rsidR="00C25A5E" w:rsidRDefault="00C25A5E"/>
    <w:p w14:paraId="4779434E" w14:textId="77777777" w:rsidR="00C25A5E" w:rsidRDefault="00C25A5E"/>
    <w:p w14:paraId="1217ECCB" w14:textId="77777777" w:rsidR="00C25A5E" w:rsidRDefault="00C25A5E"/>
    <w:p w14:paraId="3AE3D8FA" w14:textId="77777777" w:rsidR="00C25A5E" w:rsidRDefault="00C25A5E"/>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10313"/>
      </w:tblGrid>
      <w:tr w:rsidR="00D45641" w:rsidRPr="00FA2FDD" w14:paraId="78EEA5A1" w14:textId="77777777" w:rsidTr="000A273C">
        <w:trPr>
          <w:jc w:val="center"/>
        </w:trPr>
        <w:tc>
          <w:tcPr>
            <w:tcW w:w="10313" w:type="dxa"/>
          </w:tcPr>
          <w:p w14:paraId="5207AF42" w14:textId="77777777" w:rsidR="00D45641" w:rsidRPr="00FA2FDD" w:rsidRDefault="0040427C" w:rsidP="006A7526">
            <w:pPr>
              <w:pStyle w:val="Heading1"/>
            </w:pPr>
            <w:r w:rsidRPr="00FA2FDD">
              <w:fldChar w:fldCharType="begin"/>
            </w:r>
            <w:r w:rsidR="000B6BBA" w:rsidRPr="00FA2FDD">
              <w:instrText xml:space="preserve"> AUTONUM </w:instrText>
            </w:r>
            <w:r w:rsidRPr="00FA2FDD">
              <w:fldChar w:fldCharType="end"/>
            </w:r>
            <w:r w:rsidR="00D45641" w:rsidRPr="00FA2FDD">
              <w:t xml:space="preserve">  Overview</w:t>
            </w:r>
          </w:p>
          <w:p w14:paraId="0BDB58E9" w14:textId="2EBE55CA" w:rsidR="008C48AF" w:rsidRPr="00FA2FDD" w:rsidRDefault="00F80E47" w:rsidP="00475825">
            <w:pPr>
              <w:rPr>
                <w:rFonts w:cs="Arial"/>
              </w:rPr>
            </w:pPr>
            <w:r w:rsidRPr="00FA2FDD">
              <w:rPr>
                <w:rFonts w:cs="Arial"/>
              </w:rPr>
              <w:t xml:space="preserve">This procedure describes the processes required to safely and effectively manage COVID-19 vaccine procurement, storage, transport, distribution </w:t>
            </w:r>
            <w:r>
              <w:rPr>
                <w:rFonts w:cs="Arial"/>
              </w:rPr>
              <w:t xml:space="preserve">and preparation </w:t>
            </w:r>
            <w:r w:rsidRPr="00FA2FDD">
              <w:rPr>
                <w:rFonts w:cs="Arial"/>
              </w:rPr>
              <w:t xml:space="preserve">within the Western Health </w:t>
            </w:r>
            <w:r>
              <w:rPr>
                <w:rFonts w:cs="Arial"/>
              </w:rPr>
              <w:t>(WH) COVID-19 Vaccine H</w:t>
            </w:r>
            <w:r w:rsidRPr="00FA2FDD">
              <w:rPr>
                <w:rFonts w:cs="Arial"/>
              </w:rPr>
              <w:t>ub.</w:t>
            </w:r>
          </w:p>
        </w:tc>
      </w:tr>
      <w:tr w:rsidR="00D45641" w:rsidRPr="00FA2FDD" w14:paraId="6D09FC74" w14:textId="77777777" w:rsidTr="000A273C">
        <w:trPr>
          <w:trHeight w:val="1612"/>
          <w:jc w:val="center"/>
        </w:trPr>
        <w:tc>
          <w:tcPr>
            <w:tcW w:w="10313" w:type="dxa"/>
          </w:tcPr>
          <w:p w14:paraId="7654FA29" w14:textId="12FB95D6"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0B6BBA" w:rsidRPr="00FA2FDD">
              <w:t xml:space="preserve"> </w:t>
            </w:r>
            <w:r w:rsidR="001A59BB" w:rsidRPr="00FA2FDD">
              <w:t xml:space="preserve"> Applicability</w:t>
            </w:r>
          </w:p>
          <w:p w14:paraId="350DEDA8" w14:textId="77777777" w:rsidR="00F80E47" w:rsidRPr="00FA2FDD" w:rsidRDefault="00F80E47" w:rsidP="00F80E47">
            <w:pPr>
              <w:rPr>
                <w:rFonts w:cs="Arial"/>
                <w:szCs w:val="18"/>
              </w:rPr>
            </w:pPr>
            <w:r w:rsidRPr="00FA2FDD">
              <w:rPr>
                <w:rFonts w:cs="Arial"/>
                <w:szCs w:val="18"/>
              </w:rPr>
              <w:t xml:space="preserve">This procedure applies to all WH staff involved in the procurement, storage, transport and distribution of the COVID-19 vaccine, as well as preparation for administration. </w:t>
            </w:r>
          </w:p>
          <w:p w14:paraId="72631C1F" w14:textId="77777777" w:rsidR="00F80E47" w:rsidRPr="00FA2FDD" w:rsidRDefault="00F80E47" w:rsidP="00F80E47">
            <w:pPr>
              <w:rPr>
                <w:rFonts w:cs="Arial"/>
                <w:szCs w:val="18"/>
              </w:rPr>
            </w:pPr>
          </w:p>
          <w:p w14:paraId="5F3AC626" w14:textId="77777777" w:rsidR="00F80E47" w:rsidRPr="00FA2FDD" w:rsidRDefault="00F80E47" w:rsidP="00F80E47">
            <w:pPr>
              <w:rPr>
                <w:rFonts w:cs="Arial"/>
                <w:szCs w:val="18"/>
              </w:rPr>
            </w:pPr>
            <w:r w:rsidRPr="00FA2FDD">
              <w:rPr>
                <w:rFonts w:cs="Arial"/>
                <w:szCs w:val="18"/>
              </w:rPr>
              <w:t>This includes pharmacy procurement staff responsible for</w:t>
            </w:r>
            <w:r>
              <w:rPr>
                <w:rFonts w:cs="Arial"/>
                <w:szCs w:val="18"/>
              </w:rPr>
              <w:t xml:space="preserve"> raising purchase orders and receiving COVID-19 vaccine stock in Merlin Software;</w:t>
            </w:r>
            <w:r w:rsidRPr="00FA2FDD">
              <w:rPr>
                <w:rFonts w:cs="Arial"/>
                <w:szCs w:val="18"/>
              </w:rPr>
              <w:t xml:space="preserve"> the COVID-19 vaccine pharmacy workforce responsible for stock management and maintaining the supply chain to the vaccination clinics</w:t>
            </w:r>
            <w:r>
              <w:rPr>
                <w:rFonts w:cs="Arial"/>
                <w:szCs w:val="18"/>
              </w:rPr>
              <w:t xml:space="preserve">; </w:t>
            </w:r>
            <w:r w:rsidRPr="00FA2FDD">
              <w:rPr>
                <w:rFonts w:cs="Arial"/>
                <w:szCs w:val="18"/>
              </w:rPr>
              <w:t>and all pharmacy and nursing staff who may participate in the preparation of the vaccine prior to its administration.</w:t>
            </w:r>
          </w:p>
          <w:p w14:paraId="6CD0876E" w14:textId="77777777" w:rsidR="00F80E47" w:rsidRDefault="00F80E47" w:rsidP="00F80E47">
            <w:pPr>
              <w:rPr>
                <w:rFonts w:cs="Arial"/>
                <w:szCs w:val="18"/>
              </w:rPr>
            </w:pPr>
          </w:p>
          <w:p w14:paraId="16E868D2" w14:textId="50B5964F" w:rsidR="009C596D" w:rsidRPr="00F80E47" w:rsidRDefault="00F80E47" w:rsidP="00976A46">
            <w:pPr>
              <w:rPr>
                <w:rFonts w:cs="Arial"/>
                <w:b/>
                <w:szCs w:val="18"/>
              </w:rPr>
            </w:pPr>
            <w:r w:rsidRPr="003B1F1E">
              <w:rPr>
                <w:rFonts w:cs="Arial"/>
                <w:b/>
                <w:szCs w:val="18"/>
              </w:rPr>
              <w:t>This procedure incorporates the management of the Pfizer</w:t>
            </w:r>
            <w:r w:rsidR="002C4065">
              <w:rPr>
                <w:rFonts w:cs="Arial"/>
                <w:b/>
                <w:szCs w:val="18"/>
              </w:rPr>
              <w:t xml:space="preserve"> </w:t>
            </w:r>
            <w:r w:rsidR="00E51B9C">
              <w:rPr>
                <w:rFonts w:cs="Arial"/>
                <w:b/>
                <w:szCs w:val="18"/>
              </w:rPr>
              <w:t>age 12+</w:t>
            </w:r>
            <w:r w:rsidR="00976A46">
              <w:rPr>
                <w:rFonts w:cs="Arial"/>
                <w:b/>
                <w:szCs w:val="18"/>
              </w:rPr>
              <w:t xml:space="preserve">, </w:t>
            </w:r>
            <w:r w:rsidR="00E51B9C">
              <w:rPr>
                <w:rFonts w:cs="Arial"/>
                <w:b/>
                <w:szCs w:val="18"/>
              </w:rPr>
              <w:t xml:space="preserve">Pfizer age 5-11, </w:t>
            </w:r>
            <w:r w:rsidRPr="003B1F1E">
              <w:rPr>
                <w:rFonts w:cs="Arial"/>
                <w:b/>
                <w:szCs w:val="18"/>
              </w:rPr>
              <w:t>AstraZeneca</w:t>
            </w:r>
            <w:r w:rsidR="00F2418F">
              <w:rPr>
                <w:rFonts w:cs="Arial"/>
                <w:b/>
                <w:szCs w:val="18"/>
              </w:rPr>
              <w:t>, Moderna</w:t>
            </w:r>
            <w:r w:rsidR="00515AE5">
              <w:rPr>
                <w:rFonts w:cs="Arial"/>
                <w:b/>
                <w:szCs w:val="18"/>
              </w:rPr>
              <w:t xml:space="preserve"> and Novavax</w:t>
            </w:r>
            <w:r w:rsidRPr="003B1F1E">
              <w:rPr>
                <w:rFonts w:cs="Arial"/>
                <w:b/>
                <w:szCs w:val="18"/>
              </w:rPr>
              <w:t xml:space="preserve"> COVID-19 vaccines</w:t>
            </w:r>
            <w:r w:rsidR="00F2418F">
              <w:rPr>
                <w:rFonts w:cs="Arial"/>
                <w:b/>
                <w:szCs w:val="18"/>
              </w:rPr>
              <w:t xml:space="preserve"> </w:t>
            </w:r>
            <w:r w:rsidRPr="003B1F1E">
              <w:rPr>
                <w:rFonts w:cs="Arial"/>
                <w:b/>
                <w:szCs w:val="18"/>
              </w:rPr>
              <w:t>at the time of writing.</w:t>
            </w:r>
          </w:p>
        </w:tc>
      </w:tr>
      <w:tr w:rsidR="00D45641" w:rsidRPr="00FA2FDD" w14:paraId="3E7A29C8" w14:textId="77777777" w:rsidTr="000F420C">
        <w:trPr>
          <w:trHeight w:val="2217"/>
          <w:jc w:val="center"/>
        </w:trPr>
        <w:tc>
          <w:tcPr>
            <w:tcW w:w="10313" w:type="dxa"/>
          </w:tcPr>
          <w:p w14:paraId="3326E8E0" w14:textId="77777777"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1A59BB" w:rsidRPr="00FA2FDD">
              <w:t xml:space="preserve">  Responsibility</w:t>
            </w:r>
          </w:p>
          <w:p w14:paraId="76C0A13A" w14:textId="77777777" w:rsidR="00F80E47" w:rsidRPr="00FA2FDD" w:rsidRDefault="00F80E47" w:rsidP="00F80E47">
            <w:pPr>
              <w:rPr>
                <w:rFonts w:cs="Arial"/>
              </w:rPr>
            </w:pPr>
            <w:r w:rsidRPr="00FA2FDD">
              <w:rPr>
                <w:rFonts w:cs="Arial"/>
              </w:rPr>
              <w:t>The Director of Pharmacy is responsible for introducing and implementing this procedure into practice and for ensuring that the associated forms are finalised and circulated.</w:t>
            </w:r>
          </w:p>
          <w:p w14:paraId="56F635B1" w14:textId="77777777" w:rsidR="00F80E47" w:rsidRPr="00FA2FDD" w:rsidRDefault="00F80E47" w:rsidP="00F80E47">
            <w:pPr>
              <w:rPr>
                <w:rFonts w:cs="Arial"/>
              </w:rPr>
            </w:pPr>
          </w:p>
          <w:p w14:paraId="3E769873" w14:textId="77777777" w:rsidR="00F80E47" w:rsidRPr="00FA2FDD" w:rsidRDefault="00F80E47" w:rsidP="00F80E47">
            <w:pPr>
              <w:rPr>
                <w:rFonts w:cs="Arial"/>
              </w:rPr>
            </w:pPr>
            <w:r w:rsidRPr="00FA2FDD">
              <w:rPr>
                <w:rFonts w:cs="Arial"/>
              </w:rPr>
              <w:t>The COVID-19 Vaccine Pharmacy Project Officer or delegate(s) are responsible for ensuring that their staff are aware of and comply with the requirements of this procedure.</w:t>
            </w:r>
          </w:p>
          <w:p w14:paraId="66C342C0" w14:textId="77777777" w:rsidR="00F80E47" w:rsidRPr="00FA2FDD" w:rsidRDefault="00F80E47" w:rsidP="00F80E47">
            <w:pPr>
              <w:rPr>
                <w:rFonts w:cs="Arial"/>
              </w:rPr>
            </w:pPr>
          </w:p>
          <w:p w14:paraId="6BE4AAD2" w14:textId="77777777" w:rsidR="00542897" w:rsidRPr="00FA2FDD" w:rsidRDefault="00F80E47" w:rsidP="00EB64F3">
            <w:pPr>
              <w:rPr>
                <w:rFonts w:cs="Arial"/>
              </w:rPr>
            </w:pPr>
            <w:r w:rsidRPr="00FA2FDD">
              <w:rPr>
                <w:rFonts w:cs="Arial"/>
              </w:rPr>
              <w:t>The appropriate Unit Manager(s)</w:t>
            </w:r>
            <w:r>
              <w:rPr>
                <w:rFonts w:cs="Arial"/>
              </w:rPr>
              <w:t xml:space="preserve"> </w:t>
            </w:r>
            <w:r w:rsidRPr="00FA2FDD">
              <w:rPr>
                <w:rFonts w:cs="Arial"/>
              </w:rPr>
              <w:t xml:space="preserve">/ </w:t>
            </w:r>
            <w:r>
              <w:rPr>
                <w:rFonts w:cs="Arial"/>
              </w:rPr>
              <w:t>P</w:t>
            </w:r>
            <w:r w:rsidRPr="00FA2FDD">
              <w:rPr>
                <w:rFonts w:cs="Arial"/>
              </w:rPr>
              <w:t>roject Lead</w:t>
            </w:r>
            <w:r>
              <w:rPr>
                <w:rFonts w:cs="Arial"/>
              </w:rPr>
              <w:t>(s)</w:t>
            </w:r>
            <w:r w:rsidRPr="00FA2FDD">
              <w:rPr>
                <w:rFonts w:cs="Arial"/>
              </w:rPr>
              <w:t xml:space="preserve"> are responsible for ensuring that any nursing staff involved in preparation of the COVID-19 vaccine are aware of and comply with the requirements of this procedure. </w:t>
            </w:r>
          </w:p>
        </w:tc>
      </w:tr>
      <w:tr w:rsidR="00D45641" w:rsidRPr="00FA2FDD" w14:paraId="4AA2F2FE" w14:textId="77777777" w:rsidTr="000610BF">
        <w:trPr>
          <w:trHeight w:val="576"/>
          <w:jc w:val="center"/>
        </w:trPr>
        <w:tc>
          <w:tcPr>
            <w:tcW w:w="10313" w:type="dxa"/>
            <w:tcBorders>
              <w:bottom w:val="single" w:sz="4" w:space="0" w:color="auto"/>
            </w:tcBorders>
          </w:tcPr>
          <w:p w14:paraId="6FA1C248" w14:textId="77777777"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D45641" w:rsidRPr="00FA2FDD">
              <w:t xml:space="preserve">  Authority</w:t>
            </w:r>
          </w:p>
          <w:p w14:paraId="59CFCB17" w14:textId="77777777" w:rsidR="00C25A5E" w:rsidRDefault="00BC34DA" w:rsidP="00D45641">
            <w:pPr>
              <w:rPr>
                <w:rFonts w:cs="Arial"/>
              </w:rPr>
            </w:pPr>
            <w:r w:rsidRPr="00FA2FDD">
              <w:rPr>
                <w:rFonts w:cs="Arial"/>
              </w:rPr>
              <w:t>Exceptions to the practices described in this procedure can only be authorised by the Director of Pharmacy.</w:t>
            </w:r>
          </w:p>
          <w:p w14:paraId="13AF1636" w14:textId="77777777" w:rsidR="00E46C04" w:rsidRDefault="00E46C04" w:rsidP="00D45641">
            <w:pPr>
              <w:rPr>
                <w:rFonts w:cs="Arial"/>
              </w:rPr>
            </w:pPr>
          </w:p>
          <w:p w14:paraId="3EF3DBD3" w14:textId="26CCF703" w:rsidR="00E46C04" w:rsidRDefault="00E46C04" w:rsidP="00E46C04">
            <w:pPr>
              <w:rPr>
                <w:rFonts w:cs="Arial"/>
              </w:rPr>
            </w:pPr>
            <w:r>
              <w:rPr>
                <w:rFonts w:cs="Arial"/>
              </w:rPr>
              <w:t>Changes to this procedure</w:t>
            </w:r>
            <w:r w:rsidRPr="00BF77C1">
              <w:rPr>
                <w:rFonts w:cs="Arial"/>
              </w:rPr>
              <w:t xml:space="preserve"> based on </w:t>
            </w:r>
            <w:r>
              <w:rPr>
                <w:rFonts w:cs="Arial"/>
              </w:rPr>
              <w:t xml:space="preserve">updates to </w:t>
            </w:r>
            <w:r w:rsidRPr="00BF77C1">
              <w:rPr>
                <w:rFonts w:cs="Arial"/>
              </w:rPr>
              <w:t xml:space="preserve">Australia’s COVID-19 vaccine national roll-out strategy or Victorian government requirements </w:t>
            </w:r>
            <w:r>
              <w:rPr>
                <w:rFonts w:cs="Arial"/>
              </w:rPr>
              <w:t>may be made</w:t>
            </w:r>
            <w:r w:rsidRPr="00BF77C1">
              <w:rPr>
                <w:rFonts w:cs="Arial"/>
              </w:rPr>
              <w:t xml:space="preserve"> without the </w:t>
            </w:r>
            <w:r>
              <w:rPr>
                <w:rFonts w:cs="Arial"/>
              </w:rPr>
              <w:t xml:space="preserve">WH </w:t>
            </w:r>
            <w:r w:rsidRPr="00BF77C1">
              <w:rPr>
                <w:rFonts w:cs="Arial"/>
              </w:rPr>
              <w:t>D</w:t>
            </w:r>
            <w:r>
              <w:rPr>
                <w:rFonts w:cs="Arial"/>
              </w:rPr>
              <w:t xml:space="preserve">rug &amp; </w:t>
            </w:r>
            <w:r w:rsidRPr="00BF77C1">
              <w:rPr>
                <w:rFonts w:cs="Arial"/>
              </w:rPr>
              <w:t>T</w:t>
            </w:r>
            <w:r>
              <w:rPr>
                <w:rFonts w:cs="Arial"/>
              </w:rPr>
              <w:t xml:space="preserve">herapeutic </w:t>
            </w:r>
            <w:r w:rsidRPr="00BF77C1">
              <w:rPr>
                <w:rFonts w:cs="Arial"/>
              </w:rPr>
              <w:t>C</w:t>
            </w:r>
            <w:r>
              <w:rPr>
                <w:rFonts w:cs="Arial"/>
              </w:rPr>
              <w:t>om</w:t>
            </w:r>
            <w:r w:rsidR="00FD16B8">
              <w:rPr>
                <w:rFonts w:cs="Arial"/>
              </w:rPr>
              <w:t>m</w:t>
            </w:r>
            <w:r>
              <w:rPr>
                <w:rFonts w:cs="Arial"/>
              </w:rPr>
              <w:t>ittee</w:t>
            </w:r>
            <w:r w:rsidRPr="00BF77C1">
              <w:rPr>
                <w:rFonts w:cs="Arial"/>
              </w:rPr>
              <w:t xml:space="preserve">’s specific endorsement.  </w:t>
            </w:r>
          </w:p>
          <w:p w14:paraId="2BA74230" w14:textId="2C450F10" w:rsidR="00E46C04" w:rsidRPr="00FA2FDD" w:rsidRDefault="00E46C04" w:rsidP="00E46C04">
            <w:pPr>
              <w:rPr>
                <w:rFonts w:cs="Arial"/>
              </w:rPr>
            </w:pPr>
            <w:r w:rsidRPr="00BF77C1">
              <w:rPr>
                <w:rFonts w:cs="Arial"/>
              </w:rPr>
              <w:t>Changes outside of these directives require the committee’s endorsement before publication</w:t>
            </w:r>
            <w:r>
              <w:rPr>
                <w:rFonts w:cs="Arial"/>
              </w:rPr>
              <w:t xml:space="preserve"> in line with </w:t>
            </w:r>
            <w:r w:rsidRPr="00BF77C1">
              <w:rPr>
                <w:rFonts w:cs="Arial"/>
                <w:i/>
              </w:rPr>
              <w:t>OP-GC7 Policy and Procedure/Guideline Framework - Operation</w:t>
            </w:r>
            <w:r w:rsidRPr="00BF77C1">
              <w:rPr>
                <w:rFonts w:cs="Arial"/>
              </w:rPr>
              <w:t>.</w:t>
            </w:r>
          </w:p>
        </w:tc>
      </w:tr>
      <w:tr w:rsidR="00D45641" w:rsidRPr="00FA2FDD" w14:paraId="2826C46C" w14:textId="77777777" w:rsidTr="000610BF">
        <w:trPr>
          <w:trHeight w:val="57"/>
          <w:jc w:val="center"/>
        </w:trPr>
        <w:tc>
          <w:tcPr>
            <w:tcW w:w="10313" w:type="dxa"/>
            <w:tcBorders>
              <w:bottom w:val="nil"/>
            </w:tcBorders>
          </w:tcPr>
          <w:p w14:paraId="6850E605" w14:textId="77777777"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D45641" w:rsidRPr="00FA2FDD">
              <w:t xml:space="preserve">  Associated Documentation </w:t>
            </w:r>
          </w:p>
          <w:p w14:paraId="02952F4D" w14:textId="77777777" w:rsidR="00D45641" w:rsidRDefault="00D45641" w:rsidP="00D45641">
            <w:pPr>
              <w:rPr>
                <w:rFonts w:cs="Arial"/>
              </w:rPr>
            </w:pPr>
            <w:r w:rsidRPr="00FA2FDD">
              <w:rPr>
                <w:rFonts w:cs="Arial"/>
              </w:rPr>
              <w:t>In support of this procedure, the following Manuals, Policies, Instructions, Guidelines, and/or Forms apply:</w:t>
            </w:r>
          </w:p>
          <w:p w14:paraId="080AA3F5" w14:textId="77777777" w:rsidR="00F043CE" w:rsidRPr="00FA2FDD" w:rsidRDefault="00F043CE" w:rsidP="00D45641">
            <w:pPr>
              <w:rPr>
                <w:rFonts w:cs="Arial"/>
              </w:rPr>
            </w:pP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1E0" w:firstRow="1" w:lastRow="1" w:firstColumn="1" w:lastColumn="1" w:noHBand="0" w:noVBand="0"/>
            </w:tblPr>
            <w:tblGrid>
              <w:gridCol w:w="2287"/>
              <w:gridCol w:w="7481"/>
              <w:gridCol w:w="6"/>
            </w:tblGrid>
            <w:tr w:rsidR="00D45641" w:rsidRPr="00FA2FDD" w14:paraId="49F24D91" w14:textId="77777777" w:rsidTr="00F80E47">
              <w:trPr>
                <w:gridAfter w:val="1"/>
                <w:wAfter w:w="6" w:type="dxa"/>
              </w:trPr>
              <w:tc>
                <w:tcPr>
                  <w:tcW w:w="2287" w:type="dxa"/>
                </w:tcPr>
                <w:p w14:paraId="30445C83" w14:textId="77777777" w:rsidR="00D45641" w:rsidRPr="00FA2FDD" w:rsidRDefault="00D45641" w:rsidP="00D45641">
                  <w:pPr>
                    <w:rPr>
                      <w:rFonts w:cs="Arial"/>
                    </w:rPr>
                  </w:pPr>
                  <w:r w:rsidRPr="00FA2FDD">
                    <w:rPr>
                      <w:rFonts w:cs="Arial"/>
                    </w:rPr>
                    <w:t>Code</w:t>
                  </w:r>
                </w:p>
              </w:tc>
              <w:tc>
                <w:tcPr>
                  <w:tcW w:w="7481" w:type="dxa"/>
                </w:tcPr>
                <w:p w14:paraId="499DE8A1" w14:textId="77777777" w:rsidR="00D45641" w:rsidRPr="00FA2FDD" w:rsidRDefault="00D45641" w:rsidP="00D45641">
                  <w:pPr>
                    <w:rPr>
                      <w:rFonts w:cs="Arial"/>
                    </w:rPr>
                  </w:pPr>
                  <w:r w:rsidRPr="00FA2FDD">
                    <w:rPr>
                      <w:rFonts w:cs="Arial"/>
                    </w:rPr>
                    <w:t>Name</w:t>
                  </w:r>
                </w:p>
              </w:tc>
            </w:tr>
            <w:tr w:rsidR="00A201EA" w:rsidRPr="00FA2FDD" w14:paraId="15AD25BC" w14:textId="77777777" w:rsidTr="00F80E47">
              <w:trPr>
                <w:gridAfter w:val="1"/>
                <w:wAfter w:w="6" w:type="dxa"/>
              </w:trPr>
              <w:tc>
                <w:tcPr>
                  <w:tcW w:w="2287" w:type="dxa"/>
                </w:tcPr>
                <w:p w14:paraId="6F968EC9" w14:textId="77777777" w:rsidR="00A201EA" w:rsidRPr="00FA2FDD" w:rsidRDefault="00A201EA" w:rsidP="00A201EA">
                  <w:pPr>
                    <w:spacing w:after="60"/>
                    <w:rPr>
                      <w:rFonts w:cs="Arial"/>
                    </w:rPr>
                  </w:pPr>
                  <w:r w:rsidRPr="00FA2FDD">
                    <w:rPr>
                      <w:rFonts w:cs="Arial"/>
                      <w:szCs w:val="18"/>
                    </w:rPr>
                    <w:t xml:space="preserve">OP-GC3                                    </w:t>
                  </w:r>
                </w:p>
              </w:tc>
              <w:tc>
                <w:tcPr>
                  <w:tcW w:w="7481" w:type="dxa"/>
                </w:tcPr>
                <w:p w14:paraId="7DF0B06C" w14:textId="77777777" w:rsidR="00A201EA" w:rsidRPr="00FA2FDD" w:rsidRDefault="00A201EA" w:rsidP="00A201EA">
                  <w:pPr>
                    <w:spacing w:after="60"/>
                    <w:rPr>
                      <w:rFonts w:cs="Arial"/>
                    </w:rPr>
                  </w:pPr>
                  <w:r w:rsidRPr="00FA2FDD">
                    <w:rPr>
                      <w:rFonts w:cs="Arial"/>
                      <w:szCs w:val="18"/>
                    </w:rPr>
                    <w:t>Aseptic Non-Touch Technique (ANTT)</w:t>
                  </w:r>
                </w:p>
              </w:tc>
            </w:tr>
            <w:tr w:rsidR="00D94FE8" w:rsidRPr="00FA2FDD" w14:paraId="2FBF13B6" w14:textId="77777777" w:rsidTr="00F80E47">
              <w:tc>
                <w:tcPr>
                  <w:tcW w:w="2287" w:type="dxa"/>
                </w:tcPr>
                <w:p w14:paraId="2E8D5293" w14:textId="77777777" w:rsidR="00D94FE8" w:rsidRPr="00FA2FDD" w:rsidRDefault="00D94FE8" w:rsidP="00A201EA">
                  <w:pPr>
                    <w:spacing w:after="60"/>
                    <w:rPr>
                      <w:rFonts w:cs="Arial"/>
                      <w:szCs w:val="18"/>
                    </w:rPr>
                  </w:pPr>
                  <w:r>
                    <w:rPr>
                      <w:rFonts w:cs="Arial"/>
                      <w:szCs w:val="18"/>
                    </w:rPr>
                    <w:t>OP-GC5</w:t>
                  </w:r>
                </w:p>
              </w:tc>
              <w:tc>
                <w:tcPr>
                  <w:tcW w:w="7487" w:type="dxa"/>
                  <w:gridSpan w:val="2"/>
                </w:tcPr>
                <w:p w14:paraId="7EA58A7F" w14:textId="77777777" w:rsidR="00D94FE8" w:rsidRPr="00FA2FDD" w:rsidRDefault="00D94FE8" w:rsidP="00A201EA">
                  <w:pPr>
                    <w:spacing w:after="60"/>
                    <w:rPr>
                      <w:rFonts w:cs="Arial"/>
                      <w:szCs w:val="18"/>
                    </w:rPr>
                  </w:pPr>
                  <w:r>
                    <w:rPr>
                      <w:rFonts w:cs="Arial"/>
                      <w:szCs w:val="18"/>
                    </w:rPr>
                    <w:t>Hand Hygiene</w:t>
                  </w:r>
                </w:p>
              </w:tc>
            </w:tr>
            <w:tr w:rsidR="00F80E47" w:rsidRPr="00FA2FDD" w14:paraId="21F1D3F5" w14:textId="77777777" w:rsidTr="00F80E47">
              <w:tc>
                <w:tcPr>
                  <w:tcW w:w="2287" w:type="dxa"/>
                </w:tcPr>
                <w:p w14:paraId="50640468" w14:textId="77777777" w:rsidR="00F80E47" w:rsidRDefault="00F80E47" w:rsidP="00A201EA">
                  <w:pPr>
                    <w:spacing w:after="60"/>
                    <w:rPr>
                      <w:rFonts w:cs="Arial"/>
                      <w:szCs w:val="18"/>
                    </w:rPr>
                  </w:pPr>
                  <w:r>
                    <w:rPr>
                      <w:rFonts w:cs="Arial"/>
                      <w:szCs w:val="18"/>
                    </w:rPr>
                    <w:t>OP-GC5</w:t>
                  </w:r>
                </w:p>
              </w:tc>
              <w:tc>
                <w:tcPr>
                  <w:tcW w:w="7487" w:type="dxa"/>
                  <w:gridSpan w:val="2"/>
                </w:tcPr>
                <w:p w14:paraId="2809FB13" w14:textId="77777777" w:rsidR="00F80E47" w:rsidRDefault="00F80E47" w:rsidP="00A201EA">
                  <w:pPr>
                    <w:spacing w:after="60"/>
                    <w:rPr>
                      <w:rFonts w:cs="Arial"/>
                      <w:szCs w:val="18"/>
                    </w:rPr>
                  </w:pPr>
                  <w:r w:rsidRPr="00FA2FDD">
                    <w:rPr>
                      <w:rFonts w:cs="Arial"/>
                      <w:szCs w:val="18"/>
                    </w:rPr>
                    <w:t>Needle Stick Injury and Body Fluid Exposure Management</w:t>
                  </w:r>
                </w:p>
              </w:tc>
            </w:tr>
            <w:tr w:rsidR="00A201EA" w:rsidRPr="00FA2FDD" w14:paraId="11036F01" w14:textId="77777777" w:rsidTr="00F80E47">
              <w:tc>
                <w:tcPr>
                  <w:tcW w:w="2287" w:type="dxa"/>
                </w:tcPr>
                <w:p w14:paraId="555D1F7E" w14:textId="77777777" w:rsidR="00A201EA" w:rsidRPr="00FA2FDD" w:rsidRDefault="00A201EA" w:rsidP="00A201EA">
                  <w:pPr>
                    <w:spacing w:after="60"/>
                    <w:rPr>
                      <w:rFonts w:cs="Arial"/>
                      <w:szCs w:val="18"/>
                    </w:rPr>
                  </w:pPr>
                  <w:r w:rsidRPr="00FA2FDD">
                    <w:rPr>
                      <w:rFonts w:cs="Arial"/>
                      <w:szCs w:val="18"/>
                    </w:rPr>
                    <w:t xml:space="preserve">OP-GC6 </w:t>
                  </w:r>
                </w:p>
              </w:tc>
              <w:tc>
                <w:tcPr>
                  <w:tcW w:w="7487" w:type="dxa"/>
                  <w:gridSpan w:val="2"/>
                </w:tcPr>
                <w:p w14:paraId="708DF52B" w14:textId="77777777" w:rsidR="00A201EA" w:rsidRPr="00FA2FDD" w:rsidRDefault="00A201EA" w:rsidP="00A201EA">
                  <w:pPr>
                    <w:spacing w:after="60"/>
                    <w:rPr>
                      <w:rFonts w:cs="Arial"/>
                      <w:szCs w:val="18"/>
                    </w:rPr>
                  </w:pPr>
                  <w:r w:rsidRPr="00FA2FDD">
                    <w:rPr>
                      <w:rFonts w:cs="Arial"/>
                      <w:szCs w:val="18"/>
                    </w:rPr>
                    <w:t>Medication Prescription</w:t>
                  </w:r>
                  <w:r w:rsidR="00D94FE8">
                    <w:rPr>
                      <w:rFonts w:cs="Arial"/>
                      <w:szCs w:val="18"/>
                    </w:rPr>
                    <w:t>,</w:t>
                  </w:r>
                  <w:r w:rsidRPr="00FA2FDD">
                    <w:rPr>
                      <w:rFonts w:cs="Arial"/>
                      <w:szCs w:val="18"/>
                    </w:rPr>
                    <w:t xml:space="preserve"> Supply, Storage and Administration</w:t>
                  </w:r>
                </w:p>
              </w:tc>
            </w:tr>
            <w:tr w:rsidR="00A201EA" w:rsidRPr="00FA2FDD" w14:paraId="3CA85761" w14:textId="77777777" w:rsidTr="00F80E47">
              <w:tc>
                <w:tcPr>
                  <w:tcW w:w="2287" w:type="dxa"/>
                </w:tcPr>
                <w:p w14:paraId="4BC640EB" w14:textId="77777777" w:rsidR="00A201EA" w:rsidRPr="00FA2FDD" w:rsidRDefault="00F80E47" w:rsidP="00A201EA">
                  <w:pPr>
                    <w:spacing w:after="60"/>
                    <w:rPr>
                      <w:rFonts w:cs="Arial"/>
                    </w:rPr>
                  </w:pPr>
                  <w:r>
                    <w:rPr>
                      <w:rFonts w:cs="Arial"/>
                      <w:szCs w:val="18"/>
                    </w:rPr>
                    <w:t>OP-GC6</w:t>
                  </w:r>
                  <w:r w:rsidR="00A201EA" w:rsidRPr="00FA2FDD">
                    <w:rPr>
                      <w:rFonts w:cs="Arial"/>
                      <w:szCs w:val="18"/>
                    </w:rPr>
                    <w:t xml:space="preserve">                                 </w:t>
                  </w:r>
                </w:p>
              </w:tc>
              <w:tc>
                <w:tcPr>
                  <w:tcW w:w="7487" w:type="dxa"/>
                  <w:gridSpan w:val="2"/>
                </w:tcPr>
                <w:p w14:paraId="0FB5631F" w14:textId="77777777" w:rsidR="00A201EA" w:rsidRPr="00FA2FDD" w:rsidRDefault="00A201EA" w:rsidP="00997C05">
                  <w:pPr>
                    <w:spacing w:after="60"/>
                    <w:rPr>
                      <w:rFonts w:cs="Arial"/>
                      <w:szCs w:val="18"/>
                    </w:rPr>
                  </w:pPr>
                  <w:r w:rsidRPr="00FA2FDD">
                    <w:rPr>
                      <w:rFonts w:cs="Arial"/>
                      <w:szCs w:val="18"/>
                    </w:rPr>
                    <w:t xml:space="preserve">Medication </w:t>
                  </w:r>
                  <w:r w:rsidR="00997C05" w:rsidRPr="00FA2FDD">
                    <w:rPr>
                      <w:rFonts w:cs="Arial"/>
                      <w:szCs w:val="18"/>
                    </w:rPr>
                    <w:t>R</w:t>
                  </w:r>
                  <w:r w:rsidRPr="00FA2FDD">
                    <w:rPr>
                      <w:rFonts w:cs="Arial"/>
                      <w:szCs w:val="18"/>
                    </w:rPr>
                    <w:t>efrigeration</w:t>
                  </w:r>
                </w:p>
              </w:tc>
            </w:tr>
            <w:tr w:rsidR="00E46C04" w:rsidRPr="00FA2FDD" w14:paraId="0B87D8E0" w14:textId="77777777" w:rsidTr="00F80E47">
              <w:tc>
                <w:tcPr>
                  <w:tcW w:w="2287" w:type="dxa"/>
                </w:tcPr>
                <w:p w14:paraId="0E07FA23" w14:textId="5FD4D6A2" w:rsidR="00E46C04" w:rsidRDefault="00E46C04" w:rsidP="00E46C04">
                  <w:pPr>
                    <w:spacing w:after="60"/>
                    <w:rPr>
                      <w:rFonts w:cs="Arial"/>
                      <w:szCs w:val="18"/>
                    </w:rPr>
                  </w:pPr>
                  <w:r>
                    <w:rPr>
                      <w:rFonts w:cs="Arial"/>
                      <w:szCs w:val="18"/>
                    </w:rPr>
                    <w:t>OP-GC7</w:t>
                  </w:r>
                </w:p>
              </w:tc>
              <w:tc>
                <w:tcPr>
                  <w:tcW w:w="7487" w:type="dxa"/>
                  <w:gridSpan w:val="2"/>
                </w:tcPr>
                <w:p w14:paraId="6313D965" w14:textId="033AF4E0" w:rsidR="00E46C04" w:rsidRPr="00FA2FDD" w:rsidRDefault="00E46C04" w:rsidP="00E46C04">
                  <w:pPr>
                    <w:spacing w:after="60"/>
                    <w:rPr>
                      <w:rFonts w:cs="Arial"/>
                      <w:szCs w:val="18"/>
                    </w:rPr>
                  </w:pPr>
                  <w:r w:rsidRPr="00BF77C1">
                    <w:rPr>
                      <w:rFonts w:cs="Arial"/>
                    </w:rPr>
                    <w:t>Policy and Procedure/Guideline Framework - Operation</w:t>
                  </w:r>
                </w:p>
              </w:tc>
            </w:tr>
            <w:tr w:rsidR="00E46C04" w:rsidRPr="00FA2FDD" w14:paraId="68F166F9" w14:textId="77777777" w:rsidTr="00F80E47">
              <w:trPr>
                <w:gridAfter w:val="1"/>
                <w:wAfter w:w="6" w:type="dxa"/>
              </w:trPr>
              <w:tc>
                <w:tcPr>
                  <w:tcW w:w="2287" w:type="dxa"/>
                </w:tcPr>
                <w:p w14:paraId="5834D456" w14:textId="7D504271" w:rsidR="00E46C04" w:rsidRPr="00972DF8" w:rsidRDefault="00E46C04" w:rsidP="00972DF8">
                  <w:pPr>
                    <w:rPr>
                      <w:rFonts w:cs="Arial"/>
                      <w:szCs w:val="18"/>
                    </w:rPr>
                  </w:pPr>
                  <w:r>
                    <w:rPr>
                      <w:rFonts w:cs="Arial"/>
                      <w:szCs w:val="18"/>
                    </w:rPr>
                    <w:t xml:space="preserve">Pharmacy SOP </w:t>
                  </w:r>
                  <w:r w:rsidRPr="00FA2FDD">
                    <w:rPr>
                      <w:rFonts w:cs="Arial"/>
                      <w:szCs w:val="18"/>
                    </w:rPr>
                    <w:t xml:space="preserve">SPE4 </w:t>
                  </w:r>
                </w:p>
              </w:tc>
              <w:tc>
                <w:tcPr>
                  <w:tcW w:w="7481" w:type="dxa"/>
                </w:tcPr>
                <w:p w14:paraId="57EAE21D" w14:textId="1F64E920" w:rsidR="00603BC3" w:rsidRPr="00FA2FDD" w:rsidRDefault="00E46C04" w:rsidP="00E46C04">
                  <w:pPr>
                    <w:spacing w:after="60"/>
                    <w:rPr>
                      <w:rFonts w:cs="Arial"/>
                      <w:szCs w:val="18"/>
                    </w:rPr>
                  </w:pPr>
                  <w:r w:rsidRPr="00FA2FDD">
                    <w:rPr>
                      <w:rFonts w:cs="Arial"/>
                      <w:szCs w:val="18"/>
                    </w:rPr>
                    <w:t>Pharmacy Medication Refrigeration and Response</w:t>
                  </w:r>
                </w:p>
              </w:tc>
            </w:tr>
            <w:tr w:rsidR="00E46C04" w:rsidRPr="00FA2FDD" w14:paraId="6C81F174" w14:textId="77777777" w:rsidTr="00F80E47">
              <w:trPr>
                <w:gridAfter w:val="1"/>
                <w:wAfter w:w="6" w:type="dxa"/>
              </w:trPr>
              <w:tc>
                <w:tcPr>
                  <w:tcW w:w="2287" w:type="dxa"/>
                </w:tcPr>
                <w:p w14:paraId="100842A4" w14:textId="77777777" w:rsidR="00E46C04" w:rsidRDefault="00E46C04" w:rsidP="00E46C04">
                  <w:pPr>
                    <w:spacing w:after="60"/>
                    <w:rPr>
                      <w:rFonts w:cs="Arial"/>
                      <w:szCs w:val="18"/>
                    </w:rPr>
                  </w:pPr>
                  <w:r>
                    <w:rPr>
                      <w:rFonts w:cs="Arial"/>
                      <w:szCs w:val="18"/>
                    </w:rPr>
                    <w:lastRenderedPageBreak/>
                    <w:t xml:space="preserve">Pharmacy SOP </w:t>
                  </w:r>
                  <w:r w:rsidRPr="00FA2FDD">
                    <w:rPr>
                      <w:rFonts w:cs="Arial"/>
                      <w:szCs w:val="18"/>
                    </w:rPr>
                    <w:t xml:space="preserve">STORE-1                                      </w:t>
                  </w:r>
                </w:p>
              </w:tc>
              <w:tc>
                <w:tcPr>
                  <w:tcW w:w="7481" w:type="dxa"/>
                </w:tcPr>
                <w:p w14:paraId="27F13B70" w14:textId="77777777" w:rsidR="00E46C04" w:rsidRPr="00FA2FDD" w:rsidRDefault="00E46C04" w:rsidP="00E46C04">
                  <w:pPr>
                    <w:spacing w:after="60"/>
                    <w:rPr>
                      <w:rFonts w:cs="Arial"/>
                      <w:szCs w:val="18"/>
                    </w:rPr>
                  </w:pPr>
                  <w:r w:rsidRPr="00FA2FDD">
                    <w:rPr>
                      <w:rFonts w:cs="Arial"/>
                      <w:szCs w:val="18"/>
                    </w:rPr>
                    <w:t>Pharmaceutical ordering, receipt and invoice processing</w:t>
                  </w:r>
                </w:p>
              </w:tc>
            </w:tr>
            <w:tr w:rsidR="00E46C04" w:rsidRPr="00FA2FDD" w14:paraId="551DB431" w14:textId="77777777" w:rsidTr="00F80E47">
              <w:trPr>
                <w:gridAfter w:val="1"/>
                <w:wAfter w:w="6" w:type="dxa"/>
              </w:trPr>
              <w:tc>
                <w:tcPr>
                  <w:tcW w:w="2287" w:type="dxa"/>
                </w:tcPr>
                <w:p w14:paraId="5018F111" w14:textId="77777777" w:rsidR="00E46C04" w:rsidDel="000F420C" w:rsidRDefault="00E46C04" w:rsidP="00E46C04">
                  <w:pPr>
                    <w:spacing w:after="60"/>
                    <w:rPr>
                      <w:rFonts w:cs="Arial"/>
                      <w:szCs w:val="18"/>
                    </w:rPr>
                  </w:pPr>
                </w:p>
              </w:tc>
              <w:tc>
                <w:tcPr>
                  <w:tcW w:w="7481" w:type="dxa"/>
                </w:tcPr>
                <w:p w14:paraId="67E4F1D0" w14:textId="77777777" w:rsidR="00E46C04" w:rsidRPr="00FA2FDD" w:rsidDel="000F420C" w:rsidRDefault="00E46C04" w:rsidP="00E46C04">
                  <w:pPr>
                    <w:spacing w:after="60"/>
                    <w:rPr>
                      <w:rFonts w:cs="Arial"/>
                      <w:szCs w:val="18"/>
                    </w:rPr>
                  </w:pPr>
                  <w:r w:rsidRPr="00FA2FDD">
                    <w:rPr>
                      <w:rFonts w:cs="Arial"/>
                      <w:szCs w:val="18"/>
                      <w:lang w:val="en-GB"/>
                    </w:rPr>
                    <w:t>GCCS</w:t>
                  </w:r>
                  <w:r>
                    <w:rPr>
                      <w:rFonts w:cs="Arial"/>
                      <w:szCs w:val="18"/>
                      <w:lang w:val="en-GB"/>
                    </w:rPr>
                    <w:t xml:space="preserve"> Shipper L</w:t>
                  </w:r>
                  <w:r w:rsidRPr="00FA2FDD">
                    <w:rPr>
                      <w:rFonts w:cs="Arial"/>
                      <w:szCs w:val="18"/>
                      <w:lang w:val="en-GB"/>
                    </w:rPr>
                    <w:t xml:space="preserve">oading procedure </w:t>
                  </w:r>
                  <w:r>
                    <w:rPr>
                      <w:rFonts w:cs="Arial"/>
                      <w:szCs w:val="18"/>
                      <w:lang w:val="en-GB"/>
                    </w:rPr>
                    <w:t>–</w:t>
                  </w:r>
                  <w:r w:rsidRPr="00FA2FDD">
                    <w:rPr>
                      <w:rFonts w:cs="Arial"/>
                      <w:szCs w:val="18"/>
                      <w:lang w:val="en-GB"/>
                    </w:rPr>
                    <w:t xml:space="preserve"> </w:t>
                  </w:r>
                  <w:r>
                    <w:rPr>
                      <w:rFonts w:cs="Arial"/>
                      <w:szCs w:val="18"/>
                      <w:lang w:val="en-GB"/>
                    </w:rPr>
                    <w:t xml:space="preserve">located in </w:t>
                  </w:r>
                  <w:r w:rsidRPr="00FA2FDD">
                    <w:rPr>
                      <w:rFonts w:cs="Arial"/>
                      <w:szCs w:val="18"/>
                      <w:lang w:val="en-GB"/>
                    </w:rPr>
                    <w:t>COVID 19</w:t>
                  </w:r>
                  <w:r>
                    <w:rPr>
                      <w:rFonts w:cs="Arial"/>
                      <w:szCs w:val="18"/>
                      <w:lang w:val="en-GB"/>
                    </w:rPr>
                    <w:t xml:space="preserve"> Vaccination - Pharmacy Resource Folder (JKSAT Pharmacy)</w:t>
                  </w:r>
                </w:p>
              </w:tc>
            </w:tr>
            <w:tr w:rsidR="00E46C04" w:rsidRPr="00FA2FDD" w14:paraId="6877DB0F" w14:textId="77777777" w:rsidTr="00F80E47">
              <w:trPr>
                <w:gridAfter w:val="1"/>
                <w:wAfter w:w="6" w:type="dxa"/>
              </w:trPr>
              <w:tc>
                <w:tcPr>
                  <w:tcW w:w="2287" w:type="dxa"/>
                </w:tcPr>
                <w:p w14:paraId="6F96B0C3" w14:textId="77777777" w:rsidR="00E46C04" w:rsidRPr="00FA2FDD" w:rsidRDefault="00E46C04" w:rsidP="00E46C04">
                  <w:pPr>
                    <w:spacing w:after="60"/>
                    <w:rPr>
                      <w:rFonts w:cs="Arial"/>
                    </w:rPr>
                  </w:pPr>
                  <w:r w:rsidRPr="00FA2FDD">
                    <w:rPr>
                      <w:rFonts w:cs="Arial"/>
                      <w:szCs w:val="18"/>
                    </w:rPr>
                    <w:t>Form</w:t>
                  </w:r>
                </w:p>
              </w:tc>
              <w:tc>
                <w:tcPr>
                  <w:tcW w:w="7481" w:type="dxa"/>
                </w:tcPr>
                <w:p w14:paraId="03081770" w14:textId="77777777" w:rsidR="00E46C04" w:rsidRPr="00FA2FDD" w:rsidRDefault="003B59B6" w:rsidP="00E46C04">
                  <w:pPr>
                    <w:spacing w:after="60"/>
                    <w:rPr>
                      <w:rFonts w:cs="Arial"/>
                      <w:szCs w:val="18"/>
                    </w:rPr>
                  </w:pPr>
                  <w:hyperlink r:id="rId12" w:history="1">
                    <w:r w:rsidR="00E46C04" w:rsidRPr="00E41455">
                      <w:rPr>
                        <w:rStyle w:val="Hyperlink"/>
                        <w:rFonts w:cs="Arial"/>
                        <w:szCs w:val="18"/>
                      </w:rPr>
                      <w:t>Quarantined Medications Following Temperature Excursion - For Medicines Information</w:t>
                    </w:r>
                  </w:hyperlink>
                </w:p>
              </w:tc>
            </w:tr>
            <w:tr w:rsidR="00E46C04" w:rsidRPr="00FA2FDD" w14:paraId="7F2E0242" w14:textId="77777777" w:rsidTr="00F80E47">
              <w:trPr>
                <w:gridAfter w:val="1"/>
                <w:wAfter w:w="6" w:type="dxa"/>
              </w:trPr>
              <w:tc>
                <w:tcPr>
                  <w:tcW w:w="2287" w:type="dxa"/>
                </w:tcPr>
                <w:p w14:paraId="591BB135" w14:textId="77777777" w:rsidR="00E46C04" w:rsidRPr="00FA2FDD" w:rsidRDefault="00E46C04" w:rsidP="00E46C04">
                  <w:pPr>
                    <w:spacing w:after="60"/>
                    <w:rPr>
                      <w:rFonts w:cs="Arial"/>
                      <w:szCs w:val="18"/>
                    </w:rPr>
                  </w:pPr>
                </w:p>
              </w:tc>
              <w:tc>
                <w:tcPr>
                  <w:tcW w:w="7481" w:type="dxa"/>
                </w:tcPr>
                <w:p w14:paraId="166A182C" w14:textId="77777777" w:rsidR="00E46C04" w:rsidRPr="00FA2FDD" w:rsidRDefault="003B59B6" w:rsidP="00E46C04">
                  <w:pPr>
                    <w:spacing w:after="60"/>
                    <w:rPr>
                      <w:rFonts w:cs="Arial"/>
                      <w:szCs w:val="18"/>
                    </w:rPr>
                  </w:pPr>
                  <w:hyperlink r:id="rId13" w:history="1">
                    <w:r w:rsidR="00E46C04" w:rsidRPr="00FA2FDD">
                      <w:rPr>
                        <w:rFonts w:cs="Arial"/>
                        <w:color w:val="0563C1"/>
                        <w:szCs w:val="18"/>
                        <w:u w:val="single"/>
                        <w:lang w:val="en-GB"/>
                      </w:rPr>
                      <w:t>National Vaccine Storage Guidelines - Strive for 5</w:t>
                    </w:r>
                  </w:hyperlink>
                </w:p>
              </w:tc>
            </w:tr>
          </w:tbl>
          <w:p w14:paraId="04493889" w14:textId="77777777" w:rsidR="00A422AC" w:rsidRDefault="00A422AC" w:rsidP="00D45641">
            <w:pPr>
              <w:rPr>
                <w:rFonts w:cs="Arial"/>
              </w:rPr>
            </w:pPr>
          </w:p>
          <w:p w14:paraId="2319999C" w14:textId="77777777" w:rsidR="00F043CE" w:rsidRPr="00FA2FDD" w:rsidRDefault="00F043CE" w:rsidP="00D45641">
            <w:pPr>
              <w:rPr>
                <w:rFonts w:cs="Arial"/>
              </w:rPr>
            </w:pPr>
          </w:p>
        </w:tc>
      </w:tr>
      <w:tr w:rsidR="00D45641" w:rsidRPr="00FA2FDD" w14:paraId="6AE00104" w14:textId="77777777" w:rsidTr="000610BF">
        <w:trPr>
          <w:trHeight w:val="800"/>
          <w:jc w:val="center"/>
        </w:trPr>
        <w:tc>
          <w:tcPr>
            <w:tcW w:w="10313" w:type="dxa"/>
            <w:tcBorders>
              <w:top w:val="nil"/>
            </w:tcBorders>
          </w:tcPr>
          <w:p w14:paraId="724A3966" w14:textId="77777777" w:rsidR="00D45641" w:rsidRPr="00FA2FDD" w:rsidRDefault="0040427C" w:rsidP="00264602">
            <w:pPr>
              <w:pStyle w:val="Heading1"/>
            </w:pPr>
            <w:r w:rsidRPr="00FA2FDD">
              <w:lastRenderedPageBreak/>
              <w:fldChar w:fldCharType="begin"/>
            </w:r>
            <w:r w:rsidR="000B6BBA" w:rsidRPr="00FA2FDD">
              <w:instrText xml:space="preserve"> AUTONUM </w:instrText>
            </w:r>
            <w:r w:rsidRPr="00FA2FDD">
              <w:fldChar w:fldCharType="end"/>
            </w:r>
            <w:r w:rsidR="00D45641" w:rsidRPr="00FA2FDD">
              <w:t xml:space="preserve">  Credentialing Requirements</w:t>
            </w:r>
          </w:p>
          <w:p w14:paraId="2488F9EA" w14:textId="77777777" w:rsidR="00BC34DA" w:rsidRDefault="00BC34DA" w:rsidP="00BC34DA">
            <w:pPr>
              <w:rPr>
                <w:rFonts w:cs="Arial"/>
              </w:rPr>
            </w:pPr>
            <w:r w:rsidRPr="00FA2FDD">
              <w:rPr>
                <w:rFonts w:cs="Arial"/>
              </w:rPr>
              <w:t xml:space="preserve">The </w:t>
            </w:r>
            <w:r w:rsidR="00E16FDC" w:rsidRPr="00FA2FDD">
              <w:rPr>
                <w:rFonts w:cs="Arial"/>
              </w:rPr>
              <w:t xml:space="preserve">Senior </w:t>
            </w:r>
            <w:r w:rsidRPr="00FA2FDD">
              <w:rPr>
                <w:rFonts w:cs="Arial"/>
              </w:rPr>
              <w:t xml:space="preserve">Education Pharmacist will ensure that </w:t>
            </w:r>
            <w:r w:rsidR="00E41455">
              <w:rPr>
                <w:rFonts w:cs="Arial"/>
              </w:rPr>
              <w:t>p</w:t>
            </w:r>
            <w:r w:rsidR="00085933" w:rsidRPr="00FA2FDD">
              <w:rPr>
                <w:rFonts w:cs="Arial"/>
              </w:rPr>
              <w:t xml:space="preserve">harmacy </w:t>
            </w:r>
            <w:r w:rsidRPr="00FA2FDD">
              <w:rPr>
                <w:rFonts w:cs="Arial"/>
              </w:rPr>
              <w:t>staff ha</w:t>
            </w:r>
            <w:r w:rsidR="00E16FDC" w:rsidRPr="00FA2FDD">
              <w:rPr>
                <w:rFonts w:cs="Arial"/>
              </w:rPr>
              <w:t>ve</w:t>
            </w:r>
            <w:r w:rsidRPr="00FA2FDD">
              <w:rPr>
                <w:rFonts w:cs="Arial"/>
              </w:rPr>
              <w:t xml:space="preserve"> completed the required training to perform the </w:t>
            </w:r>
            <w:r w:rsidR="00E16FDC" w:rsidRPr="00FA2FDD">
              <w:rPr>
                <w:rFonts w:cs="Arial"/>
              </w:rPr>
              <w:t xml:space="preserve">processes </w:t>
            </w:r>
            <w:r w:rsidRPr="00FA2FDD">
              <w:rPr>
                <w:rFonts w:cs="Arial"/>
              </w:rPr>
              <w:t xml:space="preserve">outlined in this procedure.  </w:t>
            </w:r>
          </w:p>
          <w:p w14:paraId="35E8433A" w14:textId="77777777" w:rsidR="00FA2FDD" w:rsidRDefault="00FA2FDD" w:rsidP="00FA2FDD">
            <w:pPr>
              <w:rPr>
                <w:rFonts w:cs="Arial"/>
              </w:rPr>
            </w:pPr>
          </w:p>
          <w:p w14:paraId="2A67CAE8" w14:textId="77777777" w:rsidR="00D45641" w:rsidRPr="00FA2FDD" w:rsidRDefault="00FA2FDD" w:rsidP="00E41455">
            <w:pPr>
              <w:rPr>
                <w:rFonts w:cs="Arial"/>
              </w:rPr>
            </w:pPr>
            <w:r>
              <w:rPr>
                <w:rFonts w:cs="Arial"/>
              </w:rPr>
              <w:t xml:space="preserve">The </w:t>
            </w:r>
            <w:r w:rsidR="00E41455">
              <w:rPr>
                <w:rFonts w:cs="Arial"/>
              </w:rPr>
              <w:t xml:space="preserve">appropriate </w:t>
            </w:r>
            <w:r>
              <w:rPr>
                <w:rFonts w:cs="Arial"/>
              </w:rPr>
              <w:t xml:space="preserve">Nurse Educator </w:t>
            </w:r>
            <w:r w:rsidRPr="00FA2FDD">
              <w:rPr>
                <w:rFonts w:cs="Arial"/>
              </w:rPr>
              <w:t xml:space="preserve">will ensure that </w:t>
            </w:r>
            <w:r w:rsidR="00E41455">
              <w:rPr>
                <w:rFonts w:cs="Arial"/>
              </w:rPr>
              <w:t>n</w:t>
            </w:r>
            <w:r>
              <w:rPr>
                <w:rFonts w:cs="Arial"/>
              </w:rPr>
              <w:t>ursing</w:t>
            </w:r>
            <w:r w:rsidRPr="00FA2FDD">
              <w:rPr>
                <w:rFonts w:cs="Arial"/>
              </w:rPr>
              <w:t xml:space="preserve"> staff have completed the required training to perform the processes outlined in this procedure.  </w:t>
            </w:r>
          </w:p>
        </w:tc>
      </w:tr>
      <w:tr w:rsidR="00D45641" w:rsidRPr="00FA2FDD" w14:paraId="71C33038" w14:textId="77777777" w:rsidTr="000A273C">
        <w:trPr>
          <w:trHeight w:val="1013"/>
          <w:jc w:val="center"/>
        </w:trPr>
        <w:tc>
          <w:tcPr>
            <w:tcW w:w="10313" w:type="dxa"/>
          </w:tcPr>
          <w:p w14:paraId="2E93F562" w14:textId="77777777" w:rsidR="00D45641" w:rsidRPr="00FA2FDD" w:rsidRDefault="0040427C" w:rsidP="00F80E47">
            <w:pPr>
              <w:pStyle w:val="Heading1"/>
            </w:pPr>
            <w:r w:rsidRPr="00FA2FDD">
              <w:fldChar w:fldCharType="begin"/>
            </w:r>
            <w:r w:rsidR="000B6BBA" w:rsidRPr="00FA2FDD">
              <w:instrText xml:space="preserve"> AUTONUM </w:instrText>
            </w:r>
            <w:r w:rsidRPr="00FA2FDD">
              <w:fldChar w:fldCharType="end"/>
            </w:r>
            <w:r w:rsidR="00D45641" w:rsidRPr="00FA2FDD">
              <w:t xml:space="preserve">  Definitions and Abbreviations </w:t>
            </w:r>
          </w:p>
          <w:p w14:paraId="7D397F0C" w14:textId="77777777" w:rsidR="006A360F" w:rsidRPr="00FA2FDD" w:rsidRDefault="00962BEA" w:rsidP="006A360F">
            <w:pPr>
              <w:pStyle w:val="Heading2"/>
            </w:pPr>
            <w:r w:rsidRPr="00FA2FDD">
              <w:t>7.1 Definitions</w:t>
            </w:r>
          </w:p>
          <w:p w14:paraId="0B4F081C" w14:textId="71F6C9F9" w:rsidR="002415B0" w:rsidRDefault="006A360F" w:rsidP="006A360F">
            <w:pPr>
              <w:rPr>
                <w:rFonts w:cs="Arial"/>
              </w:rPr>
            </w:pPr>
            <w:r w:rsidRPr="00FA2FDD">
              <w:rPr>
                <w:rFonts w:cs="Arial"/>
              </w:rPr>
              <w:t>For purposes of this procedure, unless otherwise stated, the following definitions shall apply:</w:t>
            </w:r>
          </w:p>
          <w:p w14:paraId="0B11F6BE" w14:textId="77777777" w:rsidR="00603BC3" w:rsidRPr="00FA2FDD" w:rsidRDefault="00603BC3" w:rsidP="006A360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1E0" w:firstRow="1" w:lastRow="1" w:firstColumn="1" w:lastColumn="1" w:noHBand="0" w:noVBand="0"/>
            </w:tblPr>
            <w:tblGrid>
              <w:gridCol w:w="2859"/>
              <w:gridCol w:w="6909"/>
            </w:tblGrid>
            <w:tr w:rsidR="00F80E47" w:rsidRPr="00FA2FDD" w14:paraId="325F412D" w14:textId="77777777" w:rsidTr="000610BF">
              <w:tc>
                <w:tcPr>
                  <w:tcW w:w="2859" w:type="dxa"/>
                </w:tcPr>
                <w:p w14:paraId="60FB023E" w14:textId="77777777" w:rsidR="00F80E47" w:rsidRPr="00FA2FDD" w:rsidRDefault="00F80E47" w:rsidP="00F80E47">
                  <w:pPr>
                    <w:autoSpaceDE w:val="0"/>
                    <w:autoSpaceDN w:val="0"/>
                    <w:adjustRightInd w:val="0"/>
                    <w:spacing w:after="80"/>
                    <w:rPr>
                      <w:rFonts w:cs="Arial"/>
                      <w:b/>
                      <w:szCs w:val="18"/>
                    </w:rPr>
                  </w:pPr>
                  <w:r w:rsidRPr="00FA2FDD">
                    <w:rPr>
                      <w:rFonts w:cs="Arial"/>
                      <w:b/>
                      <w:szCs w:val="18"/>
                    </w:rPr>
                    <w:t>Authorised staff member</w:t>
                  </w:r>
                </w:p>
              </w:tc>
              <w:tc>
                <w:tcPr>
                  <w:tcW w:w="6909" w:type="dxa"/>
                </w:tcPr>
                <w:p w14:paraId="1891F48B" w14:textId="77777777" w:rsidR="00F80E47" w:rsidRPr="00FA2FDD" w:rsidRDefault="00F80E47" w:rsidP="00F80E47">
                  <w:pPr>
                    <w:autoSpaceDE w:val="0"/>
                    <w:autoSpaceDN w:val="0"/>
                    <w:adjustRightInd w:val="0"/>
                    <w:spacing w:after="80"/>
                    <w:rPr>
                      <w:rFonts w:cs="Arial"/>
                      <w:szCs w:val="18"/>
                    </w:rPr>
                  </w:pPr>
                  <w:r w:rsidRPr="00FA2FDD">
                    <w:t>Pharmacy staff (pharmacist and</w:t>
                  </w:r>
                  <w:r>
                    <w:t xml:space="preserve"> pharmacy</w:t>
                  </w:r>
                  <w:r w:rsidRPr="00FA2FDD">
                    <w:t xml:space="preserve"> technician),</w:t>
                  </w:r>
                  <w:r>
                    <w:t xml:space="preserve"> vaccination nursing staff and medical o</w:t>
                  </w:r>
                  <w:r w:rsidRPr="00FA2FDD">
                    <w:t>fficer.</w:t>
                  </w:r>
                </w:p>
              </w:tc>
            </w:tr>
            <w:tr w:rsidR="00F80E47" w:rsidRPr="00FA2FDD" w14:paraId="32267969" w14:textId="77777777" w:rsidTr="000610BF">
              <w:tc>
                <w:tcPr>
                  <w:tcW w:w="2859" w:type="dxa"/>
                </w:tcPr>
                <w:p w14:paraId="0B543C88" w14:textId="77777777" w:rsidR="00F80E47" w:rsidRPr="00FA2FDD" w:rsidRDefault="00F80E47" w:rsidP="00F80E47">
                  <w:pPr>
                    <w:autoSpaceDE w:val="0"/>
                    <w:autoSpaceDN w:val="0"/>
                    <w:adjustRightInd w:val="0"/>
                    <w:spacing w:after="80"/>
                    <w:rPr>
                      <w:rFonts w:cs="Arial"/>
                      <w:b/>
                      <w:szCs w:val="18"/>
                    </w:rPr>
                  </w:pPr>
                  <w:r w:rsidRPr="00FA2FDD">
                    <w:rPr>
                      <w:rFonts w:cs="Arial"/>
                      <w:b/>
                      <w:szCs w:val="18"/>
                    </w:rPr>
                    <w:t>Breach of cold chain or temperature excursion</w:t>
                  </w:r>
                </w:p>
              </w:tc>
              <w:tc>
                <w:tcPr>
                  <w:tcW w:w="6909" w:type="dxa"/>
                </w:tcPr>
                <w:p w14:paraId="39A2F770" w14:textId="77777777" w:rsidR="00F80E47" w:rsidRPr="00FA2FDD" w:rsidRDefault="00F80E47" w:rsidP="00F80E47">
                  <w:pPr>
                    <w:autoSpaceDE w:val="0"/>
                    <w:autoSpaceDN w:val="0"/>
                    <w:adjustRightInd w:val="0"/>
                    <w:spacing w:after="80"/>
                    <w:rPr>
                      <w:rFonts w:cs="Arial"/>
                      <w:szCs w:val="18"/>
                    </w:rPr>
                  </w:pPr>
                  <w:r w:rsidRPr="00FA2FDD">
                    <w:rPr>
                      <w:rFonts w:cs="Arial"/>
                      <w:szCs w:val="18"/>
                    </w:rPr>
                    <w:t xml:space="preserve">Exposure of vaccines to temperature outside the recommended range of 2 to 8°C. </w:t>
                  </w:r>
                </w:p>
                <w:p w14:paraId="3BFB48D9" w14:textId="666D8EBF" w:rsidR="00F80E47" w:rsidRPr="00FA2FDD" w:rsidRDefault="00F80E47" w:rsidP="00F80E47">
                  <w:pPr>
                    <w:autoSpaceDE w:val="0"/>
                    <w:autoSpaceDN w:val="0"/>
                    <w:adjustRightInd w:val="0"/>
                    <w:spacing w:after="80"/>
                    <w:rPr>
                      <w:rFonts w:cs="Arial"/>
                      <w:szCs w:val="18"/>
                    </w:rPr>
                  </w:pPr>
                  <w:r w:rsidRPr="009C596D">
                    <w:rPr>
                      <w:rFonts w:cs="Arial"/>
                      <w:szCs w:val="18"/>
                      <w:u w:val="single"/>
                    </w:rPr>
                    <w:t xml:space="preserve">For </w:t>
                  </w:r>
                  <w:r w:rsidRPr="009C596D">
                    <w:rPr>
                      <w:rFonts w:cs="Arial"/>
                      <w:u w:val="single"/>
                    </w:rPr>
                    <w:t>Pfizer</w:t>
                  </w:r>
                  <w:r w:rsidR="0092417E">
                    <w:rPr>
                      <w:rFonts w:cs="Arial"/>
                      <w:u w:val="single"/>
                    </w:rPr>
                    <w:t xml:space="preserve"> </w:t>
                  </w:r>
                  <w:r w:rsidR="00E51B9C">
                    <w:rPr>
                      <w:rFonts w:cs="Arial"/>
                      <w:u w:val="single"/>
                    </w:rPr>
                    <w:t xml:space="preserve">age 12+ and Pfizer age 5-11 </w:t>
                  </w:r>
                  <w:r w:rsidRPr="009C596D">
                    <w:rPr>
                      <w:rFonts w:cs="Arial"/>
                      <w:szCs w:val="18"/>
                      <w:u w:val="single"/>
                    </w:rPr>
                    <w:t>vaccine</w:t>
                  </w:r>
                  <w:r w:rsidR="00E51B9C">
                    <w:rPr>
                      <w:rFonts w:cs="Arial"/>
                      <w:szCs w:val="18"/>
                      <w:u w:val="single"/>
                    </w:rPr>
                    <w:t>s</w:t>
                  </w:r>
                  <w:r w:rsidRPr="009C596D">
                    <w:rPr>
                      <w:rFonts w:cs="Arial"/>
                      <w:szCs w:val="18"/>
                      <w:u w:val="single"/>
                    </w:rPr>
                    <w:t>:</w:t>
                  </w:r>
                  <w:r w:rsidRPr="00FA2FDD">
                    <w:rPr>
                      <w:rFonts w:cs="Arial"/>
                      <w:szCs w:val="18"/>
                    </w:rPr>
                    <w:t xml:space="preserve"> When the temperature of the ultra-low medication freezer is found to be outside of the recommended temperature range of -90 to -60°C </w:t>
                  </w:r>
                </w:p>
              </w:tc>
            </w:tr>
            <w:tr w:rsidR="00F80E47" w:rsidRPr="00FA2FDD" w14:paraId="3224C912" w14:textId="77777777" w:rsidTr="000610BF">
              <w:tc>
                <w:tcPr>
                  <w:tcW w:w="2859" w:type="dxa"/>
                </w:tcPr>
                <w:p w14:paraId="090C7D0D" w14:textId="77777777" w:rsidR="00F80E47" w:rsidRPr="00FA2FDD" w:rsidRDefault="00F80E47" w:rsidP="00F80E47">
                  <w:pPr>
                    <w:autoSpaceDE w:val="0"/>
                    <w:autoSpaceDN w:val="0"/>
                    <w:adjustRightInd w:val="0"/>
                    <w:spacing w:after="80"/>
                    <w:rPr>
                      <w:rFonts w:cs="Arial"/>
                      <w:b/>
                      <w:szCs w:val="18"/>
                    </w:rPr>
                  </w:pPr>
                  <w:r w:rsidRPr="00FA2FDD">
                    <w:rPr>
                      <w:rFonts w:cs="Arial"/>
                      <w:b/>
                      <w:szCs w:val="18"/>
                    </w:rPr>
                    <w:t>Cold chain</w:t>
                  </w:r>
                </w:p>
              </w:tc>
              <w:tc>
                <w:tcPr>
                  <w:tcW w:w="6909" w:type="dxa"/>
                </w:tcPr>
                <w:p w14:paraId="3F260F46" w14:textId="18023F35" w:rsidR="00F80E47" w:rsidRPr="00FA2FDD" w:rsidRDefault="00F80E47" w:rsidP="00F80E47">
                  <w:pPr>
                    <w:autoSpaceDE w:val="0"/>
                    <w:autoSpaceDN w:val="0"/>
                    <w:adjustRightInd w:val="0"/>
                    <w:spacing w:after="80"/>
                    <w:ind w:right="181"/>
                    <w:rPr>
                      <w:rFonts w:cs="Arial"/>
                      <w:szCs w:val="18"/>
                    </w:rPr>
                  </w:pPr>
                  <w:r w:rsidRPr="00FA2FDD">
                    <w:rPr>
                      <w:rFonts w:cs="Arial"/>
                      <w:szCs w:val="18"/>
                    </w:rPr>
                    <w:t>The system of transporting and storing vaccines within the safe temperature range of 2 to 8°C</w:t>
                  </w:r>
                  <w:r w:rsidR="00ED3F03">
                    <w:rPr>
                      <w:rFonts w:cs="Arial"/>
                      <w:szCs w:val="18"/>
                    </w:rPr>
                    <w:t>.</w:t>
                  </w:r>
                </w:p>
              </w:tc>
            </w:tr>
            <w:tr w:rsidR="002616F2" w:rsidRPr="00FA2FDD" w14:paraId="2BE8332D" w14:textId="77777777" w:rsidTr="002616F2">
              <w:tc>
                <w:tcPr>
                  <w:tcW w:w="2859" w:type="dxa"/>
                </w:tcPr>
                <w:p w14:paraId="3D5BEC36" w14:textId="1C2908DD" w:rsidR="002616F2" w:rsidRPr="00FA2FDD" w:rsidRDefault="00E51B9C" w:rsidP="000610BF">
                  <w:pPr>
                    <w:autoSpaceDE w:val="0"/>
                    <w:autoSpaceDN w:val="0"/>
                    <w:adjustRightInd w:val="0"/>
                    <w:spacing w:after="80"/>
                    <w:rPr>
                      <w:rFonts w:cs="Arial"/>
                      <w:b/>
                      <w:szCs w:val="18"/>
                    </w:rPr>
                  </w:pPr>
                  <w:r w:rsidRPr="0073195F">
                    <w:rPr>
                      <w:rFonts w:cs="Arial"/>
                      <w:b/>
                      <w:szCs w:val="18"/>
                    </w:rPr>
                    <w:t>Pfizer</w:t>
                  </w:r>
                  <w:r>
                    <w:rPr>
                      <w:rFonts w:cs="Arial"/>
                      <w:b/>
                      <w:szCs w:val="18"/>
                    </w:rPr>
                    <w:t xml:space="preserve"> age 12+ </w:t>
                  </w:r>
                  <w:r w:rsidRPr="0073195F">
                    <w:rPr>
                      <w:rFonts w:cs="Arial"/>
                      <w:b/>
                      <w:szCs w:val="18"/>
                    </w:rPr>
                    <w:t>COVID-19 Vaccine</w:t>
                  </w:r>
                </w:p>
              </w:tc>
              <w:tc>
                <w:tcPr>
                  <w:tcW w:w="6909" w:type="dxa"/>
                </w:tcPr>
                <w:p w14:paraId="0A81AD76" w14:textId="5207B504" w:rsidR="002616F2" w:rsidRPr="00350C87" w:rsidRDefault="00BE3A65">
                  <w:pPr>
                    <w:autoSpaceDE w:val="0"/>
                    <w:autoSpaceDN w:val="0"/>
                    <w:adjustRightInd w:val="0"/>
                    <w:spacing w:after="80"/>
                    <w:ind w:right="181"/>
                    <w:rPr>
                      <w:rFonts w:cs="Arial"/>
                      <w:szCs w:val="18"/>
                    </w:rPr>
                  </w:pPr>
                  <w:r w:rsidRPr="00350C87">
                    <w:rPr>
                      <w:rFonts w:ascii="Helvetica" w:hAnsi="Helvetica"/>
                      <w:szCs w:val="18"/>
                      <w:shd w:val="clear" w:color="auto" w:fill="FFFFFF"/>
                    </w:rPr>
                    <w:t>BioNTech</w:t>
                  </w:r>
                  <w:r w:rsidR="00E51B9C" w:rsidRPr="00350C87">
                    <w:rPr>
                      <w:rFonts w:ascii="Helvetica" w:hAnsi="Helvetica"/>
                      <w:szCs w:val="18"/>
                      <w:shd w:val="clear" w:color="auto" w:fill="FFFFFF"/>
                    </w:rPr>
                    <w:t xml:space="preserve"> (</w:t>
                  </w:r>
                  <w:r w:rsidR="0069576C" w:rsidRPr="00350C87">
                    <w:rPr>
                      <w:rFonts w:ascii="Helvetica" w:hAnsi="Helvetica"/>
                      <w:szCs w:val="18"/>
                      <w:shd w:val="clear" w:color="auto" w:fill="FFFFFF"/>
                    </w:rPr>
                    <w:t>BNT162b2 mRNA</w:t>
                  </w:r>
                  <w:r w:rsidR="00E51B9C" w:rsidRPr="00350C87">
                    <w:rPr>
                      <w:rFonts w:ascii="Helvetica" w:hAnsi="Helvetica"/>
                      <w:szCs w:val="18"/>
                      <w:shd w:val="clear" w:color="auto" w:fill="FFFFFF"/>
                    </w:rPr>
                    <w:t xml:space="preserve">) COVID-19 VACCINE 30 micrograms/0.3 mL </w:t>
                  </w:r>
                  <w:r w:rsidR="0069576C" w:rsidRPr="00350C87">
                    <w:rPr>
                      <w:rFonts w:ascii="Helvetica" w:hAnsi="Helvetica"/>
                      <w:szCs w:val="18"/>
                      <w:shd w:val="clear" w:color="auto" w:fill="FFFFFF"/>
                    </w:rPr>
                    <w:t xml:space="preserve">concentrated </w:t>
                  </w:r>
                  <w:r w:rsidR="00E51B9C" w:rsidRPr="00350C87">
                    <w:rPr>
                      <w:rFonts w:ascii="Helvetica" w:hAnsi="Helvetica"/>
                      <w:szCs w:val="18"/>
                      <w:shd w:val="clear" w:color="auto" w:fill="FFFFFF"/>
                    </w:rPr>
                    <w:t>suspension for injection vial</w:t>
                  </w:r>
                </w:p>
              </w:tc>
            </w:tr>
            <w:tr w:rsidR="00E51B9C" w:rsidRPr="00FA2FDD" w14:paraId="0C018CFA" w14:textId="77777777" w:rsidTr="002616F2">
              <w:tc>
                <w:tcPr>
                  <w:tcW w:w="2859" w:type="dxa"/>
                </w:tcPr>
                <w:p w14:paraId="1CBAD8E2" w14:textId="64123B07" w:rsidR="00E51B9C" w:rsidRPr="0073195F" w:rsidRDefault="00E51B9C" w:rsidP="000610BF">
                  <w:pPr>
                    <w:autoSpaceDE w:val="0"/>
                    <w:autoSpaceDN w:val="0"/>
                    <w:adjustRightInd w:val="0"/>
                    <w:spacing w:after="80"/>
                    <w:rPr>
                      <w:rFonts w:cs="Arial"/>
                      <w:b/>
                      <w:szCs w:val="18"/>
                    </w:rPr>
                  </w:pPr>
                  <w:r w:rsidRPr="0073195F">
                    <w:rPr>
                      <w:rFonts w:cs="Arial"/>
                      <w:b/>
                      <w:szCs w:val="18"/>
                    </w:rPr>
                    <w:t>Pfizer</w:t>
                  </w:r>
                  <w:r>
                    <w:rPr>
                      <w:rFonts w:cs="Arial"/>
                      <w:b/>
                      <w:szCs w:val="18"/>
                    </w:rPr>
                    <w:t xml:space="preserve"> age 5-11 </w:t>
                  </w:r>
                  <w:r w:rsidRPr="0073195F">
                    <w:rPr>
                      <w:rFonts w:cs="Arial"/>
                      <w:b/>
                      <w:szCs w:val="18"/>
                    </w:rPr>
                    <w:t>COVID-19 Vaccine</w:t>
                  </w:r>
                </w:p>
              </w:tc>
              <w:tc>
                <w:tcPr>
                  <w:tcW w:w="6909" w:type="dxa"/>
                </w:tcPr>
                <w:p w14:paraId="471F04A2" w14:textId="0CB83259" w:rsidR="00E51B9C" w:rsidRPr="00350C87" w:rsidRDefault="00E51B9C" w:rsidP="00F80E47">
                  <w:pPr>
                    <w:autoSpaceDE w:val="0"/>
                    <w:autoSpaceDN w:val="0"/>
                    <w:adjustRightInd w:val="0"/>
                    <w:spacing w:after="80"/>
                    <w:ind w:right="181"/>
                    <w:rPr>
                      <w:rFonts w:cs="Arial"/>
                    </w:rPr>
                  </w:pPr>
                  <w:r w:rsidRPr="00350C87">
                    <w:rPr>
                      <w:rFonts w:ascii="Helvetica" w:hAnsi="Helvetica"/>
                      <w:szCs w:val="18"/>
                      <w:shd w:val="clear" w:color="auto" w:fill="FFFFFF"/>
                    </w:rPr>
                    <w:t>COMIRNATY (</w:t>
                  </w:r>
                  <w:r w:rsidR="0069576C" w:rsidRPr="00350C87">
                    <w:rPr>
                      <w:rFonts w:ascii="Helvetica" w:hAnsi="Helvetica"/>
                      <w:szCs w:val="18"/>
                      <w:shd w:val="clear" w:color="auto" w:fill="FFFFFF"/>
                    </w:rPr>
                    <w:t>T</w:t>
                  </w:r>
                  <w:r w:rsidRPr="00350C87">
                    <w:rPr>
                      <w:rFonts w:ascii="Helvetica" w:hAnsi="Helvetica"/>
                      <w:szCs w:val="18"/>
                      <w:shd w:val="clear" w:color="auto" w:fill="FFFFFF"/>
                    </w:rPr>
                    <w:t>ozinameran) COVID-19 VACCINE 10 micrograms/0.2 mL concentrated suspension for injection vial</w:t>
                  </w:r>
                </w:p>
              </w:tc>
            </w:tr>
            <w:tr w:rsidR="00F80E47" w:rsidRPr="00FA2FDD" w14:paraId="4D0513B4" w14:textId="77777777" w:rsidTr="000610BF">
              <w:tc>
                <w:tcPr>
                  <w:tcW w:w="2859" w:type="dxa"/>
                </w:tcPr>
                <w:p w14:paraId="48428CCF" w14:textId="77777777" w:rsidR="00F80E47" w:rsidRPr="00FA2FDD" w:rsidRDefault="00F80E47" w:rsidP="00F80E47">
                  <w:pPr>
                    <w:autoSpaceDE w:val="0"/>
                    <w:autoSpaceDN w:val="0"/>
                    <w:adjustRightInd w:val="0"/>
                    <w:spacing w:after="80"/>
                    <w:rPr>
                      <w:rFonts w:cs="Arial"/>
                      <w:b/>
                      <w:szCs w:val="18"/>
                    </w:rPr>
                  </w:pPr>
                  <w:r w:rsidRPr="00FA2FDD">
                    <w:rPr>
                      <w:rFonts w:cs="Arial"/>
                      <w:b/>
                      <w:szCs w:val="18"/>
                    </w:rPr>
                    <w:t>Cryogenic gloves</w:t>
                  </w:r>
                </w:p>
              </w:tc>
              <w:tc>
                <w:tcPr>
                  <w:tcW w:w="6909" w:type="dxa"/>
                </w:tcPr>
                <w:p w14:paraId="3C20AFCD" w14:textId="77777777" w:rsidR="00F80E47" w:rsidRPr="00FA2FDD" w:rsidRDefault="00F80E47" w:rsidP="00F80E47">
                  <w:pPr>
                    <w:autoSpaceDE w:val="0"/>
                    <w:autoSpaceDN w:val="0"/>
                    <w:adjustRightInd w:val="0"/>
                    <w:spacing w:after="80"/>
                    <w:rPr>
                      <w:rFonts w:cs="Arial"/>
                      <w:szCs w:val="18"/>
                    </w:rPr>
                  </w:pPr>
                  <w:r w:rsidRPr="00FA2FDD">
                    <w:rPr>
                      <w:rFonts w:cs="Arial"/>
                      <w:szCs w:val="18"/>
                    </w:rPr>
                    <w:t>Insulated gloves to protect hands and arms from contact with ULT freezer or dry</w:t>
                  </w:r>
                  <w:r w:rsidRPr="00FA2FDD">
                    <w:rPr>
                      <w:rFonts w:cs="Arial"/>
                      <w:spacing w:val="1"/>
                      <w:szCs w:val="18"/>
                    </w:rPr>
                    <w:t xml:space="preserve"> </w:t>
                  </w:r>
                  <w:r w:rsidRPr="00FA2FDD">
                    <w:rPr>
                      <w:rFonts w:cs="Arial"/>
                      <w:szCs w:val="18"/>
                    </w:rPr>
                    <w:t>ice.</w:t>
                  </w:r>
                </w:p>
              </w:tc>
            </w:tr>
            <w:tr w:rsidR="00F80E47" w:rsidRPr="00FA2FDD" w14:paraId="564FD683" w14:textId="77777777" w:rsidTr="000610BF">
              <w:tc>
                <w:tcPr>
                  <w:tcW w:w="2859" w:type="dxa"/>
                </w:tcPr>
                <w:p w14:paraId="56D1BE20" w14:textId="77777777" w:rsidR="00F80E47" w:rsidRPr="00FA2FDD" w:rsidRDefault="00F80E47" w:rsidP="00F80E47">
                  <w:pPr>
                    <w:autoSpaceDE w:val="0"/>
                    <w:autoSpaceDN w:val="0"/>
                    <w:adjustRightInd w:val="0"/>
                    <w:spacing w:after="80"/>
                    <w:rPr>
                      <w:rFonts w:cs="Arial"/>
                      <w:b/>
                      <w:szCs w:val="18"/>
                    </w:rPr>
                  </w:pPr>
                  <w:r w:rsidRPr="00FA2FDD">
                    <w:rPr>
                      <w:rFonts w:cs="Arial"/>
                      <w:b/>
                      <w:szCs w:val="18"/>
                    </w:rPr>
                    <w:t>Multi-dose vial</w:t>
                  </w:r>
                </w:p>
              </w:tc>
              <w:tc>
                <w:tcPr>
                  <w:tcW w:w="6909" w:type="dxa"/>
                </w:tcPr>
                <w:p w14:paraId="4777B461" w14:textId="77777777" w:rsidR="00F80E47" w:rsidRPr="00FA2FDD" w:rsidRDefault="00F80E47" w:rsidP="00F80E47">
                  <w:pPr>
                    <w:autoSpaceDE w:val="0"/>
                    <w:autoSpaceDN w:val="0"/>
                    <w:adjustRightInd w:val="0"/>
                    <w:spacing w:after="80"/>
                    <w:rPr>
                      <w:rFonts w:cs="Arial"/>
                      <w:szCs w:val="18"/>
                    </w:rPr>
                  </w:pPr>
                  <w:r w:rsidRPr="00FA2FDD">
                    <w:rPr>
                      <w:rFonts w:cs="Arial"/>
                      <w:szCs w:val="18"/>
                    </w:rPr>
                    <w:t>A medication vial that contains more than one dose of medication.</w:t>
                  </w:r>
                </w:p>
              </w:tc>
            </w:tr>
            <w:tr w:rsidR="00515AE5" w:rsidRPr="00FA2FDD" w14:paraId="180623A9" w14:textId="77777777" w:rsidTr="000610BF">
              <w:tc>
                <w:tcPr>
                  <w:tcW w:w="2859" w:type="dxa"/>
                </w:tcPr>
                <w:p w14:paraId="7DB21B3F" w14:textId="3BCD58F7" w:rsidR="00515AE5" w:rsidRPr="00FA2FDD" w:rsidRDefault="00515AE5" w:rsidP="00F80E47">
                  <w:pPr>
                    <w:autoSpaceDE w:val="0"/>
                    <w:autoSpaceDN w:val="0"/>
                    <w:adjustRightInd w:val="0"/>
                    <w:spacing w:after="80"/>
                    <w:rPr>
                      <w:rFonts w:cs="Arial"/>
                      <w:b/>
                      <w:szCs w:val="18"/>
                    </w:rPr>
                  </w:pPr>
                  <w:r>
                    <w:rPr>
                      <w:rFonts w:cs="Arial"/>
                      <w:b/>
                      <w:szCs w:val="18"/>
                    </w:rPr>
                    <w:t>Nuvaxoid</w:t>
                  </w:r>
                  <w:r>
                    <w:rPr>
                      <w:rFonts w:cs="Arial"/>
                      <w:b/>
                      <w:szCs w:val="18"/>
                      <w:vertAlign w:val="superscript"/>
                    </w:rPr>
                    <w:t xml:space="preserve">® </w:t>
                  </w:r>
                  <w:r>
                    <w:rPr>
                      <w:rFonts w:cs="Arial"/>
                      <w:b/>
                      <w:szCs w:val="18"/>
                    </w:rPr>
                    <w:t xml:space="preserve">COVID-19 Vaccine (Novavax) </w:t>
                  </w:r>
                </w:p>
              </w:tc>
              <w:tc>
                <w:tcPr>
                  <w:tcW w:w="6909" w:type="dxa"/>
                </w:tcPr>
                <w:p w14:paraId="34CC2DCF" w14:textId="3887E355" w:rsidR="00515AE5" w:rsidRPr="00FA2FDD" w:rsidRDefault="00515AE5" w:rsidP="00F80E47">
                  <w:pPr>
                    <w:autoSpaceDE w:val="0"/>
                    <w:autoSpaceDN w:val="0"/>
                    <w:adjustRightInd w:val="0"/>
                    <w:spacing w:after="80"/>
                    <w:rPr>
                      <w:rFonts w:cs="Arial"/>
                      <w:szCs w:val="18"/>
                    </w:rPr>
                  </w:pPr>
                  <w:r>
                    <w:rPr>
                      <w:rFonts w:cs="Arial"/>
                      <w:szCs w:val="18"/>
                    </w:rPr>
                    <w:t xml:space="preserve">Novavax (SARS-CoV2 rS NVX-CoV2373) Covid-19 vaccine </w:t>
                  </w:r>
                </w:p>
              </w:tc>
            </w:tr>
            <w:tr w:rsidR="00F80E47" w:rsidRPr="00FA2FDD" w14:paraId="062848C4" w14:textId="77777777" w:rsidTr="000610BF">
              <w:tc>
                <w:tcPr>
                  <w:tcW w:w="2859" w:type="dxa"/>
                </w:tcPr>
                <w:p w14:paraId="4FE5414C" w14:textId="640F57BA" w:rsidR="00457243" w:rsidRPr="00FA2FDD" w:rsidRDefault="00ED3F03" w:rsidP="00F80E47">
                  <w:pPr>
                    <w:autoSpaceDE w:val="0"/>
                    <w:autoSpaceDN w:val="0"/>
                    <w:adjustRightInd w:val="0"/>
                    <w:spacing w:after="80"/>
                    <w:rPr>
                      <w:rFonts w:cs="Arial"/>
                      <w:b/>
                      <w:szCs w:val="18"/>
                    </w:rPr>
                  </w:pPr>
                  <w:r w:rsidRPr="001D4C98">
                    <w:rPr>
                      <w:rFonts w:cs="Arial"/>
                      <w:b/>
                      <w:szCs w:val="18"/>
                    </w:rPr>
                    <w:t>Spikevax</w:t>
                  </w:r>
                  <w:r w:rsidR="000610BF" w:rsidRPr="000610BF">
                    <w:rPr>
                      <w:rFonts w:cs="Arial"/>
                      <w:b/>
                      <w:szCs w:val="18"/>
                      <w:vertAlign w:val="superscript"/>
                    </w:rPr>
                    <w:t>®</w:t>
                  </w:r>
                  <w:r w:rsidR="00457243" w:rsidRPr="001D4C98">
                    <w:rPr>
                      <w:rFonts w:cs="Arial"/>
                      <w:b/>
                      <w:szCs w:val="18"/>
                    </w:rPr>
                    <w:t xml:space="preserve"> COVID-19 Vaccine (</w:t>
                  </w:r>
                  <w:r w:rsidRPr="001D4C98">
                    <w:rPr>
                      <w:rFonts w:cs="Arial"/>
                      <w:b/>
                      <w:szCs w:val="18"/>
                    </w:rPr>
                    <w:t>Moderna</w:t>
                  </w:r>
                  <w:r w:rsidR="00457243" w:rsidRPr="001D4C98">
                    <w:rPr>
                      <w:rFonts w:cs="Arial"/>
                      <w:b/>
                      <w:szCs w:val="18"/>
                    </w:rPr>
                    <w:t>)</w:t>
                  </w:r>
                </w:p>
              </w:tc>
              <w:tc>
                <w:tcPr>
                  <w:tcW w:w="6909" w:type="dxa"/>
                </w:tcPr>
                <w:p w14:paraId="4C9EE459" w14:textId="79A4DEB4" w:rsidR="00F80E47" w:rsidRPr="00C62DB9" w:rsidRDefault="00C62DB9" w:rsidP="000610BF">
                  <w:pPr>
                    <w:rPr>
                      <w:rFonts w:cs="Arial"/>
                      <w:szCs w:val="18"/>
                    </w:rPr>
                  </w:pPr>
                  <w:r w:rsidRPr="00C62DB9">
                    <w:rPr>
                      <w:rFonts w:cs="Arial"/>
                      <w:szCs w:val="18"/>
                    </w:rPr>
                    <w:t xml:space="preserve">Moderna </w:t>
                  </w:r>
                  <w:r>
                    <w:rPr>
                      <w:rFonts w:cs="Arial"/>
                      <w:szCs w:val="18"/>
                    </w:rPr>
                    <w:t>(</w:t>
                  </w:r>
                  <w:r>
                    <w:rPr>
                      <w:rFonts w:cs="Arial"/>
                      <w:color w:val="333333"/>
                      <w:szCs w:val="18"/>
                      <w:shd w:val="clear" w:color="auto" w:fill="FFFFFF"/>
                    </w:rPr>
                    <w:t>E</w:t>
                  </w:r>
                  <w:r w:rsidRPr="000610BF">
                    <w:rPr>
                      <w:rFonts w:cs="Arial"/>
                      <w:color w:val="333333"/>
                      <w:szCs w:val="18"/>
                      <w:shd w:val="clear" w:color="auto" w:fill="FFFFFF"/>
                    </w:rPr>
                    <w:t>lasomeran</w:t>
                  </w:r>
                  <w:r>
                    <w:rPr>
                      <w:rFonts w:cs="Arial"/>
                      <w:color w:val="333333"/>
                      <w:szCs w:val="18"/>
                      <w:shd w:val="clear" w:color="auto" w:fill="FFFFFF"/>
                    </w:rPr>
                    <w:t xml:space="preserve">) </w:t>
                  </w:r>
                  <w:r w:rsidRPr="00FA2FDD">
                    <w:rPr>
                      <w:rFonts w:cs="Arial"/>
                    </w:rPr>
                    <w:t>COVID-19 vaccine</w:t>
                  </w:r>
                  <w:r w:rsidR="00ED3F03">
                    <w:rPr>
                      <w:rFonts w:cs="Arial"/>
                    </w:rPr>
                    <w:t>.</w:t>
                  </w:r>
                </w:p>
              </w:tc>
            </w:tr>
            <w:tr w:rsidR="00F80E47" w:rsidRPr="00FA2FDD" w14:paraId="53745904" w14:textId="77777777" w:rsidTr="000610BF">
              <w:tc>
                <w:tcPr>
                  <w:tcW w:w="2859" w:type="dxa"/>
                </w:tcPr>
                <w:p w14:paraId="527C300A" w14:textId="77777777" w:rsidR="00F80E47" w:rsidRPr="00FA2FDD" w:rsidRDefault="00F80E47" w:rsidP="00F80E47">
                  <w:pPr>
                    <w:spacing w:after="80"/>
                    <w:rPr>
                      <w:rFonts w:cs="Arial"/>
                    </w:rPr>
                  </w:pPr>
                  <w:r>
                    <w:rPr>
                      <w:rFonts w:cs="Arial"/>
                      <w:b/>
                      <w:szCs w:val="18"/>
                    </w:rPr>
                    <w:t>(</w:t>
                  </w:r>
                  <w:r w:rsidRPr="00FA2FDD">
                    <w:rPr>
                      <w:rFonts w:cs="Arial"/>
                      <w:b/>
                      <w:szCs w:val="18"/>
                    </w:rPr>
                    <w:t>Temperature</w:t>
                  </w:r>
                  <w:r>
                    <w:rPr>
                      <w:rFonts w:cs="Arial"/>
                      <w:b/>
                      <w:szCs w:val="18"/>
                    </w:rPr>
                    <w:t>)</w:t>
                  </w:r>
                  <w:r w:rsidRPr="00FA2FDD">
                    <w:rPr>
                      <w:rFonts w:cs="Arial"/>
                      <w:b/>
                      <w:szCs w:val="18"/>
                    </w:rPr>
                    <w:t xml:space="preserve"> data logger</w:t>
                  </w:r>
                </w:p>
              </w:tc>
              <w:tc>
                <w:tcPr>
                  <w:tcW w:w="6909" w:type="dxa"/>
                </w:tcPr>
                <w:p w14:paraId="014BC940" w14:textId="77777777" w:rsidR="00F80E47" w:rsidRPr="00FA2FDD" w:rsidRDefault="00F80E47" w:rsidP="00F80E47">
                  <w:pPr>
                    <w:spacing w:after="80"/>
                    <w:rPr>
                      <w:rFonts w:cs="Arial"/>
                    </w:rPr>
                  </w:pPr>
                  <w:r w:rsidRPr="00FA2FDD">
                    <w:rPr>
                      <w:rFonts w:cs="Arial"/>
                      <w:szCs w:val="18"/>
                    </w:rPr>
                    <w:t>A small electronic device that continuously measures temperatures and keeps a record of the results</w:t>
                  </w:r>
                  <w:r>
                    <w:rPr>
                      <w:rFonts w:cs="Arial"/>
                      <w:szCs w:val="18"/>
                    </w:rPr>
                    <w:t xml:space="preserve">. </w:t>
                  </w:r>
                  <w:r>
                    <w:t>HLP Medi-Log</w:t>
                  </w:r>
                  <w:r w:rsidRPr="00580297">
                    <w:rPr>
                      <w:rFonts w:cs="Arial"/>
                      <w:vertAlign w:val="superscript"/>
                    </w:rPr>
                    <w:t>®</w:t>
                  </w:r>
                  <w:r>
                    <w:t xml:space="preserve"> II is the preferred data logger device; if unavailable another Pharmacy-endorsed device may be used, e.g. Logtag</w:t>
                  </w:r>
                  <w:r w:rsidRPr="00580297">
                    <w:rPr>
                      <w:rFonts w:cs="Arial"/>
                      <w:vertAlign w:val="superscript"/>
                    </w:rPr>
                    <w:t>®</w:t>
                  </w:r>
                  <w:r>
                    <w:t>.</w:t>
                  </w:r>
                </w:p>
              </w:tc>
            </w:tr>
            <w:tr w:rsidR="00F80E47" w:rsidRPr="00FA2FDD" w14:paraId="5EB8BF96" w14:textId="77777777" w:rsidTr="000610BF">
              <w:tc>
                <w:tcPr>
                  <w:tcW w:w="2859" w:type="dxa"/>
                </w:tcPr>
                <w:p w14:paraId="3187D435" w14:textId="77777777" w:rsidR="00F80E47" w:rsidRPr="00FA2FDD" w:rsidRDefault="00F80E47" w:rsidP="00F80E47">
                  <w:pPr>
                    <w:spacing w:after="80"/>
                    <w:rPr>
                      <w:rFonts w:cs="Arial"/>
                      <w:b/>
                      <w:szCs w:val="18"/>
                    </w:rPr>
                  </w:pPr>
                  <w:r w:rsidRPr="00FA2FDD">
                    <w:rPr>
                      <w:rFonts w:cs="Arial"/>
                      <w:b/>
                      <w:szCs w:val="18"/>
                    </w:rPr>
                    <w:t>Ultra-low temperature (ULT) thermal shipper</w:t>
                  </w:r>
                </w:p>
              </w:tc>
              <w:tc>
                <w:tcPr>
                  <w:tcW w:w="6909" w:type="dxa"/>
                </w:tcPr>
                <w:p w14:paraId="42E4CDD2" w14:textId="77777777" w:rsidR="00F80E47" w:rsidRPr="00FA2FDD" w:rsidRDefault="00F80E47" w:rsidP="00F80E47">
                  <w:pPr>
                    <w:spacing w:after="80"/>
                    <w:rPr>
                      <w:rFonts w:cs="Arial"/>
                      <w:szCs w:val="18"/>
                    </w:rPr>
                  </w:pPr>
                  <w:r>
                    <w:rPr>
                      <w:rFonts w:cs="Arial"/>
                      <w:szCs w:val="18"/>
                    </w:rPr>
                    <w:t xml:space="preserve">Insulated </w:t>
                  </w:r>
                  <w:r w:rsidRPr="00FA2FDD">
                    <w:rPr>
                      <w:szCs w:val="18"/>
                    </w:rPr>
                    <w:t>container with dry ice, used to ship Pfizer-BioNTech COVID-19 vaccines from the manufacturing site/warehouse to vaccination hub sites at ultra-low temperature (-90</w:t>
                  </w:r>
                  <w:r w:rsidRPr="00FA2FDD">
                    <w:rPr>
                      <w:szCs w:val="18"/>
                      <w:vertAlign w:val="superscript"/>
                    </w:rPr>
                    <w:t>o</w:t>
                  </w:r>
                  <w:r w:rsidRPr="00FA2FDD">
                    <w:rPr>
                      <w:szCs w:val="18"/>
                    </w:rPr>
                    <w:t>C to</w:t>
                  </w:r>
                  <w:r w:rsidRPr="00FA2FDD">
                    <w:rPr>
                      <w:spacing w:val="-4"/>
                      <w:szCs w:val="18"/>
                    </w:rPr>
                    <w:t xml:space="preserve"> </w:t>
                  </w:r>
                  <w:r w:rsidRPr="00FA2FDD">
                    <w:rPr>
                      <w:szCs w:val="18"/>
                    </w:rPr>
                    <w:t>-60</w:t>
                  </w:r>
                  <w:r w:rsidRPr="00FA2FDD">
                    <w:rPr>
                      <w:szCs w:val="18"/>
                      <w:vertAlign w:val="superscript"/>
                    </w:rPr>
                    <w:t>o</w:t>
                  </w:r>
                  <w:r w:rsidRPr="00FA2FDD">
                    <w:rPr>
                      <w:szCs w:val="18"/>
                    </w:rPr>
                    <w:t>C).</w:t>
                  </w:r>
                </w:p>
              </w:tc>
            </w:tr>
            <w:tr w:rsidR="00F80E47" w:rsidRPr="00FA2FDD" w14:paraId="5ECDBCC2" w14:textId="77777777" w:rsidTr="000610BF">
              <w:trPr>
                <w:trHeight w:val="518"/>
              </w:trPr>
              <w:tc>
                <w:tcPr>
                  <w:tcW w:w="2859" w:type="dxa"/>
                </w:tcPr>
                <w:p w14:paraId="709AD693" w14:textId="77777777" w:rsidR="00F80E47" w:rsidRPr="00FA2FDD" w:rsidRDefault="00F80E47" w:rsidP="00F80E47">
                  <w:pPr>
                    <w:spacing w:after="80"/>
                    <w:rPr>
                      <w:rFonts w:cs="Arial"/>
                      <w:b/>
                      <w:szCs w:val="18"/>
                    </w:rPr>
                  </w:pPr>
                  <w:r w:rsidRPr="00FA2FDD">
                    <w:rPr>
                      <w:rFonts w:cs="Arial"/>
                      <w:b/>
                      <w:szCs w:val="18"/>
                    </w:rPr>
                    <w:t>Ultra-low temperature (ULT) Freeze</w:t>
                  </w:r>
                  <w:r>
                    <w:rPr>
                      <w:rFonts w:cs="Arial"/>
                      <w:b/>
                      <w:szCs w:val="18"/>
                    </w:rPr>
                    <w:t>r</w:t>
                  </w:r>
                  <w:r w:rsidRPr="00FA2FDD">
                    <w:rPr>
                      <w:rFonts w:cs="Arial"/>
                      <w:b/>
                      <w:szCs w:val="18"/>
                    </w:rPr>
                    <w:t xml:space="preserve">                                        </w:t>
                  </w:r>
                </w:p>
              </w:tc>
              <w:tc>
                <w:tcPr>
                  <w:tcW w:w="6909" w:type="dxa"/>
                </w:tcPr>
                <w:p w14:paraId="7F26B39E" w14:textId="77777777" w:rsidR="00F80E47" w:rsidRPr="00FA2FDD" w:rsidRDefault="00F80E47" w:rsidP="00F80E47">
                  <w:pPr>
                    <w:pStyle w:val="ListParagraph"/>
                    <w:widowControl w:val="0"/>
                    <w:tabs>
                      <w:tab w:val="left" w:pos="920"/>
                      <w:tab w:val="left" w:pos="921"/>
                    </w:tabs>
                    <w:autoSpaceDE w:val="0"/>
                    <w:autoSpaceDN w:val="0"/>
                    <w:spacing w:before="1" w:line="256" w:lineRule="auto"/>
                    <w:ind w:left="0" w:right="181"/>
                    <w:rPr>
                      <w:sz w:val="18"/>
                      <w:szCs w:val="18"/>
                    </w:rPr>
                  </w:pPr>
                  <w:r w:rsidRPr="00FA2FDD">
                    <w:rPr>
                      <w:sz w:val="18"/>
                      <w:szCs w:val="18"/>
                    </w:rPr>
                    <w:t>Freezer that maintains vaccines at ultra-low temperature (-90</w:t>
                  </w:r>
                  <w:r w:rsidRPr="00FA2FDD">
                    <w:rPr>
                      <w:sz w:val="18"/>
                      <w:szCs w:val="18"/>
                      <w:vertAlign w:val="superscript"/>
                    </w:rPr>
                    <w:t>o</w:t>
                  </w:r>
                  <w:r w:rsidRPr="00FA2FDD">
                    <w:rPr>
                      <w:sz w:val="18"/>
                      <w:szCs w:val="18"/>
                    </w:rPr>
                    <w:t>C to-60</w:t>
                  </w:r>
                  <w:r w:rsidRPr="00FA2FDD">
                    <w:rPr>
                      <w:sz w:val="18"/>
                      <w:szCs w:val="18"/>
                      <w:vertAlign w:val="superscript"/>
                    </w:rPr>
                    <w:t>o</w:t>
                  </w:r>
                  <w:r w:rsidRPr="00FA2FDD">
                    <w:rPr>
                      <w:sz w:val="18"/>
                      <w:szCs w:val="18"/>
                    </w:rPr>
                    <w:t>C).</w:t>
                  </w:r>
                </w:p>
                <w:p w14:paraId="0AC5BC19" w14:textId="77777777" w:rsidR="00F80E47" w:rsidRPr="00FA2FDD" w:rsidRDefault="00F80E47" w:rsidP="00F80E47">
                  <w:pPr>
                    <w:spacing w:after="80"/>
                    <w:rPr>
                      <w:rFonts w:cs="Arial"/>
                      <w:szCs w:val="18"/>
                    </w:rPr>
                  </w:pPr>
                </w:p>
              </w:tc>
            </w:tr>
            <w:tr w:rsidR="002616F2" w:rsidRPr="00FA2FDD" w14:paraId="553BD9A3" w14:textId="77777777" w:rsidTr="000610BF">
              <w:trPr>
                <w:trHeight w:val="518"/>
              </w:trPr>
              <w:tc>
                <w:tcPr>
                  <w:tcW w:w="2859" w:type="dxa"/>
                </w:tcPr>
                <w:p w14:paraId="41E4C0E4" w14:textId="53393412" w:rsidR="002616F2" w:rsidRPr="002616F2" w:rsidRDefault="002616F2" w:rsidP="002616F2">
                  <w:pPr>
                    <w:spacing w:after="80"/>
                    <w:rPr>
                      <w:rFonts w:cs="Arial"/>
                      <w:b/>
                      <w:szCs w:val="18"/>
                    </w:rPr>
                  </w:pPr>
                  <w:r w:rsidRPr="0073195F">
                    <w:rPr>
                      <w:b/>
                      <w:szCs w:val="18"/>
                    </w:rPr>
                    <w:t>Vaxzevria</w:t>
                  </w:r>
                  <w:r w:rsidR="000610BF" w:rsidRPr="000610BF">
                    <w:rPr>
                      <w:rFonts w:cs="Arial"/>
                      <w:b/>
                      <w:szCs w:val="18"/>
                      <w:vertAlign w:val="superscript"/>
                    </w:rPr>
                    <w:t>®</w:t>
                  </w:r>
                  <w:r w:rsidRPr="0073195F">
                    <w:rPr>
                      <w:b/>
                      <w:szCs w:val="18"/>
                    </w:rPr>
                    <w:t xml:space="preserve"> COVID-19 Vaccine (AstraZeneca)</w:t>
                  </w:r>
                </w:p>
              </w:tc>
              <w:tc>
                <w:tcPr>
                  <w:tcW w:w="6909" w:type="dxa"/>
                </w:tcPr>
                <w:p w14:paraId="7FC8CBB5" w14:textId="1C65ABE9" w:rsidR="002616F2" w:rsidRPr="002616F2" w:rsidRDefault="002616F2" w:rsidP="002616F2">
                  <w:pPr>
                    <w:pStyle w:val="ListParagraph"/>
                    <w:widowControl w:val="0"/>
                    <w:tabs>
                      <w:tab w:val="left" w:pos="920"/>
                      <w:tab w:val="left" w:pos="921"/>
                    </w:tabs>
                    <w:autoSpaceDE w:val="0"/>
                    <w:autoSpaceDN w:val="0"/>
                    <w:spacing w:before="1" w:line="256" w:lineRule="auto"/>
                    <w:ind w:left="0" w:right="181"/>
                    <w:rPr>
                      <w:sz w:val="18"/>
                      <w:szCs w:val="18"/>
                    </w:rPr>
                  </w:pPr>
                  <w:r w:rsidRPr="000610BF">
                    <w:rPr>
                      <w:sz w:val="18"/>
                      <w:szCs w:val="18"/>
                    </w:rPr>
                    <w:t>AstraZeneca (ChAdOx1-S vaccine) COVID-19 Vaccine.</w:t>
                  </w:r>
                </w:p>
              </w:tc>
            </w:tr>
            <w:tr w:rsidR="00F80E47" w:rsidRPr="00FA2FDD" w14:paraId="61C72786" w14:textId="77777777" w:rsidTr="000610BF">
              <w:tc>
                <w:tcPr>
                  <w:tcW w:w="2859" w:type="dxa"/>
                </w:tcPr>
                <w:p w14:paraId="15CF48BA" w14:textId="77777777" w:rsidR="00F80E47" w:rsidRPr="00FA2FDD" w:rsidRDefault="00F80E47" w:rsidP="00F80E47">
                  <w:pPr>
                    <w:spacing w:after="80"/>
                    <w:rPr>
                      <w:rFonts w:cs="Arial"/>
                      <w:b/>
                      <w:szCs w:val="18"/>
                    </w:rPr>
                  </w:pPr>
                  <w:r w:rsidRPr="00BA07E9">
                    <w:rPr>
                      <w:b/>
                    </w:rPr>
                    <w:t xml:space="preserve">Western Health </w:t>
                  </w:r>
                  <w:r>
                    <w:rPr>
                      <w:b/>
                    </w:rPr>
                    <w:t xml:space="preserve">(WH) COVID-19 Vaccine </w:t>
                  </w:r>
                  <w:r w:rsidRPr="00BA07E9">
                    <w:rPr>
                      <w:b/>
                    </w:rPr>
                    <w:t>Hub</w:t>
                  </w:r>
                </w:p>
              </w:tc>
              <w:tc>
                <w:tcPr>
                  <w:tcW w:w="6909" w:type="dxa"/>
                </w:tcPr>
                <w:p w14:paraId="4C25D0C6" w14:textId="77777777" w:rsidR="00F80E47" w:rsidRPr="00FA2FDD" w:rsidRDefault="00F80E47" w:rsidP="00F80E47">
                  <w:pPr>
                    <w:spacing w:after="80"/>
                    <w:rPr>
                      <w:rFonts w:cs="Arial"/>
                      <w:szCs w:val="18"/>
                    </w:rPr>
                  </w:pPr>
                  <w:r w:rsidRPr="00FA2FDD">
                    <w:rPr>
                      <w:rFonts w:cs="Arial"/>
                      <w:szCs w:val="18"/>
                    </w:rPr>
                    <w:t>One of the nine COVID-19 vaccination hubs established in major metropolitan and regional hospitals in Victoria to manage the COVID-19 vaccine in the national COVID-19 vaccination program.</w:t>
                  </w:r>
                </w:p>
              </w:tc>
            </w:tr>
          </w:tbl>
          <w:p w14:paraId="30443997" w14:textId="77777777" w:rsidR="006A360F" w:rsidRPr="00FA2FDD" w:rsidRDefault="006A360F" w:rsidP="006A360F">
            <w:pPr>
              <w:rPr>
                <w:rFonts w:cs="Arial"/>
              </w:rPr>
            </w:pPr>
          </w:p>
          <w:p w14:paraId="58763D89" w14:textId="77777777" w:rsidR="00442B74" w:rsidRDefault="00442B74" w:rsidP="006A360F">
            <w:pPr>
              <w:pStyle w:val="Heading2"/>
            </w:pPr>
          </w:p>
          <w:p w14:paraId="44621DA3" w14:textId="77777777" w:rsidR="006A360F" w:rsidRPr="00FA2FDD" w:rsidRDefault="00962BEA" w:rsidP="006A360F">
            <w:pPr>
              <w:pStyle w:val="Heading2"/>
            </w:pPr>
            <w:r w:rsidRPr="00FA2FDD">
              <w:t>7.2 Abbreviations</w:t>
            </w:r>
          </w:p>
          <w:p w14:paraId="43A6B9FB" w14:textId="23AF5151" w:rsidR="00E41455" w:rsidRPr="00FA2FDD" w:rsidRDefault="006A360F" w:rsidP="006A360F">
            <w:pPr>
              <w:rPr>
                <w:rFonts w:cs="Arial"/>
              </w:rPr>
            </w:pPr>
            <w:r w:rsidRPr="00FA2FDD">
              <w:rPr>
                <w:rFonts w:cs="Arial"/>
              </w:rPr>
              <w:t xml:space="preserve">For purposes of this procedure, unless otherwise stated, the following </w:t>
            </w:r>
            <w:r w:rsidR="00F748CB" w:rsidRPr="00FA2FDD">
              <w:rPr>
                <w:rFonts w:cs="Arial"/>
              </w:rPr>
              <w:t>abbreviations</w:t>
            </w:r>
            <w:r w:rsidRPr="00FA2FDD">
              <w:rPr>
                <w:rFonts w:cs="Arial"/>
              </w:rPr>
              <w:t xml:space="preserve"> shall apply:</w:t>
            </w:r>
          </w:p>
          <w:tbl>
            <w:tblPr>
              <w:tblW w:w="0" w:type="auto"/>
              <w:tblLayout w:type="fixed"/>
              <w:tblCellMar>
                <w:bottom w:w="57" w:type="dxa"/>
              </w:tblCellMar>
              <w:tblLook w:val="01E0" w:firstRow="1" w:lastRow="1" w:firstColumn="1" w:lastColumn="1" w:noHBand="0" w:noVBand="0"/>
            </w:tblPr>
            <w:tblGrid>
              <w:gridCol w:w="1494"/>
              <w:gridCol w:w="8274"/>
            </w:tblGrid>
            <w:tr w:rsidR="00E41455" w:rsidRPr="00FA2FDD" w14:paraId="3F7250B7" w14:textId="77777777" w:rsidTr="00DF68B8">
              <w:tc>
                <w:tcPr>
                  <w:tcW w:w="1494" w:type="dxa"/>
                </w:tcPr>
                <w:p w14:paraId="6E39B936" w14:textId="77777777" w:rsidR="00E41455" w:rsidRPr="00FA2FDD" w:rsidRDefault="00E41455" w:rsidP="00406AED">
                  <w:pPr>
                    <w:rPr>
                      <w:rFonts w:cs="Arial"/>
                    </w:rPr>
                  </w:pPr>
                  <w:r>
                    <w:rPr>
                      <w:rFonts w:cs="Arial"/>
                    </w:rPr>
                    <w:t>ANUM</w:t>
                  </w:r>
                </w:p>
              </w:tc>
              <w:tc>
                <w:tcPr>
                  <w:tcW w:w="8274" w:type="dxa"/>
                </w:tcPr>
                <w:p w14:paraId="37833418" w14:textId="77777777" w:rsidR="00E41455" w:rsidRPr="00FA2FDD" w:rsidRDefault="00E41455" w:rsidP="00F748CB">
                  <w:pPr>
                    <w:rPr>
                      <w:rFonts w:cs="Arial"/>
                    </w:rPr>
                  </w:pPr>
                  <w:r>
                    <w:rPr>
                      <w:rFonts w:cs="Arial"/>
                    </w:rPr>
                    <w:t>Associate Nurse Unit Manager</w:t>
                  </w:r>
                </w:p>
              </w:tc>
            </w:tr>
            <w:tr w:rsidR="00F748CB" w:rsidRPr="00FA2FDD" w14:paraId="71A53493" w14:textId="77777777" w:rsidTr="00DF68B8">
              <w:tc>
                <w:tcPr>
                  <w:tcW w:w="1494" w:type="dxa"/>
                </w:tcPr>
                <w:p w14:paraId="1F8F47B6" w14:textId="77777777" w:rsidR="00F748CB" w:rsidRPr="00FA2FDD" w:rsidRDefault="00E72696" w:rsidP="00406AED">
                  <w:pPr>
                    <w:rPr>
                      <w:rFonts w:cs="Arial"/>
                    </w:rPr>
                  </w:pPr>
                  <w:r w:rsidRPr="00FA2FDD">
                    <w:rPr>
                      <w:rFonts w:cs="Arial"/>
                    </w:rPr>
                    <w:t>BMS</w:t>
                  </w:r>
                </w:p>
              </w:tc>
              <w:tc>
                <w:tcPr>
                  <w:tcW w:w="8274" w:type="dxa"/>
                </w:tcPr>
                <w:p w14:paraId="56BED2AE" w14:textId="77777777" w:rsidR="00F748CB" w:rsidRPr="00FA2FDD" w:rsidRDefault="00E72696" w:rsidP="00F748CB">
                  <w:pPr>
                    <w:rPr>
                      <w:rFonts w:cs="Arial"/>
                    </w:rPr>
                  </w:pPr>
                  <w:r w:rsidRPr="00FA2FDD">
                    <w:rPr>
                      <w:rFonts w:cs="Arial"/>
                    </w:rPr>
                    <w:t>Building Management System</w:t>
                  </w:r>
                </w:p>
              </w:tc>
            </w:tr>
            <w:tr w:rsidR="00F748CB" w:rsidRPr="00FA2FDD" w14:paraId="304D0009" w14:textId="77777777" w:rsidTr="00DF68B8">
              <w:tc>
                <w:tcPr>
                  <w:tcW w:w="1494" w:type="dxa"/>
                </w:tcPr>
                <w:p w14:paraId="69DEE3A9" w14:textId="77777777" w:rsidR="00F748CB" w:rsidRPr="00FA2FDD" w:rsidRDefault="006D587E" w:rsidP="00F96911">
                  <w:pPr>
                    <w:rPr>
                      <w:rFonts w:cs="Arial"/>
                    </w:rPr>
                  </w:pPr>
                  <w:r w:rsidRPr="00FA2FDD">
                    <w:rPr>
                      <w:rFonts w:cs="Arial"/>
                      <w:szCs w:val="18"/>
                    </w:rPr>
                    <w:t>COVID-19</w:t>
                  </w:r>
                </w:p>
              </w:tc>
              <w:tc>
                <w:tcPr>
                  <w:tcW w:w="8274" w:type="dxa"/>
                </w:tcPr>
                <w:p w14:paraId="26D0B8C4" w14:textId="548F7B2B" w:rsidR="00F748CB" w:rsidRPr="00FA2FDD" w:rsidRDefault="00E16FDC" w:rsidP="00F96911">
                  <w:pPr>
                    <w:rPr>
                      <w:rFonts w:cs="Arial"/>
                    </w:rPr>
                  </w:pPr>
                  <w:r w:rsidRPr="00FA2FDD">
                    <w:rPr>
                      <w:rFonts w:cs="Arial"/>
                      <w:szCs w:val="18"/>
                    </w:rPr>
                    <w:t>C</w:t>
                  </w:r>
                  <w:r w:rsidR="009D1B9B">
                    <w:rPr>
                      <w:rFonts w:cs="Arial"/>
                      <w:szCs w:val="18"/>
                    </w:rPr>
                    <w:t>o</w:t>
                  </w:r>
                  <w:r w:rsidRPr="00FA2FDD">
                    <w:rPr>
                      <w:rFonts w:cs="Arial"/>
                      <w:szCs w:val="18"/>
                    </w:rPr>
                    <w:t>ronaVIrus Disease of 2019 (the disease caused by the novel coronavirus SARS-CoV2)</w:t>
                  </w:r>
                </w:p>
              </w:tc>
            </w:tr>
            <w:tr w:rsidR="00920F9C" w:rsidRPr="00FA2FDD" w14:paraId="20650ACA" w14:textId="77777777" w:rsidTr="00DF68B8">
              <w:tc>
                <w:tcPr>
                  <w:tcW w:w="1494" w:type="dxa"/>
                </w:tcPr>
                <w:p w14:paraId="15072207" w14:textId="77777777" w:rsidR="00920F9C" w:rsidRPr="00FA2FDD" w:rsidRDefault="00920F9C" w:rsidP="00920F9C">
                  <w:pPr>
                    <w:rPr>
                      <w:rFonts w:cs="Arial"/>
                    </w:rPr>
                  </w:pPr>
                  <w:r w:rsidRPr="00FA2FDD">
                    <w:rPr>
                      <w:rFonts w:cs="Arial"/>
                    </w:rPr>
                    <w:t>CVMS</w:t>
                  </w:r>
                </w:p>
              </w:tc>
              <w:tc>
                <w:tcPr>
                  <w:tcW w:w="8274" w:type="dxa"/>
                </w:tcPr>
                <w:p w14:paraId="4DB12854" w14:textId="13E7D3AF" w:rsidR="00920F9C" w:rsidRPr="00FA2FDD" w:rsidRDefault="00920F9C" w:rsidP="00C929C0">
                  <w:pPr>
                    <w:rPr>
                      <w:rFonts w:cs="Arial"/>
                    </w:rPr>
                  </w:pPr>
                  <w:r w:rsidRPr="00FA2FDD">
                    <w:rPr>
                      <w:rFonts w:cs="Arial"/>
                    </w:rPr>
                    <w:t xml:space="preserve">COVID-19 Vaccine </w:t>
                  </w:r>
                  <w:r w:rsidR="00C929C0">
                    <w:rPr>
                      <w:rFonts w:cs="Arial"/>
                    </w:rPr>
                    <w:t>M</w:t>
                  </w:r>
                  <w:r w:rsidR="004C0373">
                    <w:rPr>
                      <w:rFonts w:cs="Arial"/>
                    </w:rPr>
                    <w:t>anagement</w:t>
                  </w:r>
                  <w:r w:rsidRPr="00FA2FDD">
                    <w:rPr>
                      <w:rFonts w:cs="Arial"/>
                    </w:rPr>
                    <w:t xml:space="preserve"> System</w:t>
                  </w:r>
                </w:p>
              </w:tc>
            </w:tr>
            <w:tr w:rsidR="003335A9" w:rsidRPr="00FA2FDD" w14:paraId="08E2DAEE" w14:textId="77777777" w:rsidTr="00DF68B8">
              <w:tc>
                <w:tcPr>
                  <w:tcW w:w="1494" w:type="dxa"/>
                </w:tcPr>
                <w:p w14:paraId="18967F71" w14:textId="01F59376" w:rsidR="003335A9" w:rsidRPr="00FA2FDD" w:rsidRDefault="003335A9" w:rsidP="00920F9C">
                  <w:pPr>
                    <w:rPr>
                      <w:rFonts w:cs="Arial"/>
                    </w:rPr>
                  </w:pPr>
                  <w:r>
                    <w:rPr>
                      <w:rFonts w:cs="Arial"/>
                    </w:rPr>
                    <w:t>CVAS</w:t>
                  </w:r>
                </w:p>
              </w:tc>
              <w:tc>
                <w:tcPr>
                  <w:tcW w:w="8274" w:type="dxa"/>
                </w:tcPr>
                <w:p w14:paraId="60A3D9AE" w14:textId="4526D5C8" w:rsidR="003335A9" w:rsidRPr="00FA2FDD" w:rsidRDefault="003335A9" w:rsidP="00C929C0">
                  <w:pPr>
                    <w:rPr>
                      <w:rFonts w:cs="Arial"/>
                    </w:rPr>
                  </w:pPr>
                  <w:r>
                    <w:rPr>
                      <w:rFonts w:cs="Arial"/>
                    </w:rPr>
                    <w:t>COVID 19 Vaccines Ordering System</w:t>
                  </w:r>
                </w:p>
              </w:tc>
            </w:tr>
            <w:tr w:rsidR="003E7AE6" w:rsidRPr="00FA2FDD" w14:paraId="7C833F41" w14:textId="77777777" w:rsidTr="00DF68B8">
              <w:tc>
                <w:tcPr>
                  <w:tcW w:w="1494" w:type="dxa"/>
                </w:tcPr>
                <w:p w14:paraId="5F5BACEA" w14:textId="7E7510E6" w:rsidR="003E7AE6" w:rsidRPr="00FA2FDD" w:rsidRDefault="003E7AE6" w:rsidP="00920F9C">
                  <w:pPr>
                    <w:rPr>
                      <w:rFonts w:cs="Arial"/>
                      <w:szCs w:val="18"/>
                    </w:rPr>
                  </w:pPr>
                  <w:r>
                    <w:rPr>
                      <w:rFonts w:cs="Arial"/>
                      <w:szCs w:val="18"/>
                    </w:rPr>
                    <w:t>D</w:t>
                  </w:r>
                  <w:r w:rsidR="00DF0910">
                    <w:rPr>
                      <w:rFonts w:cs="Arial"/>
                      <w:szCs w:val="18"/>
                    </w:rPr>
                    <w:t>H</w:t>
                  </w:r>
                </w:p>
              </w:tc>
              <w:tc>
                <w:tcPr>
                  <w:tcW w:w="8274" w:type="dxa"/>
                </w:tcPr>
                <w:p w14:paraId="5B057C6D" w14:textId="6C165458" w:rsidR="003E7AE6" w:rsidRPr="00FA2FDD" w:rsidRDefault="003E7AE6" w:rsidP="004C0373">
                  <w:pPr>
                    <w:rPr>
                      <w:rFonts w:cs="Arial"/>
                      <w:szCs w:val="18"/>
                    </w:rPr>
                  </w:pPr>
                  <w:r>
                    <w:rPr>
                      <w:rFonts w:cs="Arial"/>
                      <w:szCs w:val="18"/>
                    </w:rPr>
                    <w:t xml:space="preserve">Department of Health </w:t>
                  </w:r>
                </w:p>
              </w:tc>
            </w:tr>
            <w:tr w:rsidR="003335A9" w:rsidRPr="00FA2FDD" w14:paraId="6243173C" w14:textId="77777777" w:rsidTr="00DF68B8">
              <w:tc>
                <w:tcPr>
                  <w:tcW w:w="1494" w:type="dxa"/>
                </w:tcPr>
                <w:p w14:paraId="4B4D3596" w14:textId="42DF5135" w:rsidR="003335A9" w:rsidRDefault="003335A9" w:rsidP="00920F9C">
                  <w:pPr>
                    <w:rPr>
                      <w:rFonts w:cs="Arial"/>
                      <w:szCs w:val="18"/>
                    </w:rPr>
                  </w:pPr>
                  <w:r>
                    <w:rPr>
                      <w:rFonts w:cs="Arial"/>
                      <w:szCs w:val="18"/>
                    </w:rPr>
                    <w:t>DHL</w:t>
                  </w:r>
                </w:p>
              </w:tc>
              <w:tc>
                <w:tcPr>
                  <w:tcW w:w="8274" w:type="dxa"/>
                </w:tcPr>
                <w:p w14:paraId="6C0DA36A" w14:textId="0C3B3420" w:rsidR="003335A9" w:rsidRDefault="003335A9" w:rsidP="004C0373">
                  <w:pPr>
                    <w:rPr>
                      <w:rFonts w:cs="Arial"/>
                      <w:szCs w:val="18"/>
                    </w:rPr>
                  </w:pPr>
                  <w:r>
                    <w:rPr>
                      <w:rFonts w:cs="Arial"/>
                      <w:szCs w:val="18"/>
                    </w:rPr>
                    <w:t>Logistics company</w:t>
                  </w:r>
                </w:p>
              </w:tc>
            </w:tr>
            <w:tr w:rsidR="007E5BBD" w:rsidRPr="00FA2FDD" w14:paraId="2DC2326A" w14:textId="77777777" w:rsidTr="00DF68B8">
              <w:tc>
                <w:tcPr>
                  <w:tcW w:w="1494" w:type="dxa"/>
                </w:tcPr>
                <w:p w14:paraId="2E617A2A" w14:textId="137BD681" w:rsidR="007E5BBD" w:rsidRPr="00FA2FDD" w:rsidRDefault="007E5BBD" w:rsidP="00920F9C">
                  <w:pPr>
                    <w:rPr>
                      <w:rFonts w:cs="Arial"/>
                      <w:szCs w:val="18"/>
                    </w:rPr>
                  </w:pPr>
                  <w:r w:rsidRPr="00FA2FDD">
                    <w:rPr>
                      <w:rFonts w:cs="Arial"/>
                      <w:szCs w:val="18"/>
                    </w:rPr>
                    <w:t>JKSAT</w:t>
                  </w:r>
                </w:p>
              </w:tc>
              <w:tc>
                <w:tcPr>
                  <w:tcW w:w="8274" w:type="dxa"/>
                </w:tcPr>
                <w:p w14:paraId="6C98675C" w14:textId="31C119EC" w:rsidR="007E5BBD" w:rsidRDefault="007E5BBD" w:rsidP="00920F9C">
                  <w:pPr>
                    <w:rPr>
                      <w:rFonts w:cs="Arial"/>
                      <w:szCs w:val="18"/>
                    </w:rPr>
                  </w:pPr>
                  <w:r>
                    <w:rPr>
                      <w:rFonts w:cs="Arial"/>
                      <w:szCs w:val="18"/>
                    </w:rPr>
                    <w:t>Joan Kirner Satellite P</w:t>
                  </w:r>
                  <w:r w:rsidRPr="00FA2FDD">
                    <w:rPr>
                      <w:rFonts w:cs="Arial"/>
                      <w:szCs w:val="18"/>
                    </w:rPr>
                    <w:t>harmacy</w:t>
                  </w:r>
                </w:p>
              </w:tc>
            </w:tr>
            <w:tr w:rsidR="007E5BBD" w:rsidRPr="00FA2FDD" w14:paraId="30B3BF00" w14:textId="77777777" w:rsidTr="00DF68B8">
              <w:tc>
                <w:tcPr>
                  <w:tcW w:w="1494" w:type="dxa"/>
                </w:tcPr>
                <w:p w14:paraId="521EA2C3" w14:textId="09746CF8" w:rsidR="007E5BBD" w:rsidRPr="00FA2FDD" w:rsidRDefault="007E5BBD" w:rsidP="00920F9C">
                  <w:pPr>
                    <w:rPr>
                      <w:rFonts w:cs="Arial"/>
                      <w:szCs w:val="18"/>
                    </w:rPr>
                  </w:pPr>
                  <w:r w:rsidRPr="00FA2FDD">
                    <w:rPr>
                      <w:rFonts w:cs="Arial"/>
                      <w:szCs w:val="18"/>
                    </w:rPr>
                    <w:t>NIC</w:t>
                  </w:r>
                </w:p>
              </w:tc>
              <w:tc>
                <w:tcPr>
                  <w:tcW w:w="8274" w:type="dxa"/>
                </w:tcPr>
                <w:p w14:paraId="7C57004F" w14:textId="09CA6E5B" w:rsidR="007E5BBD" w:rsidRPr="00FA2FDD" w:rsidRDefault="007E5BBD" w:rsidP="00920F9C">
                  <w:pPr>
                    <w:rPr>
                      <w:rFonts w:cs="Arial"/>
                      <w:szCs w:val="18"/>
                    </w:rPr>
                  </w:pPr>
                  <w:r w:rsidRPr="00FA2FDD">
                    <w:rPr>
                      <w:rFonts w:cs="Arial"/>
                      <w:szCs w:val="18"/>
                    </w:rPr>
                    <w:t>Nurse in Charge</w:t>
                  </w:r>
                </w:p>
              </w:tc>
            </w:tr>
            <w:tr w:rsidR="007E5BBD" w:rsidRPr="00FA2FDD" w14:paraId="21E1F595" w14:textId="77777777" w:rsidTr="00DF68B8">
              <w:tc>
                <w:tcPr>
                  <w:tcW w:w="1494" w:type="dxa"/>
                </w:tcPr>
                <w:p w14:paraId="7AB336D7" w14:textId="46A7C97A" w:rsidR="007E5BBD" w:rsidRPr="00FA2FDD" w:rsidRDefault="007E5BBD" w:rsidP="00920F9C">
                  <w:pPr>
                    <w:rPr>
                      <w:rFonts w:cs="Arial"/>
                      <w:szCs w:val="18"/>
                    </w:rPr>
                  </w:pPr>
                  <w:r>
                    <w:rPr>
                      <w:rFonts w:cs="Arial"/>
                      <w:szCs w:val="18"/>
                    </w:rPr>
                    <w:t>NUM</w:t>
                  </w:r>
                </w:p>
              </w:tc>
              <w:tc>
                <w:tcPr>
                  <w:tcW w:w="8274" w:type="dxa"/>
                </w:tcPr>
                <w:p w14:paraId="484BE020" w14:textId="25E9621E" w:rsidR="007E5BBD" w:rsidRPr="00FA2FDD" w:rsidRDefault="007E5BBD" w:rsidP="00920F9C">
                  <w:pPr>
                    <w:rPr>
                      <w:rFonts w:cs="Arial"/>
                      <w:szCs w:val="18"/>
                    </w:rPr>
                  </w:pPr>
                  <w:r>
                    <w:rPr>
                      <w:rFonts w:cs="Arial"/>
                      <w:szCs w:val="18"/>
                    </w:rPr>
                    <w:t>Nurse Unit Manager</w:t>
                  </w:r>
                </w:p>
              </w:tc>
            </w:tr>
            <w:tr w:rsidR="007E5BBD" w:rsidRPr="00FA2FDD" w14:paraId="6DBEE403" w14:textId="77777777" w:rsidTr="00DF68B8">
              <w:tc>
                <w:tcPr>
                  <w:tcW w:w="1494" w:type="dxa"/>
                </w:tcPr>
                <w:p w14:paraId="74971351" w14:textId="5BFB0472" w:rsidR="007E5BBD" w:rsidRPr="00FA2FDD" w:rsidRDefault="007E5BBD" w:rsidP="00920F9C">
                  <w:pPr>
                    <w:rPr>
                      <w:rFonts w:cs="Arial"/>
                      <w:szCs w:val="18"/>
                    </w:rPr>
                  </w:pPr>
                  <w:r>
                    <w:rPr>
                      <w:rFonts w:cs="Arial"/>
                      <w:szCs w:val="18"/>
                    </w:rPr>
                    <w:t>PPE</w:t>
                  </w:r>
                </w:p>
              </w:tc>
              <w:tc>
                <w:tcPr>
                  <w:tcW w:w="8274" w:type="dxa"/>
                </w:tcPr>
                <w:p w14:paraId="62CD017C" w14:textId="4F6EDDCD" w:rsidR="007E5BBD" w:rsidRPr="00FA2FDD" w:rsidRDefault="007E5BBD" w:rsidP="00920F9C">
                  <w:pPr>
                    <w:rPr>
                      <w:rFonts w:cs="Arial"/>
                      <w:szCs w:val="18"/>
                    </w:rPr>
                  </w:pPr>
                  <w:r>
                    <w:rPr>
                      <w:rFonts w:cs="Arial"/>
                      <w:szCs w:val="18"/>
                    </w:rPr>
                    <w:t>Personal Protective Equipment</w:t>
                  </w:r>
                </w:p>
              </w:tc>
            </w:tr>
            <w:tr w:rsidR="007E5BBD" w:rsidRPr="00FA2FDD" w14:paraId="60467053" w14:textId="77777777" w:rsidTr="00DF68B8">
              <w:tc>
                <w:tcPr>
                  <w:tcW w:w="1494" w:type="dxa"/>
                </w:tcPr>
                <w:p w14:paraId="4F3E2B7E" w14:textId="28439D77" w:rsidR="007E5BBD" w:rsidRDefault="007E5BBD" w:rsidP="00F80E47">
                  <w:pPr>
                    <w:rPr>
                      <w:rFonts w:cs="Arial"/>
                      <w:szCs w:val="18"/>
                    </w:rPr>
                  </w:pPr>
                  <w:r>
                    <w:rPr>
                      <w:rFonts w:cs="Arial"/>
                      <w:szCs w:val="18"/>
                    </w:rPr>
                    <w:t>RACF</w:t>
                  </w:r>
                </w:p>
              </w:tc>
              <w:tc>
                <w:tcPr>
                  <w:tcW w:w="8274" w:type="dxa"/>
                </w:tcPr>
                <w:p w14:paraId="1F1769E6" w14:textId="0C5FFC87" w:rsidR="007E5BBD" w:rsidRDefault="007E5BBD" w:rsidP="00F80E47">
                  <w:pPr>
                    <w:rPr>
                      <w:rFonts w:cs="Arial"/>
                      <w:szCs w:val="18"/>
                    </w:rPr>
                  </w:pPr>
                  <w:r>
                    <w:rPr>
                      <w:rFonts w:cs="Arial"/>
                      <w:szCs w:val="18"/>
                    </w:rPr>
                    <w:t>Residential Aged Care Facility</w:t>
                  </w:r>
                </w:p>
              </w:tc>
            </w:tr>
            <w:tr w:rsidR="007E5BBD" w:rsidRPr="00FA2FDD" w14:paraId="0BB4CFA7" w14:textId="77777777" w:rsidTr="00DF68B8">
              <w:tc>
                <w:tcPr>
                  <w:tcW w:w="1494" w:type="dxa"/>
                </w:tcPr>
                <w:p w14:paraId="6B29A8C6" w14:textId="24AF314C" w:rsidR="007E5BBD" w:rsidRDefault="007E5BBD" w:rsidP="00F80E47">
                  <w:pPr>
                    <w:rPr>
                      <w:rFonts w:cs="Arial"/>
                      <w:szCs w:val="18"/>
                    </w:rPr>
                  </w:pPr>
                  <w:r>
                    <w:rPr>
                      <w:rFonts w:cs="Arial"/>
                      <w:szCs w:val="18"/>
                    </w:rPr>
                    <w:t>SH</w:t>
                  </w:r>
                </w:p>
              </w:tc>
              <w:tc>
                <w:tcPr>
                  <w:tcW w:w="8274" w:type="dxa"/>
                </w:tcPr>
                <w:p w14:paraId="383CB33C" w14:textId="27C1F04F" w:rsidR="007E5BBD" w:rsidRDefault="007E5BBD" w:rsidP="00F80E47">
                  <w:pPr>
                    <w:rPr>
                      <w:rFonts w:cs="Arial"/>
                      <w:szCs w:val="18"/>
                    </w:rPr>
                  </w:pPr>
                  <w:r>
                    <w:rPr>
                      <w:rFonts w:cs="Arial"/>
                      <w:szCs w:val="18"/>
                    </w:rPr>
                    <w:t>Sunshine Hospital</w:t>
                  </w:r>
                </w:p>
              </w:tc>
            </w:tr>
            <w:tr w:rsidR="007E5BBD" w:rsidRPr="00FA2FDD" w14:paraId="0A261327" w14:textId="77777777" w:rsidTr="00DF68B8">
              <w:tc>
                <w:tcPr>
                  <w:tcW w:w="1494" w:type="dxa"/>
                </w:tcPr>
                <w:p w14:paraId="094FFCD8" w14:textId="59F7D55F" w:rsidR="007E5BBD" w:rsidRPr="00FA2FDD" w:rsidRDefault="007E5BBD" w:rsidP="00F80E47">
                  <w:pPr>
                    <w:rPr>
                      <w:rFonts w:cs="Arial"/>
                      <w:szCs w:val="18"/>
                    </w:rPr>
                  </w:pPr>
                  <w:r>
                    <w:rPr>
                      <w:rFonts w:cs="Arial"/>
                      <w:szCs w:val="18"/>
                    </w:rPr>
                    <w:t>SOP</w:t>
                  </w:r>
                </w:p>
              </w:tc>
              <w:tc>
                <w:tcPr>
                  <w:tcW w:w="8274" w:type="dxa"/>
                </w:tcPr>
                <w:p w14:paraId="5CA39208" w14:textId="24B1033D" w:rsidR="007E5BBD" w:rsidRPr="00FA2FDD" w:rsidRDefault="007E5BBD" w:rsidP="00F80E47">
                  <w:pPr>
                    <w:rPr>
                      <w:rFonts w:cs="Arial"/>
                      <w:szCs w:val="18"/>
                    </w:rPr>
                  </w:pPr>
                  <w:r>
                    <w:rPr>
                      <w:rFonts w:cs="Arial"/>
                      <w:szCs w:val="18"/>
                    </w:rPr>
                    <w:t>Standard Operating Procedure</w:t>
                  </w:r>
                </w:p>
              </w:tc>
            </w:tr>
            <w:tr w:rsidR="007E5BBD" w:rsidRPr="00FA2FDD" w14:paraId="5FCEDBAC" w14:textId="77777777" w:rsidTr="00DF68B8">
              <w:tc>
                <w:tcPr>
                  <w:tcW w:w="1494" w:type="dxa"/>
                </w:tcPr>
                <w:p w14:paraId="71B97543" w14:textId="7911F9B8" w:rsidR="007E5BBD" w:rsidRDefault="007E5BBD" w:rsidP="00F80E47">
                  <w:pPr>
                    <w:rPr>
                      <w:rFonts w:cs="Arial"/>
                      <w:szCs w:val="18"/>
                    </w:rPr>
                  </w:pPr>
                  <w:r w:rsidRPr="00FA2FDD">
                    <w:rPr>
                      <w:rFonts w:cs="Arial"/>
                    </w:rPr>
                    <w:t>ULT</w:t>
                  </w:r>
                </w:p>
              </w:tc>
              <w:tc>
                <w:tcPr>
                  <w:tcW w:w="8274" w:type="dxa"/>
                </w:tcPr>
                <w:p w14:paraId="72D49116" w14:textId="2F9630E5" w:rsidR="007E5BBD" w:rsidRDefault="007E5BBD" w:rsidP="00F80E47">
                  <w:pPr>
                    <w:rPr>
                      <w:rFonts w:cs="Arial"/>
                      <w:szCs w:val="18"/>
                    </w:rPr>
                  </w:pPr>
                  <w:r w:rsidRPr="00FA2FDD">
                    <w:rPr>
                      <w:rFonts w:cs="Arial"/>
                    </w:rPr>
                    <w:t>Ultra-Low Temperature</w:t>
                  </w:r>
                </w:p>
              </w:tc>
            </w:tr>
            <w:tr w:rsidR="007E5BBD" w:rsidRPr="00FA2FDD" w14:paraId="7EF02393" w14:textId="77777777" w:rsidTr="00DF68B8">
              <w:tc>
                <w:tcPr>
                  <w:tcW w:w="1494" w:type="dxa"/>
                </w:tcPr>
                <w:p w14:paraId="1DCE37DE" w14:textId="296026E6" w:rsidR="007E5BBD" w:rsidRPr="00FA2FDD" w:rsidRDefault="007E5BBD" w:rsidP="00F80E47">
                  <w:pPr>
                    <w:rPr>
                      <w:rFonts w:cs="Arial"/>
                      <w:szCs w:val="18"/>
                    </w:rPr>
                  </w:pPr>
                  <w:r w:rsidRPr="00FA2FDD">
                    <w:rPr>
                      <w:rFonts w:cs="Arial"/>
                    </w:rPr>
                    <w:t>UM</w:t>
                  </w:r>
                </w:p>
              </w:tc>
              <w:tc>
                <w:tcPr>
                  <w:tcW w:w="8274" w:type="dxa"/>
                </w:tcPr>
                <w:p w14:paraId="0B420616" w14:textId="6A4C926D" w:rsidR="007E5BBD" w:rsidRPr="00FA2FDD" w:rsidRDefault="007E5BBD" w:rsidP="00F80E47">
                  <w:pPr>
                    <w:rPr>
                      <w:rFonts w:cs="Arial"/>
                      <w:szCs w:val="18"/>
                    </w:rPr>
                  </w:pPr>
                  <w:r w:rsidRPr="00FA2FDD">
                    <w:rPr>
                      <w:rFonts w:cs="Arial"/>
                    </w:rPr>
                    <w:t>Unit Manager</w:t>
                  </w:r>
                </w:p>
              </w:tc>
            </w:tr>
            <w:tr w:rsidR="007E5BBD" w:rsidRPr="00FA2FDD" w14:paraId="5AF843EB" w14:textId="77777777" w:rsidTr="00DF68B8">
              <w:tc>
                <w:tcPr>
                  <w:tcW w:w="1494" w:type="dxa"/>
                </w:tcPr>
                <w:p w14:paraId="5D91B756" w14:textId="6BAE5306" w:rsidR="007E5BBD" w:rsidRPr="00FA2FDD" w:rsidRDefault="007E5BBD" w:rsidP="00F80E47">
                  <w:pPr>
                    <w:rPr>
                      <w:rFonts w:cs="Arial"/>
                    </w:rPr>
                  </w:pPr>
                  <w:r>
                    <w:rPr>
                      <w:rFonts w:cs="Arial"/>
                    </w:rPr>
                    <w:t>VOC</w:t>
                  </w:r>
                </w:p>
              </w:tc>
              <w:tc>
                <w:tcPr>
                  <w:tcW w:w="8274" w:type="dxa"/>
                </w:tcPr>
                <w:p w14:paraId="3A333EAD" w14:textId="073750A3" w:rsidR="007E5BBD" w:rsidRPr="00FA2FDD" w:rsidRDefault="007E5BBD" w:rsidP="00F80E47">
                  <w:pPr>
                    <w:rPr>
                      <w:rFonts w:cs="Arial"/>
                    </w:rPr>
                  </w:pPr>
                  <w:r>
                    <w:rPr>
                      <w:rFonts w:cs="Arial"/>
                    </w:rPr>
                    <w:t>Vaccine Operations Centre</w:t>
                  </w:r>
                </w:p>
              </w:tc>
            </w:tr>
            <w:tr w:rsidR="007E5BBD" w:rsidRPr="00FA2FDD" w14:paraId="0C1F9352" w14:textId="77777777" w:rsidTr="00DF68B8">
              <w:tc>
                <w:tcPr>
                  <w:tcW w:w="1494" w:type="dxa"/>
                </w:tcPr>
                <w:p w14:paraId="01527CBF" w14:textId="3B04D996" w:rsidR="007E5BBD" w:rsidRPr="00FA2FDD" w:rsidRDefault="007E5BBD" w:rsidP="00F80E47">
                  <w:pPr>
                    <w:rPr>
                      <w:rFonts w:cs="Arial"/>
                    </w:rPr>
                  </w:pPr>
                  <w:r>
                    <w:rPr>
                      <w:rFonts w:cs="Arial"/>
                    </w:rPr>
                    <w:t>VVCC</w:t>
                  </w:r>
                </w:p>
              </w:tc>
              <w:tc>
                <w:tcPr>
                  <w:tcW w:w="8274" w:type="dxa"/>
                </w:tcPr>
                <w:p w14:paraId="54884DDA" w14:textId="772B2012" w:rsidR="007E5BBD" w:rsidRPr="00FA2FDD" w:rsidRDefault="007E5BBD" w:rsidP="00F80E47">
                  <w:pPr>
                    <w:rPr>
                      <w:rFonts w:cs="Arial"/>
                    </w:rPr>
                  </w:pPr>
                  <w:r>
                    <w:rPr>
                      <w:rFonts w:cs="Arial"/>
                    </w:rPr>
                    <w:t>Victorian Vaccine Control Centre</w:t>
                  </w:r>
                </w:p>
              </w:tc>
            </w:tr>
            <w:tr w:rsidR="007E5BBD" w:rsidRPr="00FA2FDD" w14:paraId="67B698D7" w14:textId="77777777" w:rsidTr="00DF68B8">
              <w:tc>
                <w:tcPr>
                  <w:tcW w:w="1494" w:type="dxa"/>
                </w:tcPr>
                <w:p w14:paraId="354A0848" w14:textId="582F0813" w:rsidR="007E5BBD" w:rsidRDefault="007E5BBD" w:rsidP="00F80E47">
                  <w:pPr>
                    <w:rPr>
                      <w:rFonts w:cs="Arial"/>
                    </w:rPr>
                  </w:pPr>
                  <w:r>
                    <w:rPr>
                      <w:rFonts w:cs="Arial"/>
                    </w:rPr>
                    <w:t xml:space="preserve">WH </w:t>
                  </w:r>
                </w:p>
              </w:tc>
              <w:tc>
                <w:tcPr>
                  <w:tcW w:w="8274" w:type="dxa"/>
                </w:tcPr>
                <w:p w14:paraId="742C6F4B" w14:textId="34C0C8AC" w:rsidR="007E5BBD" w:rsidRDefault="007E5BBD" w:rsidP="00F80E47">
                  <w:pPr>
                    <w:rPr>
                      <w:rFonts w:cs="Arial"/>
                    </w:rPr>
                  </w:pPr>
                  <w:r>
                    <w:rPr>
                      <w:rFonts w:cs="Arial"/>
                    </w:rPr>
                    <w:t>Western Health</w:t>
                  </w:r>
                </w:p>
              </w:tc>
            </w:tr>
            <w:tr w:rsidR="007E5BBD" w:rsidRPr="00FA2FDD" w14:paraId="0B6AFCA3" w14:textId="77777777" w:rsidTr="00DF68B8">
              <w:tc>
                <w:tcPr>
                  <w:tcW w:w="1494" w:type="dxa"/>
                </w:tcPr>
                <w:p w14:paraId="326357AE" w14:textId="48543CA0" w:rsidR="007E5BBD" w:rsidRDefault="007E5BBD" w:rsidP="00F80E47">
                  <w:pPr>
                    <w:rPr>
                      <w:rFonts w:cs="Arial"/>
                    </w:rPr>
                  </w:pPr>
                </w:p>
              </w:tc>
              <w:tc>
                <w:tcPr>
                  <w:tcW w:w="8274" w:type="dxa"/>
                </w:tcPr>
                <w:p w14:paraId="28276C1A" w14:textId="4C7A467E" w:rsidR="007E5BBD" w:rsidRDefault="007E5BBD" w:rsidP="00F80E47">
                  <w:pPr>
                    <w:rPr>
                      <w:rFonts w:cs="Arial"/>
                    </w:rPr>
                  </w:pPr>
                </w:p>
              </w:tc>
            </w:tr>
          </w:tbl>
          <w:p w14:paraId="226AAEDE" w14:textId="77777777" w:rsidR="00D45641" w:rsidRPr="00FA2FDD" w:rsidRDefault="00D45641" w:rsidP="00D45641">
            <w:pPr>
              <w:rPr>
                <w:rFonts w:cs="Arial"/>
              </w:rPr>
            </w:pPr>
          </w:p>
        </w:tc>
      </w:tr>
      <w:tr w:rsidR="00D45641" w:rsidRPr="008F5CB2" w14:paraId="5720A750" w14:textId="77777777" w:rsidTr="00046458">
        <w:trPr>
          <w:trHeight w:val="1723"/>
          <w:jc w:val="center"/>
        </w:trPr>
        <w:tc>
          <w:tcPr>
            <w:tcW w:w="10313" w:type="dxa"/>
          </w:tcPr>
          <w:p w14:paraId="681DCFAC" w14:textId="715A5195" w:rsidR="00D45641" w:rsidRPr="008F5CB2" w:rsidRDefault="0040427C" w:rsidP="004C301D">
            <w:pPr>
              <w:pStyle w:val="Heading1"/>
            </w:pPr>
            <w:r w:rsidRPr="008F5CB2">
              <w:lastRenderedPageBreak/>
              <w:fldChar w:fldCharType="begin"/>
            </w:r>
            <w:r w:rsidR="000B6BBA" w:rsidRPr="008F5CB2">
              <w:instrText xml:space="preserve"> AUTONUM </w:instrText>
            </w:r>
            <w:r w:rsidRPr="008F5CB2">
              <w:fldChar w:fldCharType="end"/>
            </w:r>
            <w:r w:rsidR="00D45641" w:rsidRPr="008F5CB2">
              <w:t xml:space="preserve">  Procedure Detail</w:t>
            </w:r>
          </w:p>
          <w:p w14:paraId="5AB4F916" w14:textId="77777777" w:rsidR="00D22273" w:rsidRPr="0047384A" w:rsidRDefault="0047384A" w:rsidP="0047384A">
            <w:pPr>
              <w:pStyle w:val="Heading1"/>
            </w:pPr>
            <w:r>
              <w:t>Index</w:t>
            </w:r>
          </w:p>
          <w:p w14:paraId="6BC4A7A4" w14:textId="77777777" w:rsidR="0047384A" w:rsidRPr="0047384A" w:rsidRDefault="0047384A" w:rsidP="0047384A">
            <w:pPr>
              <w:pStyle w:val="Heading2"/>
            </w:pPr>
            <w:r>
              <w:t xml:space="preserve">COVID-19 VACCINE </w:t>
            </w:r>
            <w:r w:rsidR="00F80E47" w:rsidRPr="00F80E47">
              <w:t xml:space="preserve">GENERAL INFORMATION AND SECURITY </w:t>
            </w:r>
          </w:p>
          <w:p w14:paraId="34B98C20" w14:textId="695274BD" w:rsidR="00014415" w:rsidRDefault="003B59B6" w:rsidP="00F80E47">
            <w:pPr>
              <w:rPr>
                <w:rStyle w:val="Hyperlink"/>
                <w:sz w:val="20"/>
                <w:szCs w:val="20"/>
              </w:rPr>
            </w:pPr>
            <w:hyperlink w:anchor="_8.1._Presentation_of" w:history="1">
              <w:r w:rsidR="00F80E47" w:rsidRPr="00EC141E">
                <w:rPr>
                  <w:rStyle w:val="Hyperlink"/>
                  <w:sz w:val="20"/>
                  <w:szCs w:val="20"/>
                </w:rPr>
                <w:t>8.1  Presentation of COVID-19 Vaccines</w:t>
              </w:r>
            </w:hyperlink>
          </w:p>
          <w:p w14:paraId="66C4A272" w14:textId="77777777" w:rsidR="003A3370" w:rsidRPr="00EC141E" w:rsidRDefault="003A3370" w:rsidP="00F80E47">
            <w:pPr>
              <w:rPr>
                <w:sz w:val="20"/>
                <w:szCs w:val="20"/>
              </w:rPr>
            </w:pPr>
          </w:p>
          <w:p w14:paraId="70751A7D" w14:textId="72B531F8" w:rsidR="00F80E47" w:rsidRPr="00EC141E" w:rsidRDefault="00EC141E" w:rsidP="00F80E47">
            <w:pPr>
              <w:rPr>
                <w:rStyle w:val="Hyperlink"/>
                <w:sz w:val="20"/>
                <w:szCs w:val="20"/>
              </w:rPr>
            </w:pPr>
            <w:r>
              <w:rPr>
                <w:sz w:val="20"/>
                <w:szCs w:val="20"/>
              </w:rPr>
              <w:fldChar w:fldCharType="begin"/>
            </w:r>
            <w:r>
              <w:rPr>
                <w:sz w:val="20"/>
                <w:szCs w:val="20"/>
              </w:rPr>
              <w:instrText xml:space="preserve"> HYPERLINK  \l "_8.2_Security_of_1" </w:instrText>
            </w:r>
            <w:r>
              <w:rPr>
                <w:sz w:val="20"/>
                <w:szCs w:val="20"/>
              </w:rPr>
              <w:fldChar w:fldCharType="separate"/>
            </w:r>
            <w:r w:rsidR="00F80E47" w:rsidRPr="00EC141E">
              <w:rPr>
                <w:rStyle w:val="Hyperlink"/>
                <w:sz w:val="20"/>
                <w:szCs w:val="20"/>
              </w:rPr>
              <w:t>8.2  Security of COVID-19 Vaccines</w:t>
            </w:r>
          </w:p>
          <w:p w14:paraId="57861C61" w14:textId="5D62DFA8" w:rsidR="00F80E47" w:rsidRPr="00F80E47" w:rsidRDefault="00EC141E" w:rsidP="00F80E47">
            <w:pPr>
              <w:rPr>
                <w:b/>
                <w:sz w:val="22"/>
                <w:szCs w:val="22"/>
              </w:rPr>
            </w:pPr>
            <w:r>
              <w:rPr>
                <w:sz w:val="20"/>
                <w:szCs w:val="20"/>
              </w:rPr>
              <w:fldChar w:fldCharType="end"/>
            </w:r>
          </w:p>
          <w:p w14:paraId="4EFB8F87" w14:textId="77777777" w:rsidR="0047384A" w:rsidRPr="0047384A" w:rsidRDefault="00F80E47" w:rsidP="0047384A">
            <w:pPr>
              <w:pStyle w:val="Heading2"/>
            </w:pPr>
            <w:r w:rsidRPr="00F80E47">
              <w:t>ORDERING, RECEIPT, STORAGE AND TRANSPORT: WH COVID-19 VACCINE HUB</w:t>
            </w:r>
          </w:p>
          <w:p w14:paraId="23BE032A" w14:textId="7BD0F9B0" w:rsidR="00F80E47" w:rsidRDefault="003B59B6" w:rsidP="00F80E47">
            <w:pPr>
              <w:rPr>
                <w:sz w:val="20"/>
                <w:szCs w:val="20"/>
              </w:rPr>
            </w:pPr>
            <w:hyperlink w:anchor="_8.3__Ordering" w:history="1">
              <w:r w:rsidR="00F80E47" w:rsidRPr="00014415">
                <w:rPr>
                  <w:rStyle w:val="Hyperlink"/>
                  <w:sz w:val="20"/>
                  <w:szCs w:val="20"/>
                </w:rPr>
                <w:t>8.3  Ordering and Receipting COVID-19 Vaccine Stock at JKSAT Pharmacy</w:t>
              </w:r>
            </w:hyperlink>
          </w:p>
          <w:p w14:paraId="4D417793" w14:textId="77777777" w:rsidR="00014415" w:rsidRPr="00EC141E" w:rsidRDefault="00014415" w:rsidP="00F80E47">
            <w:pPr>
              <w:rPr>
                <w:sz w:val="20"/>
                <w:szCs w:val="20"/>
              </w:rPr>
            </w:pPr>
          </w:p>
          <w:p w14:paraId="4B8C22EC" w14:textId="09126F11" w:rsidR="00F80E47" w:rsidRDefault="003B59B6" w:rsidP="00F80E47">
            <w:pPr>
              <w:rPr>
                <w:sz w:val="20"/>
                <w:szCs w:val="20"/>
              </w:rPr>
            </w:pPr>
            <w:hyperlink w:anchor="_8.4__Handling" w:history="1">
              <w:r w:rsidR="00F80E47" w:rsidRPr="00014415">
                <w:rPr>
                  <w:rStyle w:val="Hyperlink"/>
                  <w:sz w:val="20"/>
                  <w:szCs w:val="20"/>
                </w:rPr>
                <w:t>8.4  Handling and Storage of Pfizer</w:t>
              </w:r>
              <w:r w:rsidR="008C189F">
                <w:rPr>
                  <w:rStyle w:val="Hyperlink"/>
                  <w:sz w:val="20"/>
                  <w:szCs w:val="20"/>
                </w:rPr>
                <w:t xml:space="preserve"> </w:t>
              </w:r>
              <w:r w:rsidR="00BD666D">
                <w:rPr>
                  <w:rStyle w:val="Hyperlink"/>
                  <w:sz w:val="20"/>
                  <w:szCs w:val="20"/>
                </w:rPr>
                <w:t>age 12+ and Pfizer age 5-11</w:t>
              </w:r>
              <w:r w:rsidR="00F80E47" w:rsidRPr="00014415">
                <w:rPr>
                  <w:rStyle w:val="Hyperlink"/>
                  <w:sz w:val="20"/>
                  <w:szCs w:val="20"/>
                </w:rPr>
                <w:t xml:space="preserve"> COVID-19 Vaccine</w:t>
              </w:r>
            </w:hyperlink>
            <w:r w:rsidR="00BD666D">
              <w:rPr>
                <w:rStyle w:val="Hyperlink"/>
                <w:sz w:val="20"/>
                <w:szCs w:val="20"/>
              </w:rPr>
              <w:t>s</w:t>
            </w:r>
          </w:p>
          <w:p w14:paraId="639514F9" w14:textId="77777777" w:rsidR="00014415" w:rsidRPr="00EC141E" w:rsidRDefault="00014415" w:rsidP="00F80E47">
            <w:pPr>
              <w:rPr>
                <w:sz w:val="20"/>
                <w:szCs w:val="20"/>
              </w:rPr>
            </w:pPr>
          </w:p>
          <w:p w14:paraId="5A248835" w14:textId="47CA95BA" w:rsidR="00F80E47" w:rsidRDefault="003B59B6" w:rsidP="00F80E47">
            <w:pPr>
              <w:rPr>
                <w:sz w:val="20"/>
                <w:szCs w:val="20"/>
              </w:rPr>
            </w:pPr>
            <w:hyperlink w:anchor="_8.5:_Safe_Handling" w:history="1">
              <w:r w:rsidR="00F80E47" w:rsidRPr="00014415">
                <w:rPr>
                  <w:rStyle w:val="Hyperlink"/>
                  <w:sz w:val="20"/>
                  <w:szCs w:val="20"/>
                </w:rPr>
                <w:t>8.5  Safe Handling of Dry Ice</w:t>
              </w:r>
            </w:hyperlink>
          </w:p>
          <w:p w14:paraId="1B556029" w14:textId="77777777" w:rsidR="00014415" w:rsidRPr="00EC141E" w:rsidRDefault="00014415" w:rsidP="00F80E47">
            <w:pPr>
              <w:rPr>
                <w:sz w:val="20"/>
                <w:szCs w:val="20"/>
              </w:rPr>
            </w:pPr>
          </w:p>
          <w:p w14:paraId="468A363D" w14:textId="06D841B1" w:rsidR="00F80E47" w:rsidRDefault="003B59B6" w:rsidP="00F80E47">
            <w:pPr>
              <w:rPr>
                <w:sz w:val="20"/>
                <w:szCs w:val="20"/>
              </w:rPr>
            </w:pPr>
            <w:hyperlink w:anchor="_8.6_Action_in" w:history="1">
              <w:r w:rsidR="00F80E47" w:rsidRPr="00014415">
                <w:rPr>
                  <w:rStyle w:val="Hyperlink"/>
                  <w:sz w:val="20"/>
                  <w:szCs w:val="20"/>
                </w:rPr>
                <w:t>8.6  Action in the Event of a ULT Freezer Temperature Excursion</w:t>
              </w:r>
            </w:hyperlink>
          </w:p>
          <w:p w14:paraId="3556D525" w14:textId="77777777" w:rsidR="00014415" w:rsidRPr="00EC141E" w:rsidRDefault="00014415" w:rsidP="00F80E47">
            <w:pPr>
              <w:rPr>
                <w:sz w:val="20"/>
                <w:szCs w:val="20"/>
              </w:rPr>
            </w:pPr>
          </w:p>
          <w:p w14:paraId="3F4FABF6" w14:textId="68CEEC71" w:rsidR="00F80E47" w:rsidRDefault="003B59B6" w:rsidP="00F80E47">
            <w:pPr>
              <w:rPr>
                <w:rStyle w:val="Hyperlink"/>
                <w:sz w:val="20"/>
                <w:szCs w:val="20"/>
              </w:rPr>
            </w:pPr>
            <w:hyperlink w:anchor="_8.7__Handling" w:history="1">
              <w:r w:rsidR="00F80E47" w:rsidRPr="0073195F">
                <w:rPr>
                  <w:rStyle w:val="Hyperlink"/>
                  <w:sz w:val="20"/>
                  <w:szCs w:val="20"/>
                </w:rPr>
                <w:t>8.7  Handling and Storage of AstraZeneca</w:t>
              </w:r>
              <w:r w:rsidR="007F65A9">
                <w:rPr>
                  <w:rStyle w:val="Hyperlink"/>
                  <w:sz w:val="20"/>
                  <w:szCs w:val="20"/>
                </w:rPr>
                <w:t xml:space="preserve">, </w:t>
              </w:r>
              <w:r w:rsidR="007345C4" w:rsidRPr="0073195F">
                <w:rPr>
                  <w:rStyle w:val="Hyperlink"/>
                  <w:sz w:val="20"/>
                  <w:szCs w:val="20"/>
                  <w:lang w:val="en-GB"/>
                </w:rPr>
                <w:t>Moderna</w:t>
              </w:r>
              <w:r w:rsidR="004B3E3C" w:rsidRPr="0073195F">
                <w:rPr>
                  <w:rStyle w:val="Hyperlink"/>
                  <w:sz w:val="20"/>
                  <w:szCs w:val="20"/>
                </w:rPr>
                <w:t xml:space="preserve"> </w:t>
              </w:r>
              <w:r w:rsidR="007F65A9">
                <w:rPr>
                  <w:rStyle w:val="Hyperlink"/>
                  <w:sz w:val="20"/>
                  <w:szCs w:val="20"/>
                </w:rPr>
                <w:t>and N</w:t>
              </w:r>
              <w:r w:rsidR="00BD666D">
                <w:rPr>
                  <w:rStyle w:val="Hyperlink"/>
                  <w:sz w:val="20"/>
                  <w:szCs w:val="20"/>
                </w:rPr>
                <w:t>o</w:t>
              </w:r>
              <w:r w:rsidR="007F65A9">
                <w:rPr>
                  <w:rStyle w:val="Hyperlink"/>
                  <w:sz w:val="20"/>
                  <w:szCs w:val="20"/>
                </w:rPr>
                <w:t xml:space="preserve">vavax </w:t>
              </w:r>
              <w:r w:rsidR="00F80E47" w:rsidRPr="0073195F">
                <w:rPr>
                  <w:rStyle w:val="Hyperlink"/>
                  <w:sz w:val="20"/>
                  <w:szCs w:val="20"/>
                </w:rPr>
                <w:t>COVID-19 Vaccine</w:t>
              </w:r>
              <w:r w:rsidR="007345C4" w:rsidRPr="0073195F">
                <w:rPr>
                  <w:rStyle w:val="Hyperlink"/>
                  <w:sz w:val="20"/>
                  <w:szCs w:val="20"/>
                </w:rPr>
                <w:t>s</w:t>
              </w:r>
            </w:hyperlink>
          </w:p>
          <w:p w14:paraId="41A024AC" w14:textId="77777777" w:rsidR="00297BD4" w:rsidRDefault="00297BD4" w:rsidP="00F80E47">
            <w:pPr>
              <w:rPr>
                <w:sz w:val="20"/>
                <w:szCs w:val="20"/>
              </w:rPr>
            </w:pPr>
          </w:p>
          <w:p w14:paraId="5F3BB485" w14:textId="46660895" w:rsidR="00014415" w:rsidRPr="00794502" w:rsidRDefault="00297BD4" w:rsidP="00794502">
            <w:pPr>
              <w:pStyle w:val="Heading2"/>
            </w:pPr>
            <w:r>
              <w:t>ORDERING, RECEIPT AND STORAGE: CLINIC SITES</w:t>
            </w:r>
          </w:p>
          <w:p w14:paraId="6E84C21F" w14:textId="2251C723" w:rsidR="00F80E47" w:rsidRDefault="003B59B6" w:rsidP="00F80E47">
            <w:pPr>
              <w:rPr>
                <w:sz w:val="20"/>
                <w:szCs w:val="20"/>
              </w:rPr>
            </w:pPr>
            <w:hyperlink w:anchor="_8.8__Transporting" w:history="1">
              <w:r w:rsidR="00F80E47" w:rsidRPr="00014415">
                <w:rPr>
                  <w:rStyle w:val="Hyperlink"/>
                  <w:sz w:val="20"/>
                  <w:szCs w:val="20"/>
                </w:rPr>
                <w:t>8.8  Transporting COVID-19 Vaccines from JKSAT Pharmacy to Clinic Sites</w:t>
              </w:r>
            </w:hyperlink>
          </w:p>
          <w:p w14:paraId="1089487B" w14:textId="77777777" w:rsidR="00014415" w:rsidRPr="00EC141E" w:rsidRDefault="00014415" w:rsidP="00F80E47">
            <w:pPr>
              <w:rPr>
                <w:sz w:val="20"/>
                <w:szCs w:val="20"/>
              </w:rPr>
            </w:pPr>
          </w:p>
          <w:p w14:paraId="76182395" w14:textId="0EF04091" w:rsidR="003E48D8" w:rsidRPr="00EC141E" w:rsidRDefault="003B59B6" w:rsidP="00F80E47">
            <w:pPr>
              <w:rPr>
                <w:sz w:val="20"/>
                <w:szCs w:val="20"/>
              </w:rPr>
            </w:pPr>
            <w:hyperlink w:anchor="_Packaging_of_COVID-19" w:history="1">
              <w:r w:rsidR="00F80E47" w:rsidRPr="00014415">
                <w:rPr>
                  <w:rStyle w:val="Hyperlink"/>
                  <w:sz w:val="20"/>
                  <w:szCs w:val="20"/>
                </w:rPr>
                <w:t>8.9  Packaging of COVID-19 Vaccines for Courier Transport</w:t>
              </w:r>
            </w:hyperlink>
            <w:r w:rsidR="00F80E47" w:rsidRPr="00EC141E">
              <w:rPr>
                <w:sz w:val="20"/>
                <w:szCs w:val="20"/>
              </w:rPr>
              <w:t xml:space="preserve"> </w:t>
            </w:r>
          </w:p>
          <w:p w14:paraId="171A02F1" w14:textId="77777777" w:rsidR="0047384A" w:rsidRDefault="0047384A" w:rsidP="00D22273"/>
          <w:p w14:paraId="1244BFBB" w14:textId="1C7D27EF" w:rsidR="0047384A" w:rsidRDefault="003B59B6" w:rsidP="0047384A">
            <w:pPr>
              <w:rPr>
                <w:sz w:val="20"/>
                <w:szCs w:val="20"/>
              </w:rPr>
            </w:pPr>
            <w:hyperlink w:anchor="_8.10__Vaccine" w:history="1">
              <w:r w:rsidR="0047384A" w:rsidRPr="00014415">
                <w:rPr>
                  <w:rStyle w:val="Hyperlink"/>
                  <w:sz w:val="20"/>
                  <w:szCs w:val="20"/>
                </w:rPr>
                <w:t>8.10  Vaccine Pharmacist Receiving COVID-19 Vaccine at Clinic Sites</w:t>
              </w:r>
            </w:hyperlink>
          </w:p>
          <w:p w14:paraId="7DAE5B51" w14:textId="77777777" w:rsidR="00014415" w:rsidRPr="00EC141E" w:rsidRDefault="00014415" w:rsidP="0047384A">
            <w:pPr>
              <w:rPr>
                <w:sz w:val="20"/>
                <w:szCs w:val="20"/>
              </w:rPr>
            </w:pPr>
          </w:p>
          <w:p w14:paraId="727C2F70" w14:textId="5439BD26" w:rsidR="0047384A" w:rsidRDefault="003B59B6" w:rsidP="0047384A">
            <w:pPr>
              <w:rPr>
                <w:sz w:val="20"/>
                <w:szCs w:val="20"/>
              </w:rPr>
            </w:pPr>
            <w:hyperlink w:anchor="_8.11__Reconciliation" w:history="1">
              <w:r w:rsidR="0047384A" w:rsidRPr="00014415">
                <w:rPr>
                  <w:rStyle w:val="Hyperlink"/>
                  <w:sz w:val="20"/>
                  <w:szCs w:val="20"/>
                </w:rPr>
                <w:t>8.11  Reconciliation of COVID-19 Vaccine Stock Levels at Clinic Sites</w:t>
              </w:r>
            </w:hyperlink>
          </w:p>
          <w:p w14:paraId="24F21AF4" w14:textId="77777777" w:rsidR="00014415" w:rsidRPr="00EC141E" w:rsidRDefault="00014415" w:rsidP="0047384A">
            <w:pPr>
              <w:rPr>
                <w:sz w:val="20"/>
                <w:szCs w:val="20"/>
              </w:rPr>
            </w:pPr>
          </w:p>
          <w:p w14:paraId="2134D8F8" w14:textId="14D10112" w:rsidR="0047384A" w:rsidRDefault="003B59B6" w:rsidP="0047384A">
            <w:pPr>
              <w:rPr>
                <w:sz w:val="20"/>
                <w:szCs w:val="20"/>
              </w:rPr>
            </w:pPr>
            <w:hyperlink w:anchor="_8.12__Ordering" w:history="1">
              <w:r w:rsidR="0047384A" w:rsidRPr="00014415">
                <w:rPr>
                  <w:rStyle w:val="Hyperlink"/>
                  <w:sz w:val="20"/>
                  <w:szCs w:val="20"/>
                </w:rPr>
                <w:t>8.12 Ordering of Vaccines at Clinic Site from JKSAT Pharmacy</w:t>
              </w:r>
            </w:hyperlink>
            <w:r w:rsidR="0047384A" w:rsidRPr="00EC141E">
              <w:rPr>
                <w:sz w:val="20"/>
                <w:szCs w:val="20"/>
              </w:rPr>
              <w:t xml:space="preserve"> </w:t>
            </w:r>
          </w:p>
          <w:p w14:paraId="7700C519" w14:textId="77777777" w:rsidR="00014415" w:rsidRPr="00EC141E" w:rsidRDefault="00014415" w:rsidP="0047384A">
            <w:pPr>
              <w:rPr>
                <w:sz w:val="20"/>
                <w:szCs w:val="20"/>
              </w:rPr>
            </w:pPr>
          </w:p>
          <w:p w14:paraId="0374708C" w14:textId="3D597AA7" w:rsidR="0047384A" w:rsidRPr="00EC141E" w:rsidRDefault="003B59B6" w:rsidP="0047384A">
            <w:pPr>
              <w:rPr>
                <w:sz w:val="20"/>
                <w:szCs w:val="20"/>
              </w:rPr>
            </w:pPr>
            <w:hyperlink w:anchor="_8.13__After" w:history="1">
              <w:r w:rsidR="0047384A" w:rsidRPr="00014415">
                <w:rPr>
                  <w:rStyle w:val="Hyperlink"/>
                  <w:sz w:val="20"/>
                  <w:szCs w:val="20"/>
                </w:rPr>
                <w:t>8.13  After Hours Fridge Alarm Notification at Me</w:t>
              </w:r>
              <w:r w:rsidR="00BD666D">
                <w:rPr>
                  <w:rStyle w:val="Hyperlink"/>
                  <w:sz w:val="20"/>
                  <w:szCs w:val="20"/>
                </w:rPr>
                <w:t>lton Vaccination</w:t>
              </w:r>
              <w:r w:rsidR="0047384A" w:rsidRPr="00014415">
                <w:rPr>
                  <w:rStyle w:val="Hyperlink"/>
                  <w:sz w:val="20"/>
                  <w:szCs w:val="20"/>
                </w:rPr>
                <w:t xml:space="preserve"> Clinic Site</w:t>
              </w:r>
            </w:hyperlink>
            <w:r w:rsidR="0047384A" w:rsidRPr="00EC141E">
              <w:rPr>
                <w:sz w:val="20"/>
                <w:szCs w:val="20"/>
              </w:rPr>
              <w:t xml:space="preserve"> </w:t>
            </w:r>
          </w:p>
          <w:p w14:paraId="250E6528" w14:textId="77777777" w:rsidR="003E48D8" w:rsidRPr="008F5CB2" w:rsidRDefault="003E48D8" w:rsidP="003E48D8">
            <w:pPr>
              <w:rPr>
                <w:sz w:val="21"/>
                <w:szCs w:val="21"/>
              </w:rPr>
            </w:pPr>
          </w:p>
          <w:p w14:paraId="344B6F25" w14:textId="77777777" w:rsidR="0047384A" w:rsidRPr="007D1DDC" w:rsidRDefault="0047384A" w:rsidP="0047384A">
            <w:pPr>
              <w:pStyle w:val="Heading2"/>
            </w:pPr>
            <w:r w:rsidRPr="007577D2">
              <w:lastRenderedPageBreak/>
              <w:t>DILUTION, DOSE PREPARATION AND STOCK WASTAGE</w:t>
            </w:r>
          </w:p>
          <w:p w14:paraId="4CF3C072" w14:textId="2CC3398D" w:rsidR="0047384A" w:rsidRPr="00F043CE" w:rsidRDefault="00F043CE" w:rsidP="0047384A">
            <w:pPr>
              <w:rPr>
                <w:rStyle w:val="Hyperlink"/>
                <w:sz w:val="20"/>
                <w:szCs w:val="20"/>
              </w:rPr>
            </w:pPr>
            <w:r>
              <w:rPr>
                <w:sz w:val="20"/>
                <w:szCs w:val="20"/>
              </w:rPr>
              <w:fldChar w:fldCharType="begin"/>
            </w:r>
            <w:r>
              <w:rPr>
                <w:sz w:val="20"/>
                <w:szCs w:val="20"/>
              </w:rPr>
              <w:instrText xml:space="preserve"> HYPERLINK  \l "_8.14__Workstation" </w:instrText>
            </w:r>
            <w:r>
              <w:rPr>
                <w:sz w:val="20"/>
                <w:szCs w:val="20"/>
              </w:rPr>
              <w:fldChar w:fldCharType="separate"/>
            </w:r>
            <w:r w:rsidR="0047384A" w:rsidRPr="00F043CE">
              <w:rPr>
                <w:rStyle w:val="Hyperlink"/>
                <w:sz w:val="20"/>
                <w:szCs w:val="20"/>
              </w:rPr>
              <w:t>8.14  Workstation Preparation (Pfizer</w:t>
            </w:r>
            <w:r w:rsidR="00BD666D">
              <w:rPr>
                <w:rStyle w:val="Hyperlink"/>
                <w:sz w:val="20"/>
                <w:szCs w:val="20"/>
              </w:rPr>
              <w:t xml:space="preserve"> age 12+ or Pfizer age 5-11</w:t>
            </w:r>
            <w:r w:rsidR="0047384A" w:rsidRPr="00F043CE">
              <w:rPr>
                <w:rStyle w:val="Hyperlink"/>
                <w:sz w:val="20"/>
                <w:szCs w:val="20"/>
              </w:rPr>
              <w:t xml:space="preserve"> or AstraZeneca</w:t>
            </w:r>
            <w:r w:rsidR="009A7EC1">
              <w:rPr>
                <w:rStyle w:val="Hyperlink"/>
                <w:sz w:val="20"/>
                <w:szCs w:val="20"/>
              </w:rPr>
              <w:t xml:space="preserve"> or Moderna</w:t>
            </w:r>
            <w:r w:rsidR="007F65A9">
              <w:rPr>
                <w:rStyle w:val="Hyperlink"/>
                <w:sz w:val="20"/>
                <w:szCs w:val="20"/>
              </w:rPr>
              <w:t xml:space="preserve"> or Novavax</w:t>
            </w:r>
            <w:r w:rsidR="0047384A" w:rsidRPr="00F043CE">
              <w:rPr>
                <w:rStyle w:val="Hyperlink"/>
                <w:sz w:val="20"/>
                <w:szCs w:val="20"/>
              </w:rPr>
              <w:t xml:space="preserve"> COVID-19 Vaccine)</w:t>
            </w:r>
          </w:p>
          <w:p w14:paraId="739654B4" w14:textId="01D2D1CF" w:rsidR="00014415" w:rsidRPr="00EC141E" w:rsidRDefault="00F043CE" w:rsidP="0047384A">
            <w:pPr>
              <w:rPr>
                <w:rStyle w:val="Hyperlink"/>
                <w:sz w:val="20"/>
                <w:szCs w:val="20"/>
              </w:rPr>
            </w:pPr>
            <w:r>
              <w:rPr>
                <w:sz w:val="20"/>
                <w:szCs w:val="20"/>
              </w:rPr>
              <w:fldChar w:fldCharType="end"/>
            </w:r>
          </w:p>
          <w:p w14:paraId="3E2AC5BB" w14:textId="1311C091" w:rsidR="0047384A" w:rsidRDefault="003B59B6" w:rsidP="0047384A">
            <w:pPr>
              <w:rPr>
                <w:rStyle w:val="Hyperlink"/>
                <w:sz w:val="20"/>
                <w:szCs w:val="20"/>
              </w:rPr>
            </w:pPr>
            <w:hyperlink w:anchor="_8.10_Dilution_(Pfizer-BioNTech" w:history="1">
              <w:r w:rsidR="0047384A" w:rsidRPr="00EC141E">
                <w:rPr>
                  <w:rStyle w:val="Hyperlink"/>
                  <w:sz w:val="20"/>
                  <w:szCs w:val="20"/>
                </w:rPr>
                <w:t>8.15  Dilution of Pfizer</w:t>
              </w:r>
              <w:r w:rsidR="00A44105">
                <w:rPr>
                  <w:rStyle w:val="Hyperlink"/>
                  <w:sz w:val="20"/>
                  <w:szCs w:val="20"/>
                </w:rPr>
                <w:t xml:space="preserve"> </w:t>
              </w:r>
              <w:r w:rsidR="00BD666D">
                <w:rPr>
                  <w:rStyle w:val="Hyperlink"/>
                  <w:sz w:val="20"/>
                  <w:szCs w:val="20"/>
                </w:rPr>
                <w:t>age 12+</w:t>
              </w:r>
              <w:r w:rsidR="009B2CFB">
                <w:rPr>
                  <w:rStyle w:val="Hyperlink"/>
                  <w:sz w:val="20"/>
                  <w:szCs w:val="20"/>
                </w:rPr>
                <w:t xml:space="preserve"> </w:t>
              </w:r>
              <w:r w:rsidR="0047384A" w:rsidRPr="00EC141E">
                <w:rPr>
                  <w:rStyle w:val="Hyperlink"/>
                  <w:sz w:val="20"/>
                  <w:szCs w:val="20"/>
                </w:rPr>
                <w:t>COVID-19 Vaccine</w:t>
              </w:r>
            </w:hyperlink>
          </w:p>
          <w:p w14:paraId="693C6AB5" w14:textId="77777777" w:rsidR="00014415" w:rsidRPr="00EC141E" w:rsidRDefault="00014415" w:rsidP="0047384A">
            <w:pPr>
              <w:rPr>
                <w:rStyle w:val="Hyperlink"/>
                <w:sz w:val="20"/>
                <w:szCs w:val="20"/>
              </w:rPr>
            </w:pPr>
          </w:p>
          <w:p w14:paraId="09F07B7E" w14:textId="06B9992F" w:rsidR="0047384A" w:rsidRDefault="003B59B6" w:rsidP="0047384A">
            <w:pPr>
              <w:rPr>
                <w:rStyle w:val="Hyperlink"/>
                <w:sz w:val="20"/>
                <w:szCs w:val="20"/>
              </w:rPr>
            </w:pPr>
            <w:hyperlink w:anchor="_8.16__Dose" w:history="1">
              <w:r w:rsidR="0047384A" w:rsidRPr="00EC141E">
                <w:rPr>
                  <w:rStyle w:val="Hyperlink"/>
                  <w:sz w:val="20"/>
                  <w:szCs w:val="20"/>
                </w:rPr>
                <w:t>8.16  Dose Preparation from Diluted Pfizer</w:t>
              </w:r>
              <w:r w:rsidR="00BD666D">
                <w:rPr>
                  <w:rStyle w:val="Hyperlink"/>
                  <w:sz w:val="20"/>
                  <w:szCs w:val="20"/>
                </w:rPr>
                <w:t xml:space="preserve"> </w:t>
              </w:r>
              <w:r w:rsidR="00A44105">
                <w:rPr>
                  <w:rStyle w:val="Hyperlink"/>
                  <w:sz w:val="20"/>
                  <w:szCs w:val="20"/>
                </w:rPr>
                <w:t xml:space="preserve">age </w:t>
              </w:r>
              <w:r w:rsidR="00BD666D">
                <w:rPr>
                  <w:rStyle w:val="Hyperlink"/>
                  <w:sz w:val="20"/>
                  <w:szCs w:val="20"/>
                </w:rPr>
                <w:t>12+</w:t>
              </w:r>
              <w:r w:rsidR="0047384A" w:rsidRPr="00EC141E">
                <w:rPr>
                  <w:rStyle w:val="Hyperlink"/>
                  <w:sz w:val="20"/>
                  <w:szCs w:val="20"/>
                </w:rPr>
                <w:t xml:space="preserve"> COVID-19 Vaccine Vial</w:t>
              </w:r>
            </w:hyperlink>
          </w:p>
          <w:p w14:paraId="0CA144B1" w14:textId="77777777" w:rsidR="004C1B9F" w:rsidRDefault="004C1B9F" w:rsidP="0047384A">
            <w:pPr>
              <w:rPr>
                <w:rStyle w:val="Hyperlink"/>
                <w:sz w:val="20"/>
                <w:szCs w:val="20"/>
              </w:rPr>
            </w:pPr>
          </w:p>
          <w:p w14:paraId="7A5A500D" w14:textId="51D12103" w:rsidR="004C1B9F" w:rsidRDefault="004C1B9F" w:rsidP="004C1B9F">
            <w:pPr>
              <w:rPr>
                <w:rStyle w:val="Hyperlink"/>
                <w:sz w:val="20"/>
                <w:szCs w:val="20"/>
              </w:rPr>
            </w:pPr>
            <w:r>
              <w:rPr>
                <w:rStyle w:val="Hyperlink"/>
                <w:sz w:val="20"/>
                <w:szCs w:val="20"/>
              </w:rPr>
              <w:t xml:space="preserve">8.17 </w:t>
            </w:r>
            <w:hyperlink w:anchor="_8.10_Dilution_(Pfizer-BioNTech" w:history="1">
              <w:r w:rsidRPr="00EC141E">
                <w:rPr>
                  <w:rStyle w:val="Hyperlink"/>
                  <w:sz w:val="20"/>
                  <w:szCs w:val="20"/>
                </w:rPr>
                <w:t>Dilution of Pfizer</w:t>
              </w:r>
              <w:r w:rsidR="00A44105">
                <w:rPr>
                  <w:rStyle w:val="Hyperlink"/>
                  <w:sz w:val="20"/>
                  <w:szCs w:val="20"/>
                </w:rPr>
                <w:t xml:space="preserve"> </w:t>
              </w:r>
              <w:r w:rsidR="00BD666D">
                <w:rPr>
                  <w:rStyle w:val="Hyperlink"/>
                  <w:sz w:val="20"/>
                  <w:szCs w:val="20"/>
                </w:rPr>
                <w:t>age 5-11 COVID-19 Va</w:t>
              </w:r>
              <w:r w:rsidRPr="00EC141E">
                <w:rPr>
                  <w:rStyle w:val="Hyperlink"/>
                  <w:sz w:val="20"/>
                  <w:szCs w:val="20"/>
                </w:rPr>
                <w:t>ccine</w:t>
              </w:r>
            </w:hyperlink>
          </w:p>
          <w:p w14:paraId="26DCF631" w14:textId="1E9F92DA" w:rsidR="004C1B9F" w:rsidRDefault="004C1B9F" w:rsidP="0047384A">
            <w:pPr>
              <w:rPr>
                <w:rStyle w:val="Hyperlink"/>
                <w:sz w:val="20"/>
                <w:szCs w:val="20"/>
              </w:rPr>
            </w:pPr>
          </w:p>
          <w:p w14:paraId="050A0EE1" w14:textId="0BD301B1" w:rsidR="004C1B9F" w:rsidRPr="00D03854" w:rsidRDefault="00D03854" w:rsidP="004C1B9F">
            <w:pPr>
              <w:rPr>
                <w:rStyle w:val="Hyperlink"/>
                <w:sz w:val="20"/>
                <w:szCs w:val="20"/>
              </w:rPr>
            </w:pPr>
            <w:r>
              <w:rPr>
                <w:rStyle w:val="Hyperlink"/>
                <w:sz w:val="20"/>
                <w:szCs w:val="20"/>
              </w:rPr>
              <w:fldChar w:fldCharType="begin"/>
            </w:r>
            <w:r>
              <w:rPr>
                <w:rStyle w:val="Hyperlink"/>
                <w:sz w:val="20"/>
                <w:szCs w:val="20"/>
              </w:rPr>
              <w:instrText xml:space="preserve"> HYPERLINK  \l "_8.18_Dose_Preparation" \o "Melton manufacturing Card Pfizer COVID-19 - 4.11.21 - Copy" \t "Melton manufacturing Card Pfizer COVID-19 - 4.11.21 - Copy" </w:instrText>
            </w:r>
            <w:r>
              <w:rPr>
                <w:rStyle w:val="Hyperlink"/>
                <w:sz w:val="20"/>
                <w:szCs w:val="20"/>
              </w:rPr>
              <w:fldChar w:fldCharType="separate"/>
            </w:r>
            <w:r w:rsidR="004C1B9F" w:rsidRPr="00D03854">
              <w:rPr>
                <w:rStyle w:val="Hyperlink"/>
                <w:sz w:val="20"/>
                <w:szCs w:val="20"/>
              </w:rPr>
              <w:t xml:space="preserve">8.18 Dose Preparation from </w:t>
            </w:r>
            <w:r w:rsidR="004C1B9F" w:rsidRPr="00794502">
              <w:rPr>
                <w:rStyle w:val="Hyperlink"/>
              </w:rPr>
              <w:t>Diluted Pfizer</w:t>
            </w:r>
            <w:r w:rsidR="00BD666D" w:rsidRPr="00794502">
              <w:rPr>
                <w:rStyle w:val="Hyperlink"/>
              </w:rPr>
              <w:t xml:space="preserve"> age 5-11 COVID-19 Vaccine Vial</w:t>
            </w:r>
          </w:p>
          <w:p w14:paraId="4DD6A28E" w14:textId="0E4F0012" w:rsidR="00014415" w:rsidRPr="00EC141E" w:rsidRDefault="00D03854" w:rsidP="0047384A">
            <w:pPr>
              <w:rPr>
                <w:rStyle w:val="Hyperlink"/>
                <w:sz w:val="20"/>
                <w:szCs w:val="20"/>
              </w:rPr>
            </w:pPr>
            <w:r>
              <w:rPr>
                <w:rStyle w:val="Hyperlink"/>
                <w:sz w:val="20"/>
                <w:szCs w:val="20"/>
              </w:rPr>
              <w:fldChar w:fldCharType="end"/>
            </w:r>
          </w:p>
          <w:p w14:paraId="69BE3B1B" w14:textId="722A632B" w:rsidR="0047384A" w:rsidRPr="00F043CE" w:rsidRDefault="00F043CE" w:rsidP="0047384A">
            <w:pPr>
              <w:rPr>
                <w:rStyle w:val="Hyperlink"/>
                <w:sz w:val="20"/>
                <w:szCs w:val="20"/>
              </w:rPr>
            </w:pPr>
            <w:r>
              <w:rPr>
                <w:sz w:val="20"/>
                <w:szCs w:val="20"/>
              </w:rPr>
              <w:fldChar w:fldCharType="begin"/>
            </w:r>
            <w:r>
              <w:rPr>
                <w:sz w:val="20"/>
                <w:szCs w:val="20"/>
              </w:rPr>
              <w:instrText xml:space="preserve"> HYPERLINK  \l "_8.17__Dose" </w:instrText>
            </w:r>
            <w:r>
              <w:rPr>
                <w:sz w:val="20"/>
                <w:szCs w:val="20"/>
              </w:rPr>
              <w:fldChar w:fldCharType="separate"/>
            </w:r>
            <w:r w:rsidR="0047384A" w:rsidRPr="00F043CE">
              <w:rPr>
                <w:rStyle w:val="Hyperlink"/>
                <w:sz w:val="20"/>
                <w:szCs w:val="20"/>
              </w:rPr>
              <w:t>8.1</w:t>
            </w:r>
            <w:r w:rsidR="004C1B9F">
              <w:rPr>
                <w:rStyle w:val="Hyperlink"/>
                <w:sz w:val="20"/>
                <w:szCs w:val="20"/>
              </w:rPr>
              <w:t>9</w:t>
            </w:r>
            <w:r w:rsidR="0047384A" w:rsidRPr="00F043CE">
              <w:rPr>
                <w:rStyle w:val="Hyperlink"/>
                <w:sz w:val="20"/>
                <w:szCs w:val="20"/>
              </w:rPr>
              <w:t xml:space="preserve">  Dose Preparation from AstraZeneca COVID-19 Vaccine Vial</w:t>
            </w:r>
          </w:p>
          <w:p w14:paraId="3E2704A4" w14:textId="2CA61DB6" w:rsidR="00014415" w:rsidRDefault="00F043CE" w:rsidP="0047384A">
            <w:pPr>
              <w:rPr>
                <w:sz w:val="20"/>
                <w:szCs w:val="20"/>
              </w:rPr>
            </w:pPr>
            <w:r>
              <w:rPr>
                <w:sz w:val="20"/>
                <w:szCs w:val="20"/>
              </w:rPr>
              <w:fldChar w:fldCharType="end"/>
            </w:r>
          </w:p>
          <w:p w14:paraId="2F00984F" w14:textId="63BCE676" w:rsidR="007345C4" w:rsidRDefault="003B59B6" w:rsidP="0047384A">
            <w:pPr>
              <w:rPr>
                <w:rStyle w:val="Hyperlink"/>
                <w:sz w:val="20"/>
                <w:szCs w:val="20"/>
              </w:rPr>
            </w:pPr>
            <w:hyperlink w:anchor="_8.18__Dose" w:history="1">
              <w:r w:rsidR="007345C4" w:rsidRPr="007345C4">
                <w:rPr>
                  <w:rStyle w:val="Hyperlink"/>
                  <w:sz w:val="20"/>
                  <w:szCs w:val="20"/>
                </w:rPr>
                <w:t>8.</w:t>
              </w:r>
              <w:r w:rsidR="004C1B9F">
                <w:rPr>
                  <w:rStyle w:val="Hyperlink"/>
                  <w:sz w:val="20"/>
                  <w:szCs w:val="20"/>
                </w:rPr>
                <w:t>20</w:t>
              </w:r>
              <w:r w:rsidR="007345C4" w:rsidRPr="007345C4">
                <w:rPr>
                  <w:rStyle w:val="Hyperlink"/>
                  <w:sz w:val="20"/>
                  <w:szCs w:val="20"/>
                </w:rPr>
                <w:t xml:space="preserve">  Dose Preparation from Moderna COVID-19 Vaccine Vial</w:t>
              </w:r>
            </w:hyperlink>
          </w:p>
          <w:p w14:paraId="337C05D5" w14:textId="77777777" w:rsidR="007F65A9" w:rsidRDefault="007F65A9" w:rsidP="0047384A">
            <w:pPr>
              <w:rPr>
                <w:rStyle w:val="Hyperlink"/>
                <w:sz w:val="20"/>
                <w:szCs w:val="20"/>
              </w:rPr>
            </w:pPr>
          </w:p>
          <w:p w14:paraId="313F04C3" w14:textId="77777777" w:rsidR="007F65A9" w:rsidRDefault="007F65A9" w:rsidP="007F65A9">
            <w:pPr>
              <w:rPr>
                <w:sz w:val="20"/>
                <w:szCs w:val="20"/>
              </w:rPr>
            </w:pPr>
            <w:r>
              <w:rPr>
                <w:rStyle w:val="Hyperlink"/>
                <w:sz w:val="20"/>
                <w:szCs w:val="20"/>
              </w:rPr>
              <w:t xml:space="preserve">8.21 Dose Preparation from Novavax COVID-19 Vaccine Vial </w:t>
            </w:r>
          </w:p>
          <w:p w14:paraId="37F899BE" w14:textId="77777777" w:rsidR="007F65A9" w:rsidRDefault="007F65A9" w:rsidP="0047384A">
            <w:pPr>
              <w:rPr>
                <w:sz w:val="20"/>
                <w:szCs w:val="20"/>
              </w:rPr>
            </w:pPr>
          </w:p>
          <w:p w14:paraId="41EE6CB3" w14:textId="38F494E7" w:rsidR="0047384A" w:rsidRPr="00F043CE" w:rsidRDefault="00F043CE" w:rsidP="0047384A">
            <w:pPr>
              <w:rPr>
                <w:rStyle w:val="Hyperlink"/>
                <w:sz w:val="20"/>
                <w:szCs w:val="20"/>
              </w:rPr>
            </w:pPr>
            <w:r>
              <w:rPr>
                <w:sz w:val="20"/>
                <w:szCs w:val="20"/>
              </w:rPr>
              <w:fldChar w:fldCharType="begin"/>
            </w:r>
            <w:r>
              <w:rPr>
                <w:sz w:val="20"/>
                <w:szCs w:val="20"/>
              </w:rPr>
              <w:instrText xml:space="preserve"> HYPERLINK  \l "_8.18__Labelling_1" </w:instrText>
            </w:r>
            <w:r>
              <w:rPr>
                <w:sz w:val="20"/>
                <w:szCs w:val="20"/>
              </w:rPr>
              <w:fldChar w:fldCharType="separate"/>
            </w:r>
            <w:r w:rsidR="0047384A" w:rsidRPr="00F043CE">
              <w:rPr>
                <w:rStyle w:val="Hyperlink"/>
                <w:sz w:val="20"/>
                <w:szCs w:val="20"/>
              </w:rPr>
              <w:t>8.</w:t>
            </w:r>
            <w:r w:rsidR="004C1B9F">
              <w:rPr>
                <w:rStyle w:val="Hyperlink"/>
                <w:sz w:val="20"/>
                <w:szCs w:val="20"/>
              </w:rPr>
              <w:t>2</w:t>
            </w:r>
            <w:r w:rsidR="007F65A9">
              <w:rPr>
                <w:rStyle w:val="Hyperlink"/>
                <w:sz w:val="20"/>
                <w:szCs w:val="20"/>
              </w:rPr>
              <w:t>2</w:t>
            </w:r>
            <w:r w:rsidR="008462A4" w:rsidRPr="00F043CE">
              <w:rPr>
                <w:rStyle w:val="Hyperlink"/>
                <w:sz w:val="20"/>
                <w:szCs w:val="20"/>
              </w:rPr>
              <w:t xml:space="preserve">  </w:t>
            </w:r>
            <w:r w:rsidR="0047384A" w:rsidRPr="00F043CE">
              <w:rPr>
                <w:rStyle w:val="Hyperlink"/>
                <w:sz w:val="20"/>
                <w:szCs w:val="20"/>
              </w:rPr>
              <w:t>Labelling the COVID-19 Vaccine Syringe</w:t>
            </w:r>
          </w:p>
          <w:p w14:paraId="79E9E65C" w14:textId="55ECC760" w:rsidR="00014415" w:rsidRPr="00EC141E" w:rsidRDefault="00F043CE" w:rsidP="0047384A">
            <w:pPr>
              <w:rPr>
                <w:rStyle w:val="Hyperlink"/>
                <w:sz w:val="20"/>
                <w:szCs w:val="20"/>
              </w:rPr>
            </w:pPr>
            <w:r>
              <w:rPr>
                <w:sz w:val="20"/>
                <w:szCs w:val="20"/>
              </w:rPr>
              <w:fldChar w:fldCharType="end"/>
            </w:r>
          </w:p>
          <w:p w14:paraId="72CCEC76" w14:textId="1A014533" w:rsidR="0047384A" w:rsidRPr="00EC141E" w:rsidRDefault="0047384A" w:rsidP="0047384A">
            <w:pPr>
              <w:rPr>
                <w:rStyle w:val="Hyperlink"/>
                <w:sz w:val="20"/>
                <w:szCs w:val="20"/>
              </w:rPr>
            </w:pPr>
            <w:r w:rsidRPr="00EC141E">
              <w:rPr>
                <w:rStyle w:val="Hyperlink"/>
                <w:sz w:val="20"/>
                <w:szCs w:val="20"/>
              </w:rPr>
              <w:fldChar w:fldCharType="begin"/>
            </w:r>
            <w:r w:rsidRPr="00EC141E">
              <w:rPr>
                <w:rStyle w:val="Hyperlink"/>
                <w:sz w:val="20"/>
                <w:szCs w:val="20"/>
              </w:rPr>
              <w:instrText>HYPERLINK  \l "_8.19__Stock"</w:instrText>
            </w:r>
            <w:r w:rsidRPr="00EC141E">
              <w:rPr>
                <w:rStyle w:val="Hyperlink"/>
                <w:sz w:val="20"/>
                <w:szCs w:val="20"/>
              </w:rPr>
              <w:fldChar w:fldCharType="separate"/>
            </w:r>
            <w:r w:rsidRPr="00EC141E">
              <w:rPr>
                <w:rStyle w:val="Hyperlink"/>
                <w:sz w:val="20"/>
                <w:szCs w:val="20"/>
              </w:rPr>
              <w:t>8.</w:t>
            </w:r>
            <w:r w:rsidR="008462A4">
              <w:rPr>
                <w:rStyle w:val="Hyperlink"/>
                <w:sz w:val="20"/>
                <w:szCs w:val="20"/>
              </w:rPr>
              <w:t>2</w:t>
            </w:r>
            <w:r w:rsidR="007F65A9">
              <w:rPr>
                <w:rStyle w:val="Hyperlink"/>
                <w:sz w:val="20"/>
                <w:szCs w:val="20"/>
              </w:rPr>
              <w:t>3</w:t>
            </w:r>
            <w:r w:rsidR="008462A4" w:rsidRPr="00EC141E">
              <w:rPr>
                <w:rStyle w:val="Hyperlink"/>
                <w:sz w:val="20"/>
                <w:szCs w:val="20"/>
              </w:rPr>
              <w:t xml:space="preserve">  </w:t>
            </w:r>
            <w:r w:rsidRPr="00EC141E">
              <w:rPr>
                <w:rStyle w:val="Hyperlink"/>
                <w:sz w:val="20"/>
                <w:szCs w:val="20"/>
              </w:rPr>
              <w:t>Stock Wastage</w:t>
            </w:r>
          </w:p>
          <w:p w14:paraId="3A98581D" w14:textId="77777777" w:rsidR="006A62FF" w:rsidRDefault="0047384A" w:rsidP="003E48D8">
            <w:pPr>
              <w:rPr>
                <w:rStyle w:val="Hyperlink"/>
                <w:sz w:val="20"/>
                <w:szCs w:val="20"/>
              </w:rPr>
            </w:pPr>
            <w:r w:rsidRPr="00EC141E">
              <w:rPr>
                <w:rStyle w:val="Hyperlink"/>
                <w:sz w:val="20"/>
                <w:szCs w:val="20"/>
              </w:rPr>
              <w:fldChar w:fldCharType="end"/>
            </w:r>
          </w:p>
          <w:p w14:paraId="4B339D15" w14:textId="77777777" w:rsidR="00603BC3" w:rsidRPr="008F5CB2" w:rsidRDefault="00603BC3" w:rsidP="003E48D8">
            <w:pPr>
              <w:rPr>
                <w:sz w:val="21"/>
                <w:szCs w:val="21"/>
              </w:rPr>
            </w:pPr>
          </w:p>
          <w:p w14:paraId="01792416" w14:textId="77777777" w:rsidR="0047384A" w:rsidRDefault="0047384A" w:rsidP="0047384A">
            <w:pPr>
              <w:pStyle w:val="Heading2"/>
            </w:pPr>
            <w:r w:rsidRPr="007577D2">
              <w:t>APPENDICES</w:t>
            </w:r>
          </w:p>
          <w:p w14:paraId="1F6A016A" w14:textId="17FF2854" w:rsidR="0047384A" w:rsidRDefault="003B59B6" w:rsidP="0047384A">
            <w:pPr>
              <w:rPr>
                <w:rStyle w:val="Hyperlink"/>
                <w:rFonts w:cs="Arial"/>
                <w:sz w:val="20"/>
                <w:szCs w:val="20"/>
              </w:rPr>
            </w:pPr>
            <w:hyperlink w:anchor="_Appendix_1:_WH" w:history="1">
              <w:r w:rsidR="0047384A" w:rsidRPr="00014415">
                <w:rPr>
                  <w:rStyle w:val="Hyperlink"/>
                  <w:sz w:val="20"/>
                  <w:szCs w:val="20"/>
                </w:rPr>
                <w:t>1</w:t>
              </w:r>
              <w:r w:rsidR="00014415">
                <w:rPr>
                  <w:rStyle w:val="Hyperlink"/>
                  <w:sz w:val="20"/>
                  <w:szCs w:val="20"/>
                </w:rPr>
                <w:t>.</w:t>
              </w:r>
              <w:r w:rsidR="0047384A" w:rsidRPr="00014415">
                <w:rPr>
                  <w:rStyle w:val="Hyperlink"/>
                  <w:sz w:val="20"/>
                  <w:szCs w:val="20"/>
                </w:rPr>
                <w:t xml:space="preserve"> </w:t>
              </w:r>
              <w:r w:rsidR="0047384A" w:rsidRPr="00014415">
                <w:rPr>
                  <w:rStyle w:val="Hyperlink"/>
                  <w:rFonts w:cs="Arial"/>
                  <w:sz w:val="20"/>
                  <w:szCs w:val="20"/>
                </w:rPr>
                <w:t>WH COVID-19 Vaccine Stock Recording Form (FREEZER/REFRIGERATORS)</w:t>
              </w:r>
            </w:hyperlink>
          </w:p>
          <w:p w14:paraId="62F75C91" w14:textId="77777777" w:rsidR="00E46C04" w:rsidRPr="00014415" w:rsidRDefault="00E46C04" w:rsidP="0047384A">
            <w:pPr>
              <w:rPr>
                <w:sz w:val="20"/>
                <w:szCs w:val="20"/>
              </w:rPr>
            </w:pPr>
          </w:p>
          <w:p w14:paraId="40C4F36F" w14:textId="52EA8CF0" w:rsidR="0047384A" w:rsidRPr="00014415" w:rsidRDefault="003B59B6" w:rsidP="0047384A">
            <w:pPr>
              <w:rPr>
                <w:sz w:val="20"/>
                <w:szCs w:val="20"/>
              </w:rPr>
            </w:pPr>
            <w:hyperlink w:anchor="_Appendix_2_WH" w:history="1">
              <w:r w:rsidR="0047384A" w:rsidRPr="00014415">
                <w:rPr>
                  <w:rStyle w:val="Hyperlink"/>
                  <w:sz w:val="20"/>
                  <w:szCs w:val="20"/>
                </w:rPr>
                <w:t>2</w:t>
              </w:r>
              <w:r w:rsidR="00014415" w:rsidRPr="00014415">
                <w:rPr>
                  <w:rStyle w:val="Hyperlink"/>
                  <w:sz w:val="20"/>
                  <w:szCs w:val="20"/>
                </w:rPr>
                <w:t>.</w:t>
              </w:r>
              <w:r w:rsidR="0047384A" w:rsidRPr="00014415">
                <w:rPr>
                  <w:rStyle w:val="Hyperlink"/>
                  <w:sz w:val="20"/>
                  <w:szCs w:val="20"/>
                </w:rPr>
                <w:t xml:space="preserve"> </w:t>
              </w:r>
              <w:r w:rsidR="0047384A" w:rsidRPr="00014415">
                <w:rPr>
                  <w:rStyle w:val="Hyperlink"/>
                  <w:rFonts w:cs="Arial"/>
                  <w:sz w:val="20"/>
                  <w:szCs w:val="20"/>
                </w:rPr>
                <w:t>WH COVID-19 Vaccine Stock Recording Form at Clinic</w:t>
              </w:r>
            </w:hyperlink>
          </w:p>
          <w:p w14:paraId="0EE1BB5C" w14:textId="77777777" w:rsidR="00E46C04" w:rsidRDefault="00E46C04" w:rsidP="0047384A"/>
          <w:p w14:paraId="5EBBC9F1" w14:textId="2FAE997F" w:rsidR="0047384A" w:rsidRPr="00014415" w:rsidRDefault="003B59B6" w:rsidP="0047384A">
            <w:pPr>
              <w:rPr>
                <w:sz w:val="20"/>
                <w:szCs w:val="20"/>
              </w:rPr>
            </w:pPr>
            <w:hyperlink w:anchor="_Appendix_3_Storage" w:history="1">
              <w:r w:rsidR="00396269">
                <w:rPr>
                  <w:rStyle w:val="Hyperlink"/>
                  <w:sz w:val="20"/>
                  <w:szCs w:val="20"/>
                </w:rPr>
                <w:t>3.</w:t>
              </w:r>
            </w:hyperlink>
            <w:r w:rsidR="00396269">
              <w:rPr>
                <w:rStyle w:val="Hyperlink"/>
                <w:sz w:val="20"/>
                <w:szCs w:val="20"/>
              </w:rPr>
              <w:t xml:space="preserve"> </w:t>
            </w:r>
            <w:hyperlink w:anchor="_Appendix_3_Pfizer-BioNTech" w:history="1">
              <w:r w:rsidR="00396269" w:rsidRPr="00396269">
                <w:rPr>
                  <w:rStyle w:val="Hyperlink"/>
                  <w:sz w:val="20"/>
                  <w:szCs w:val="20"/>
                </w:rPr>
                <w:t>Pfizer-BioNTech COVID-19 Vaccine Room Temperature Exposure Label</w:t>
              </w:r>
            </w:hyperlink>
          </w:p>
          <w:p w14:paraId="04DD7A23" w14:textId="77777777" w:rsidR="00E46C04" w:rsidRDefault="00E46C04" w:rsidP="0047384A"/>
          <w:p w14:paraId="653F1830" w14:textId="3643DF28" w:rsidR="0047384A" w:rsidRPr="00014415" w:rsidRDefault="003B59B6" w:rsidP="0047384A">
            <w:pPr>
              <w:rPr>
                <w:sz w:val="20"/>
                <w:szCs w:val="20"/>
              </w:rPr>
            </w:pPr>
            <w:hyperlink w:anchor="_Appendix_4_1" w:history="1">
              <w:r w:rsidR="0047384A" w:rsidRPr="00014415">
                <w:rPr>
                  <w:rStyle w:val="Hyperlink"/>
                  <w:sz w:val="20"/>
                  <w:szCs w:val="20"/>
                </w:rPr>
                <w:t>4</w:t>
              </w:r>
              <w:r w:rsidR="00014415" w:rsidRPr="00014415">
                <w:rPr>
                  <w:rStyle w:val="Hyperlink"/>
                  <w:sz w:val="20"/>
                  <w:szCs w:val="20"/>
                </w:rPr>
                <w:t>.</w:t>
              </w:r>
              <w:r w:rsidR="0047384A" w:rsidRPr="00014415">
                <w:rPr>
                  <w:rStyle w:val="Hyperlink"/>
                  <w:sz w:val="20"/>
                  <w:szCs w:val="20"/>
                </w:rPr>
                <w:t xml:space="preserve"> PPE required when Handling Dry Ice and Vaccines Stored in ULT Conditions</w:t>
              </w:r>
            </w:hyperlink>
          </w:p>
          <w:p w14:paraId="3FA34FA8" w14:textId="77777777" w:rsidR="00E46C04" w:rsidRDefault="00E46C04" w:rsidP="0047384A"/>
          <w:p w14:paraId="408FCA05" w14:textId="6334E81C" w:rsidR="0047384A" w:rsidRPr="00014415" w:rsidRDefault="003B59B6" w:rsidP="0047384A">
            <w:pPr>
              <w:rPr>
                <w:sz w:val="20"/>
                <w:szCs w:val="20"/>
              </w:rPr>
            </w:pPr>
            <w:hyperlink w:anchor="_Appendix_5:_Pfizer-BioNTech" w:history="1">
              <w:r w:rsidR="0047384A" w:rsidRPr="00014415">
                <w:rPr>
                  <w:rStyle w:val="Hyperlink"/>
                  <w:sz w:val="20"/>
                  <w:szCs w:val="20"/>
                </w:rPr>
                <w:t>5</w:t>
              </w:r>
              <w:r w:rsidR="00014415" w:rsidRPr="00014415">
                <w:rPr>
                  <w:rStyle w:val="Hyperlink"/>
                  <w:sz w:val="20"/>
                  <w:szCs w:val="20"/>
                </w:rPr>
                <w:t>.</w:t>
              </w:r>
              <w:r w:rsidR="0047384A" w:rsidRPr="00014415">
                <w:rPr>
                  <w:rStyle w:val="Hyperlink"/>
                  <w:sz w:val="20"/>
                  <w:szCs w:val="20"/>
                </w:rPr>
                <w:t xml:space="preserve"> </w:t>
              </w:r>
              <w:r w:rsidR="0047384A" w:rsidRPr="00014415">
                <w:rPr>
                  <w:rStyle w:val="Hyperlink"/>
                  <w:rFonts w:cs="Arial"/>
                  <w:sz w:val="20"/>
                  <w:szCs w:val="20"/>
                  <w:lang w:val="en-GB"/>
                </w:rPr>
                <w:t>COVID-</w:t>
              </w:r>
              <w:r w:rsidR="0073195F">
                <w:rPr>
                  <w:rStyle w:val="Hyperlink"/>
                  <w:rFonts w:cs="Arial"/>
                  <w:sz w:val="20"/>
                  <w:szCs w:val="20"/>
                  <w:lang w:val="en-GB"/>
                </w:rPr>
                <w:t xml:space="preserve">19 </w:t>
              </w:r>
              <w:r w:rsidR="0047384A" w:rsidRPr="00014415">
                <w:rPr>
                  <w:rStyle w:val="Hyperlink"/>
                  <w:rFonts w:cs="Arial"/>
                  <w:sz w:val="20"/>
                  <w:szCs w:val="20"/>
                  <w:lang w:val="en-GB"/>
                </w:rPr>
                <w:t>Vaccine Transportation Label</w:t>
              </w:r>
            </w:hyperlink>
          </w:p>
          <w:p w14:paraId="7733A9AF" w14:textId="77777777" w:rsidR="00E46C04" w:rsidRDefault="00E46C04" w:rsidP="0047384A"/>
          <w:p w14:paraId="674600D3" w14:textId="527652F7" w:rsidR="0047384A" w:rsidRPr="00014415" w:rsidRDefault="003B59B6" w:rsidP="0047384A">
            <w:pPr>
              <w:rPr>
                <w:sz w:val="20"/>
                <w:szCs w:val="20"/>
              </w:rPr>
            </w:pPr>
            <w:hyperlink w:anchor="_Appendix_6:_Label" w:history="1">
              <w:r w:rsidR="0047384A" w:rsidRPr="00014415">
                <w:rPr>
                  <w:rStyle w:val="Hyperlink"/>
                  <w:sz w:val="20"/>
                  <w:szCs w:val="20"/>
                </w:rPr>
                <w:t>6</w:t>
              </w:r>
              <w:r w:rsidR="00014415" w:rsidRPr="00014415">
                <w:rPr>
                  <w:rStyle w:val="Hyperlink"/>
                  <w:sz w:val="20"/>
                  <w:szCs w:val="20"/>
                </w:rPr>
                <w:t>.</w:t>
              </w:r>
              <w:r w:rsidR="0047384A" w:rsidRPr="00014415">
                <w:rPr>
                  <w:rStyle w:val="Hyperlink"/>
                  <w:sz w:val="20"/>
                  <w:szCs w:val="20"/>
                </w:rPr>
                <w:t xml:space="preserve"> Label for Quarantined Temperature Excursion Stock</w:t>
              </w:r>
            </w:hyperlink>
          </w:p>
          <w:p w14:paraId="14018D9F" w14:textId="77777777" w:rsidR="00E46C04" w:rsidRDefault="00E46C04" w:rsidP="0047384A"/>
          <w:p w14:paraId="039A84C9" w14:textId="58437BC5" w:rsidR="0047384A" w:rsidRPr="00014415" w:rsidRDefault="003B59B6" w:rsidP="0047384A">
            <w:pPr>
              <w:rPr>
                <w:sz w:val="20"/>
                <w:szCs w:val="20"/>
              </w:rPr>
            </w:pPr>
            <w:hyperlink w:anchor="_Appendix_7:_WESTERN" w:history="1">
              <w:r w:rsidR="00396269">
                <w:rPr>
                  <w:rStyle w:val="Hyperlink"/>
                  <w:sz w:val="20"/>
                  <w:szCs w:val="20"/>
                </w:rPr>
                <w:t>7.</w:t>
              </w:r>
            </w:hyperlink>
            <w:r w:rsidR="00396269">
              <w:rPr>
                <w:rStyle w:val="Hyperlink"/>
                <w:rFonts w:cs="Arial"/>
                <w:sz w:val="20"/>
                <w:szCs w:val="20"/>
              </w:rPr>
              <w:t xml:space="preserve"> </w:t>
            </w:r>
            <w:hyperlink w:anchor="_Appendix_7:_Temperature" w:history="1">
              <w:r w:rsidR="00396269" w:rsidRPr="00396269">
                <w:rPr>
                  <w:rStyle w:val="Hyperlink"/>
                  <w:rFonts w:cs="Arial"/>
                  <w:sz w:val="20"/>
                  <w:szCs w:val="20"/>
                </w:rPr>
                <w:t>Temperature Monitoring Form for Freezers (-80</w:t>
              </w:r>
              <w:r w:rsidR="00396269" w:rsidRPr="00396269">
                <w:rPr>
                  <w:rStyle w:val="Hyperlink"/>
                  <w:rFonts w:ascii="Cambria Math" w:hAnsi="Cambria Math" w:cs="Cambria Math"/>
                  <w:sz w:val="20"/>
                  <w:szCs w:val="20"/>
                </w:rPr>
                <w:t>⁰</w:t>
              </w:r>
              <w:r w:rsidR="00396269" w:rsidRPr="00396269">
                <w:rPr>
                  <w:rStyle w:val="Hyperlink"/>
                  <w:rFonts w:cs="Arial"/>
                  <w:sz w:val="20"/>
                  <w:szCs w:val="20"/>
                </w:rPr>
                <w:t>C and -20</w:t>
              </w:r>
              <w:r w:rsidR="00396269" w:rsidRPr="00396269">
                <w:rPr>
                  <w:rStyle w:val="Hyperlink"/>
                  <w:rFonts w:ascii="Cambria Math" w:hAnsi="Cambria Math" w:cs="Cambria Math"/>
                  <w:sz w:val="20"/>
                  <w:szCs w:val="20"/>
                </w:rPr>
                <w:t>⁰</w:t>
              </w:r>
              <w:r w:rsidR="00396269" w:rsidRPr="00396269">
                <w:rPr>
                  <w:rStyle w:val="Hyperlink"/>
                  <w:rFonts w:cs="Arial"/>
                  <w:sz w:val="20"/>
                  <w:szCs w:val="20"/>
                </w:rPr>
                <w:t>C)</w:t>
              </w:r>
            </w:hyperlink>
          </w:p>
          <w:p w14:paraId="1AA2C7BC" w14:textId="77777777" w:rsidR="00E46C04" w:rsidRDefault="00E46C04" w:rsidP="0047384A"/>
          <w:p w14:paraId="59E4B63C" w14:textId="0B5CACB5" w:rsidR="0047384A" w:rsidRPr="00014415" w:rsidRDefault="003B59B6" w:rsidP="0047384A">
            <w:pPr>
              <w:rPr>
                <w:sz w:val="20"/>
                <w:szCs w:val="20"/>
              </w:rPr>
            </w:pPr>
            <w:hyperlink w:anchor="_Appendix_8_1" w:history="1">
              <w:r w:rsidR="0047384A" w:rsidRPr="00014415">
                <w:rPr>
                  <w:rStyle w:val="Hyperlink"/>
                  <w:sz w:val="20"/>
                  <w:szCs w:val="20"/>
                </w:rPr>
                <w:t>8</w:t>
              </w:r>
              <w:r w:rsidR="00014415" w:rsidRPr="00014415">
                <w:rPr>
                  <w:rStyle w:val="Hyperlink"/>
                  <w:sz w:val="20"/>
                  <w:szCs w:val="20"/>
                </w:rPr>
                <w:t>.</w:t>
              </w:r>
              <w:r w:rsidR="0047384A" w:rsidRPr="00014415">
                <w:rPr>
                  <w:rStyle w:val="Hyperlink"/>
                  <w:sz w:val="20"/>
                  <w:szCs w:val="20"/>
                </w:rPr>
                <w:t xml:space="preserve"> ULT Freezer Schedule, Transaction &amp; Temperature Log</w:t>
              </w:r>
            </w:hyperlink>
          </w:p>
          <w:p w14:paraId="71D528E6" w14:textId="77777777" w:rsidR="00E46C04" w:rsidRDefault="00E46C04" w:rsidP="0047384A"/>
          <w:p w14:paraId="363003E0" w14:textId="0941189C" w:rsidR="0047384A" w:rsidRPr="00014415" w:rsidRDefault="003B59B6" w:rsidP="0047384A">
            <w:pPr>
              <w:rPr>
                <w:sz w:val="20"/>
                <w:szCs w:val="20"/>
              </w:rPr>
            </w:pPr>
            <w:hyperlink w:anchor="_Appendix_9_" w:history="1">
              <w:r w:rsidR="0047384A" w:rsidRPr="00014415">
                <w:rPr>
                  <w:rStyle w:val="Hyperlink"/>
                  <w:sz w:val="20"/>
                  <w:szCs w:val="20"/>
                </w:rPr>
                <w:t>9</w:t>
              </w:r>
              <w:r w:rsidR="00014415" w:rsidRPr="00014415">
                <w:rPr>
                  <w:rStyle w:val="Hyperlink"/>
                  <w:sz w:val="20"/>
                  <w:szCs w:val="20"/>
                </w:rPr>
                <w:t>.</w:t>
              </w:r>
              <w:r w:rsidR="0047384A" w:rsidRPr="00014415">
                <w:rPr>
                  <w:rStyle w:val="Hyperlink"/>
                  <w:sz w:val="20"/>
                  <w:szCs w:val="20"/>
                </w:rPr>
                <w:t xml:space="preserve"> WASTED or DISCARDED COVID-19 VACCINE SYRINGE AND VIAL Recording Tool</w:t>
              </w:r>
            </w:hyperlink>
          </w:p>
          <w:p w14:paraId="198EE2D6" w14:textId="77777777" w:rsidR="00E46C04" w:rsidRDefault="00E46C04" w:rsidP="0047384A"/>
          <w:p w14:paraId="6B116750" w14:textId="37FCF500" w:rsidR="0047384A" w:rsidRPr="00014415" w:rsidRDefault="003B59B6" w:rsidP="0047384A">
            <w:pPr>
              <w:rPr>
                <w:sz w:val="20"/>
                <w:szCs w:val="20"/>
              </w:rPr>
            </w:pPr>
            <w:hyperlink w:anchor="_Appendix_14" w:history="1">
              <w:r w:rsidR="0047384A" w:rsidRPr="00014415">
                <w:rPr>
                  <w:rStyle w:val="Hyperlink"/>
                  <w:sz w:val="20"/>
                  <w:szCs w:val="20"/>
                </w:rPr>
                <w:t>10</w:t>
              </w:r>
              <w:r w:rsidR="00014415" w:rsidRPr="00014415">
                <w:rPr>
                  <w:rStyle w:val="Hyperlink"/>
                  <w:sz w:val="20"/>
                  <w:szCs w:val="20"/>
                </w:rPr>
                <w:t>.</w:t>
              </w:r>
              <w:r w:rsidR="0047384A" w:rsidRPr="00014415">
                <w:rPr>
                  <w:rStyle w:val="Hyperlink"/>
                  <w:sz w:val="20"/>
                  <w:szCs w:val="20"/>
                </w:rPr>
                <w:t xml:space="preserve"> COVID-19 Vaccine Order Form</w:t>
              </w:r>
            </w:hyperlink>
          </w:p>
          <w:p w14:paraId="19A0F925" w14:textId="77777777" w:rsidR="00E46C04" w:rsidRDefault="00E46C04" w:rsidP="0047384A"/>
          <w:p w14:paraId="15B55815" w14:textId="08A7D4A1" w:rsidR="0047384A" w:rsidRPr="00014415" w:rsidRDefault="003B59B6" w:rsidP="0047384A">
            <w:pPr>
              <w:rPr>
                <w:sz w:val="20"/>
                <w:szCs w:val="20"/>
              </w:rPr>
            </w:pPr>
            <w:hyperlink w:anchor="_Appendix_10" w:history="1">
              <w:r w:rsidR="0047384A" w:rsidRPr="00014415">
                <w:rPr>
                  <w:rStyle w:val="Hyperlink"/>
                  <w:sz w:val="20"/>
                  <w:szCs w:val="20"/>
                </w:rPr>
                <w:t>11</w:t>
              </w:r>
              <w:r w:rsidR="00014415" w:rsidRPr="00014415">
                <w:rPr>
                  <w:rStyle w:val="Hyperlink"/>
                  <w:sz w:val="20"/>
                  <w:szCs w:val="20"/>
                </w:rPr>
                <w:t>.</w:t>
              </w:r>
              <w:r w:rsidR="0047384A" w:rsidRPr="00014415">
                <w:rPr>
                  <w:rStyle w:val="Hyperlink"/>
                  <w:sz w:val="20"/>
                  <w:szCs w:val="20"/>
                </w:rPr>
                <w:t xml:space="preserve"> Manufacturing Cards for COVID-19 Vaccines</w:t>
              </w:r>
            </w:hyperlink>
          </w:p>
          <w:p w14:paraId="4F82CC45" w14:textId="77777777" w:rsidR="00E46C04" w:rsidRDefault="00E46C04" w:rsidP="003E7AE6"/>
          <w:p w14:paraId="2FB2478C" w14:textId="453BB929" w:rsidR="00E46C04" w:rsidRDefault="003B59B6" w:rsidP="00E46C04">
            <w:pPr>
              <w:rPr>
                <w:rStyle w:val="Hyperlink"/>
                <w:sz w:val="20"/>
                <w:szCs w:val="20"/>
              </w:rPr>
            </w:pPr>
            <w:hyperlink w:anchor="_Appendix_12_PHARMACY" w:history="1">
              <w:r w:rsidR="0047384A" w:rsidRPr="00014415">
                <w:rPr>
                  <w:rStyle w:val="Hyperlink"/>
                  <w:sz w:val="20"/>
                  <w:szCs w:val="20"/>
                </w:rPr>
                <w:t>12</w:t>
              </w:r>
              <w:r w:rsidR="00014415" w:rsidRPr="00014415">
                <w:rPr>
                  <w:rStyle w:val="Hyperlink"/>
                  <w:sz w:val="20"/>
                  <w:szCs w:val="20"/>
                </w:rPr>
                <w:t>.</w:t>
              </w:r>
              <w:r w:rsidR="0047384A" w:rsidRPr="00014415">
                <w:rPr>
                  <w:rStyle w:val="Hyperlink"/>
                  <w:sz w:val="20"/>
                  <w:szCs w:val="20"/>
                </w:rPr>
                <w:t xml:space="preserve"> Pharmacy Daily Log</w:t>
              </w:r>
            </w:hyperlink>
            <w:bookmarkStart w:id="0" w:name="_8.1_Presentation_of"/>
            <w:bookmarkEnd w:id="0"/>
          </w:p>
          <w:p w14:paraId="47EDAE60" w14:textId="77777777" w:rsidR="007A75D9" w:rsidRDefault="007A75D9" w:rsidP="00E46C04">
            <w:pPr>
              <w:rPr>
                <w:rStyle w:val="Hyperlink"/>
                <w:sz w:val="20"/>
                <w:szCs w:val="20"/>
              </w:rPr>
            </w:pPr>
          </w:p>
          <w:p w14:paraId="58265EC2" w14:textId="5DA35D1A" w:rsidR="007A75D9" w:rsidRDefault="003B59B6" w:rsidP="00E46C04">
            <w:pPr>
              <w:rPr>
                <w:rStyle w:val="Hyperlink"/>
                <w:sz w:val="20"/>
                <w:szCs w:val="20"/>
              </w:rPr>
            </w:pPr>
            <w:hyperlink w:anchor="_Appendix_13:_FREEZER" w:history="1">
              <w:r w:rsidR="007A75D9" w:rsidRPr="007A75D9">
                <w:rPr>
                  <w:rStyle w:val="Hyperlink"/>
                  <w:sz w:val="20"/>
                  <w:szCs w:val="20"/>
                </w:rPr>
                <w:t>13. FREEZER MAP</w:t>
              </w:r>
            </w:hyperlink>
          </w:p>
          <w:p w14:paraId="23CFDE41" w14:textId="77777777" w:rsidR="007A75D9" w:rsidRDefault="007A75D9" w:rsidP="00E46C04">
            <w:pPr>
              <w:rPr>
                <w:rStyle w:val="Hyperlink"/>
                <w:sz w:val="20"/>
                <w:szCs w:val="20"/>
              </w:rPr>
            </w:pPr>
          </w:p>
          <w:p w14:paraId="788E276C" w14:textId="0805AADD" w:rsidR="007A75D9" w:rsidRDefault="003B59B6" w:rsidP="00E46C04">
            <w:pPr>
              <w:rPr>
                <w:rStyle w:val="Hyperlink"/>
                <w:sz w:val="20"/>
                <w:szCs w:val="20"/>
              </w:rPr>
            </w:pPr>
            <w:hyperlink w:anchor="_Appendix_14:_TIVE" w:history="1">
              <w:r w:rsidR="007A75D9" w:rsidRPr="007A75D9">
                <w:rPr>
                  <w:rStyle w:val="Hyperlink"/>
                  <w:sz w:val="20"/>
                  <w:szCs w:val="20"/>
                </w:rPr>
                <w:t>14. TIVE 5 Logger</w:t>
              </w:r>
            </w:hyperlink>
          </w:p>
          <w:p w14:paraId="5C788F0A" w14:textId="77777777" w:rsidR="007A75D9" w:rsidRDefault="007A75D9" w:rsidP="00E46C04">
            <w:pPr>
              <w:rPr>
                <w:rStyle w:val="Hyperlink"/>
                <w:sz w:val="20"/>
                <w:szCs w:val="20"/>
              </w:rPr>
            </w:pPr>
          </w:p>
          <w:p w14:paraId="181459A9" w14:textId="50F29DAB" w:rsidR="007A75D9" w:rsidRPr="00E46C04" w:rsidRDefault="003B59B6" w:rsidP="00E46C04">
            <w:pPr>
              <w:rPr>
                <w:sz w:val="20"/>
                <w:szCs w:val="20"/>
              </w:rPr>
            </w:pPr>
            <w:hyperlink w:anchor="_Appendix_15:_Coldtainer" w:history="1">
              <w:r w:rsidR="007A75D9" w:rsidRPr="007A75D9">
                <w:rPr>
                  <w:rStyle w:val="Hyperlink"/>
                  <w:sz w:val="20"/>
                  <w:szCs w:val="20"/>
                </w:rPr>
                <w:t>15. Coldtainer – for vaccine storage at remote vaccination sites (e.g. RACF)</w:t>
              </w:r>
            </w:hyperlink>
          </w:p>
          <w:p w14:paraId="656F97D4" w14:textId="77777777" w:rsidR="00E46C04" w:rsidRDefault="00E46C04" w:rsidP="00C7553E">
            <w:pPr>
              <w:pStyle w:val="Heading1"/>
            </w:pPr>
          </w:p>
          <w:p w14:paraId="37CB5275" w14:textId="77777777" w:rsidR="00681BD9" w:rsidRPr="000610BF" w:rsidRDefault="00681BD9" w:rsidP="000610BF"/>
          <w:p w14:paraId="29443629" w14:textId="7615312C" w:rsidR="00BE59BB" w:rsidRPr="00C7553E" w:rsidRDefault="00BE59BB" w:rsidP="00C7553E">
            <w:pPr>
              <w:pStyle w:val="Heading1"/>
              <w:rPr>
                <w:sz w:val="21"/>
                <w:szCs w:val="28"/>
              </w:rPr>
            </w:pPr>
            <w:r>
              <w:t xml:space="preserve">COVID-19 VACCINE </w:t>
            </w:r>
            <w:r w:rsidRPr="00F80E47">
              <w:t xml:space="preserve">GENERAL INFORMATION AND SECURITY </w:t>
            </w:r>
          </w:p>
          <w:p w14:paraId="38DE8E6C" w14:textId="77777777" w:rsidR="009C596D" w:rsidRDefault="009C596D" w:rsidP="009C596D">
            <w:pPr>
              <w:pStyle w:val="Heading2"/>
            </w:pPr>
            <w:bookmarkStart w:id="1" w:name="_8.1._Presentation_of"/>
            <w:bookmarkEnd w:id="1"/>
            <w:r w:rsidRPr="008F5CB2">
              <w:t>8.1</w:t>
            </w:r>
            <w:r w:rsidR="00E822D2" w:rsidRPr="008F5CB2">
              <w:t>.</w:t>
            </w:r>
            <w:r w:rsidRPr="008F5CB2">
              <w:t xml:space="preserve"> Presentation of COVID-19 Vaccine</w:t>
            </w:r>
            <w:r w:rsidR="00E318FA" w:rsidRPr="008F5CB2">
              <w:t>s</w:t>
            </w:r>
          </w:p>
          <w:p w14:paraId="037515AA" w14:textId="77777777" w:rsidR="00E46C04" w:rsidRPr="00E46C04" w:rsidRDefault="00E46C04" w:rsidP="00AD764F"/>
          <w:p w14:paraId="46FAE125" w14:textId="47586FF0" w:rsidR="0021524E" w:rsidRDefault="0021524E" w:rsidP="00E46C04">
            <w:pPr>
              <w:rPr>
                <w:b/>
                <w:szCs w:val="18"/>
              </w:rPr>
            </w:pPr>
            <w:r w:rsidRPr="00AD764F">
              <w:rPr>
                <w:b/>
                <w:szCs w:val="18"/>
              </w:rPr>
              <w:t>Pfizer</w:t>
            </w:r>
            <w:r w:rsidR="0069576C">
              <w:rPr>
                <w:b/>
                <w:szCs w:val="18"/>
              </w:rPr>
              <w:t xml:space="preserve"> aged 12+ </w:t>
            </w:r>
            <w:r w:rsidRPr="00AD764F">
              <w:rPr>
                <w:b/>
                <w:szCs w:val="18"/>
              </w:rPr>
              <w:t>COVID-19 Vaccine</w:t>
            </w:r>
            <w:r w:rsidR="002342A7">
              <w:rPr>
                <w:b/>
                <w:szCs w:val="18"/>
              </w:rPr>
              <w:t xml:space="preserve"> (</w:t>
            </w:r>
            <w:r w:rsidR="008A6898">
              <w:rPr>
                <w:b/>
                <w:szCs w:val="18"/>
              </w:rPr>
              <w:t>purple-</w:t>
            </w:r>
            <w:r w:rsidR="002342A7">
              <w:rPr>
                <w:b/>
                <w:szCs w:val="18"/>
              </w:rPr>
              <w:t>cap vial)</w:t>
            </w:r>
            <w:r w:rsidR="00E46C04" w:rsidRPr="00AD764F">
              <w:rPr>
                <w:b/>
                <w:szCs w:val="18"/>
              </w:rPr>
              <w:t>:</w:t>
            </w:r>
          </w:p>
          <w:p w14:paraId="7BA8064F" w14:textId="77777777" w:rsidR="001F7562" w:rsidRPr="00AD764F" w:rsidRDefault="001F7562" w:rsidP="00E46C04">
            <w:pPr>
              <w:rPr>
                <w:b/>
                <w:szCs w:val="18"/>
              </w:rPr>
            </w:pPr>
          </w:p>
          <w:p w14:paraId="3595A0F2" w14:textId="2FF01E37" w:rsidR="00002826" w:rsidRDefault="00AD764F" w:rsidP="00C56C0A">
            <w:pPr>
              <w:pStyle w:val="ListParagraph"/>
              <w:numPr>
                <w:ilvl w:val="0"/>
                <w:numId w:val="7"/>
              </w:numPr>
              <w:ind w:left="1080"/>
              <w:rPr>
                <w:sz w:val="18"/>
                <w:szCs w:val="18"/>
              </w:rPr>
            </w:pPr>
            <w:r>
              <w:rPr>
                <w:sz w:val="18"/>
                <w:szCs w:val="18"/>
              </w:rPr>
              <w:t>I</w:t>
            </w:r>
            <w:r w:rsidR="00002826" w:rsidRPr="00E46C04">
              <w:rPr>
                <w:sz w:val="18"/>
                <w:szCs w:val="18"/>
              </w:rPr>
              <w:t>s a concentrated, white to off</w:t>
            </w:r>
            <w:r>
              <w:rPr>
                <w:sz w:val="18"/>
                <w:szCs w:val="18"/>
              </w:rPr>
              <w:t>-</w:t>
            </w:r>
            <w:r w:rsidR="00002826" w:rsidRPr="00E46C04">
              <w:rPr>
                <w:sz w:val="18"/>
                <w:szCs w:val="18"/>
              </w:rPr>
              <w:t>white frozen suspension for injection (sterile concentrate).</w:t>
            </w:r>
          </w:p>
          <w:p w14:paraId="78070C2B" w14:textId="77777777" w:rsidR="001F7562" w:rsidRPr="00E46C04" w:rsidRDefault="001F7562" w:rsidP="00603BC3">
            <w:pPr>
              <w:pStyle w:val="ListParagraph"/>
              <w:ind w:left="0"/>
              <w:rPr>
                <w:sz w:val="18"/>
                <w:szCs w:val="18"/>
              </w:rPr>
            </w:pPr>
          </w:p>
          <w:p w14:paraId="118EB038" w14:textId="77777777" w:rsidR="001F7562" w:rsidRDefault="00E46C04" w:rsidP="00C56C0A">
            <w:pPr>
              <w:pStyle w:val="ListParagraph"/>
              <w:numPr>
                <w:ilvl w:val="0"/>
                <w:numId w:val="7"/>
              </w:numPr>
              <w:ind w:left="1080"/>
              <w:rPr>
                <w:sz w:val="18"/>
                <w:szCs w:val="18"/>
              </w:rPr>
            </w:pPr>
            <w:r>
              <w:rPr>
                <w:sz w:val="18"/>
                <w:szCs w:val="18"/>
              </w:rPr>
              <w:t>I</w:t>
            </w:r>
            <w:r w:rsidR="00002826" w:rsidRPr="00A60C51">
              <w:rPr>
                <w:sz w:val="18"/>
                <w:szCs w:val="18"/>
              </w:rPr>
              <w:t>s</w:t>
            </w:r>
            <w:r>
              <w:rPr>
                <w:sz w:val="18"/>
                <w:szCs w:val="18"/>
              </w:rPr>
              <w:t xml:space="preserve"> </w:t>
            </w:r>
            <w:r w:rsidR="00002826" w:rsidRPr="00A60C51">
              <w:rPr>
                <w:sz w:val="18"/>
                <w:szCs w:val="18"/>
              </w:rPr>
              <w:t>a multidose vial and must be diluted before use</w:t>
            </w:r>
            <w:r>
              <w:rPr>
                <w:sz w:val="18"/>
                <w:szCs w:val="18"/>
              </w:rPr>
              <w:t>.</w:t>
            </w:r>
          </w:p>
          <w:p w14:paraId="02F5E373" w14:textId="77777777" w:rsidR="001F7562" w:rsidRPr="001F7562" w:rsidRDefault="001F7562" w:rsidP="00603BC3">
            <w:pPr>
              <w:pStyle w:val="ListParagraph"/>
              <w:ind w:left="0"/>
              <w:rPr>
                <w:sz w:val="18"/>
                <w:szCs w:val="18"/>
              </w:rPr>
            </w:pPr>
          </w:p>
          <w:p w14:paraId="35FD10B7" w14:textId="2A0AFF6E" w:rsidR="001F7562" w:rsidRDefault="00E46C04" w:rsidP="00C56C0A">
            <w:pPr>
              <w:pStyle w:val="ListParagraph"/>
              <w:numPr>
                <w:ilvl w:val="0"/>
                <w:numId w:val="7"/>
              </w:numPr>
              <w:ind w:left="1080"/>
              <w:rPr>
                <w:sz w:val="18"/>
                <w:szCs w:val="18"/>
              </w:rPr>
            </w:pPr>
            <w:r w:rsidRPr="001F7562">
              <w:rPr>
                <w:sz w:val="18"/>
                <w:szCs w:val="18"/>
              </w:rPr>
              <w:t>Is supplied in packs</w:t>
            </w:r>
            <w:r w:rsidR="00002826" w:rsidRPr="001F7562">
              <w:rPr>
                <w:sz w:val="18"/>
                <w:szCs w:val="18"/>
              </w:rPr>
              <w:t xml:space="preserve"> contain</w:t>
            </w:r>
            <w:r w:rsidR="00AD764F" w:rsidRPr="001F7562">
              <w:rPr>
                <w:sz w:val="18"/>
                <w:szCs w:val="18"/>
              </w:rPr>
              <w:t>ing</w:t>
            </w:r>
            <w:r w:rsidR="00002826" w:rsidRPr="001F7562">
              <w:rPr>
                <w:sz w:val="18"/>
                <w:szCs w:val="18"/>
              </w:rPr>
              <w:t xml:space="preserve"> 195 vials</w:t>
            </w:r>
            <w:r w:rsidR="00AD764F" w:rsidRPr="001F7562">
              <w:rPr>
                <w:sz w:val="18"/>
                <w:szCs w:val="18"/>
              </w:rPr>
              <w:t>:</w:t>
            </w:r>
          </w:p>
          <w:p w14:paraId="5CEA267E" w14:textId="77777777" w:rsidR="001F7562" w:rsidRPr="001F7562" w:rsidRDefault="001F7562" w:rsidP="00603BC3">
            <w:pPr>
              <w:rPr>
                <w:szCs w:val="18"/>
              </w:rPr>
            </w:pPr>
          </w:p>
          <w:p w14:paraId="5854E70F" w14:textId="4184A5C5" w:rsidR="0021524E" w:rsidRDefault="00AD764F" w:rsidP="00794502">
            <w:pPr>
              <w:pStyle w:val="ListParagraph"/>
              <w:numPr>
                <w:ilvl w:val="0"/>
                <w:numId w:val="7"/>
              </w:numPr>
              <w:rPr>
                <w:sz w:val="18"/>
                <w:szCs w:val="18"/>
              </w:rPr>
            </w:pPr>
            <w:r>
              <w:rPr>
                <w:sz w:val="18"/>
                <w:szCs w:val="18"/>
              </w:rPr>
              <w:t xml:space="preserve">Each </w:t>
            </w:r>
            <w:r w:rsidR="0021524E" w:rsidRPr="00E46C04">
              <w:rPr>
                <w:sz w:val="18"/>
                <w:szCs w:val="18"/>
              </w:rPr>
              <w:t>vial (0.45 mL) contains 6 doses of 0.3 mL after dilution</w:t>
            </w:r>
            <w:r>
              <w:rPr>
                <w:sz w:val="18"/>
                <w:szCs w:val="18"/>
              </w:rPr>
              <w:t>.</w:t>
            </w:r>
          </w:p>
          <w:p w14:paraId="45F07DF7" w14:textId="77777777" w:rsidR="001F7562" w:rsidRPr="00E46C04" w:rsidRDefault="001F7562" w:rsidP="00603BC3">
            <w:pPr>
              <w:pStyle w:val="ListParagraph"/>
              <w:rPr>
                <w:sz w:val="18"/>
                <w:szCs w:val="18"/>
              </w:rPr>
            </w:pPr>
          </w:p>
          <w:p w14:paraId="2D851BF6" w14:textId="18D847CB" w:rsidR="00002826" w:rsidRPr="001F7562" w:rsidRDefault="00AD764F" w:rsidP="00794502">
            <w:pPr>
              <w:pStyle w:val="ListParagraph"/>
              <w:numPr>
                <w:ilvl w:val="0"/>
                <w:numId w:val="7"/>
              </w:numPr>
              <w:rPr>
                <w:sz w:val="18"/>
                <w:szCs w:val="18"/>
              </w:rPr>
            </w:pPr>
            <w:r>
              <w:rPr>
                <w:color w:val="000000"/>
                <w:sz w:val="18"/>
                <w:szCs w:val="18"/>
                <w:lang w:eastAsia="en-AU"/>
              </w:rPr>
              <w:t>Each</w:t>
            </w:r>
            <w:r w:rsidR="00002826" w:rsidRPr="00E46C04">
              <w:rPr>
                <w:color w:val="000000"/>
                <w:sz w:val="18"/>
                <w:szCs w:val="18"/>
                <w:lang w:eastAsia="en-AU"/>
              </w:rPr>
              <w:t xml:space="preserve"> dose (0.3 mL) contains 30 micrograms of BNT162b2 [mRNA] (embedded in lipid nanoparticles).</w:t>
            </w:r>
          </w:p>
          <w:p w14:paraId="361D4B97" w14:textId="77777777" w:rsidR="001F7562" w:rsidRPr="00E46C04" w:rsidRDefault="001F7562" w:rsidP="00603BC3">
            <w:pPr>
              <w:pStyle w:val="ListParagraph"/>
              <w:rPr>
                <w:sz w:val="18"/>
                <w:szCs w:val="18"/>
              </w:rPr>
            </w:pPr>
          </w:p>
          <w:p w14:paraId="2277C3D8" w14:textId="06FEE51C" w:rsidR="00002826" w:rsidRDefault="00AD764F" w:rsidP="00C56C0A">
            <w:pPr>
              <w:pStyle w:val="ListParagraph"/>
              <w:numPr>
                <w:ilvl w:val="0"/>
                <w:numId w:val="7"/>
              </w:numPr>
              <w:ind w:left="1080"/>
              <w:rPr>
                <w:sz w:val="18"/>
                <w:szCs w:val="18"/>
              </w:rPr>
            </w:pPr>
            <w:r>
              <w:rPr>
                <w:sz w:val="18"/>
                <w:szCs w:val="18"/>
              </w:rPr>
              <w:t>S</w:t>
            </w:r>
            <w:r w:rsidR="00002826" w:rsidRPr="00E46C04">
              <w:rPr>
                <w:sz w:val="18"/>
                <w:szCs w:val="18"/>
              </w:rPr>
              <w:t xml:space="preserve">hould be </w:t>
            </w:r>
            <w:r>
              <w:rPr>
                <w:sz w:val="18"/>
                <w:szCs w:val="18"/>
              </w:rPr>
              <w:t>stored</w:t>
            </w:r>
            <w:r w:rsidR="00002826" w:rsidRPr="00E46C04">
              <w:rPr>
                <w:sz w:val="18"/>
                <w:szCs w:val="18"/>
              </w:rPr>
              <w:t xml:space="preserve"> at 2°C to 25°C </w:t>
            </w:r>
            <w:r>
              <w:rPr>
                <w:sz w:val="18"/>
                <w:szCs w:val="18"/>
              </w:rPr>
              <w:t xml:space="preserve">after dilution </w:t>
            </w:r>
            <w:r w:rsidR="00002826" w:rsidRPr="00E46C04">
              <w:rPr>
                <w:sz w:val="18"/>
                <w:szCs w:val="18"/>
              </w:rPr>
              <w:t>and used within 6 hours.</w:t>
            </w:r>
          </w:p>
          <w:p w14:paraId="13CE4D7E" w14:textId="77777777" w:rsidR="00002826" w:rsidRDefault="00002826" w:rsidP="00E46C04">
            <w:pPr>
              <w:rPr>
                <w:szCs w:val="18"/>
              </w:rPr>
            </w:pPr>
          </w:p>
          <w:p w14:paraId="0CC41653" w14:textId="59E5E2C5" w:rsidR="00F24DCA" w:rsidRDefault="00093909" w:rsidP="00F24DCA">
            <w:pPr>
              <w:rPr>
                <w:b/>
                <w:szCs w:val="18"/>
              </w:rPr>
            </w:pPr>
            <w:r>
              <w:rPr>
                <w:b/>
                <w:szCs w:val="18"/>
              </w:rPr>
              <w:t>Pfizer</w:t>
            </w:r>
            <w:r w:rsidR="0087204D">
              <w:rPr>
                <w:b/>
                <w:szCs w:val="18"/>
              </w:rPr>
              <w:t xml:space="preserve"> </w:t>
            </w:r>
            <w:r w:rsidR="0069576C">
              <w:rPr>
                <w:b/>
                <w:szCs w:val="18"/>
              </w:rPr>
              <w:t>age 5-11</w:t>
            </w:r>
            <w:r>
              <w:rPr>
                <w:b/>
                <w:szCs w:val="18"/>
              </w:rPr>
              <w:t xml:space="preserve"> </w:t>
            </w:r>
            <w:r w:rsidR="00F24DCA" w:rsidRPr="00AD764F">
              <w:rPr>
                <w:b/>
                <w:szCs w:val="18"/>
              </w:rPr>
              <w:t>COVID-19 Vaccine</w:t>
            </w:r>
            <w:r w:rsidR="002342A7">
              <w:rPr>
                <w:b/>
                <w:szCs w:val="18"/>
              </w:rPr>
              <w:t xml:space="preserve"> (</w:t>
            </w:r>
            <w:r w:rsidR="008A6898">
              <w:rPr>
                <w:b/>
                <w:szCs w:val="18"/>
              </w:rPr>
              <w:t>orange-</w:t>
            </w:r>
            <w:r w:rsidR="002342A7">
              <w:rPr>
                <w:b/>
                <w:szCs w:val="18"/>
              </w:rPr>
              <w:t>cap vial)</w:t>
            </w:r>
            <w:r w:rsidR="00F24DCA" w:rsidRPr="00AD764F">
              <w:rPr>
                <w:b/>
                <w:szCs w:val="18"/>
              </w:rPr>
              <w:t>:</w:t>
            </w:r>
          </w:p>
          <w:p w14:paraId="59992273" w14:textId="77777777" w:rsidR="00F24DCA" w:rsidRPr="00AD764F" w:rsidRDefault="00F24DCA" w:rsidP="00F24DCA">
            <w:pPr>
              <w:rPr>
                <w:b/>
                <w:szCs w:val="18"/>
              </w:rPr>
            </w:pPr>
          </w:p>
          <w:p w14:paraId="62CB8DBC" w14:textId="77777777" w:rsidR="00F24DCA" w:rsidRDefault="00F24DCA" w:rsidP="00F24DCA">
            <w:pPr>
              <w:pStyle w:val="ListParagraph"/>
              <w:numPr>
                <w:ilvl w:val="0"/>
                <w:numId w:val="7"/>
              </w:numPr>
              <w:ind w:left="1080"/>
              <w:rPr>
                <w:sz w:val="18"/>
                <w:szCs w:val="18"/>
              </w:rPr>
            </w:pPr>
            <w:r>
              <w:rPr>
                <w:sz w:val="18"/>
                <w:szCs w:val="18"/>
              </w:rPr>
              <w:t>I</w:t>
            </w:r>
            <w:r w:rsidRPr="00E46C04">
              <w:rPr>
                <w:sz w:val="18"/>
                <w:szCs w:val="18"/>
              </w:rPr>
              <w:t>s a concentrated, white to off</w:t>
            </w:r>
            <w:r>
              <w:rPr>
                <w:sz w:val="18"/>
                <w:szCs w:val="18"/>
              </w:rPr>
              <w:t>-</w:t>
            </w:r>
            <w:r w:rsidRPr="00E46C04">
              <w:rPr>
                <w:sz w:val="18"/>
                <w:szCs w:val="18"/>
              </w:rPr>
              <w:t>white frozen suspension for injection (sterile concentrate).</w:t>
            </w:r>
          </w:p>
          <w:p w14:paraId="36095E15" w14:textId="77777777" w:rsidR="00F24DCA" w:rsidRPr="00E46C04" w:rsidRDefault="00F24DCA" w:rsidP="00F24DCA">
            <w:pPr>
              <w:pStyle w:val="ListParagraph"/>
              <w:ind w:left="0"/>
              <w:rPr>
                <w:sz w:val="18"/>
                <w:szCs w:val="18"/>
              </w:rPr>
            </w:pPr>
          </w:p>
          <w:p w14:paraId="206B1DFA" w14:textId="77777777" w:rsidR="00F24DCA" w:rsidRDefault="00F24DCA" w:rsidP="00F24DCA">
            <w:pPr>
              <w:pStyle w:val="ListParagraph"/>
              <w:numPr>
                <w:ilvl w:val="0"/>
                <w:numId w:val="7"/>
              </w:numPr>
              <w:ind w:left="1080"/>
              <w:rPr>
                <w:sz w:val="18"/>
                <w:szCs w:val="18"/>
              </w:rPr>
            </w:pPr>
            <w:r>
              <w:rPr>
                <w:sz w:val="18"/>
                <w:szCs w:val="18"/>
              </w:rPr>
              <w:t>I</w:t>
            </w:r>
            <w:r w:rsidRPr="00A60C51">
              <w:rPr>
                <w:sz w:val="18"/>
                <w:szCs w:val="18"/>
              </w:rPr>
              <w:t>s</w:t>
            </w:r>
            <w:r>
              <w:rPr>
                <w:sz w:val="18"/>
                <w:szCs w:val="18"/>
              </w:rPr>
              <w:t xml:space="preserve"> </w:t>
            </w:r>
            <w:r w:rsidRPr="00A60C51">
              <w:rPr>
                <w:sz w:val="18"/>
                <w:szCs w:val="18"/>
              </w:rPr>
              <w:t>a multidose vial and must be diluted before use</w:t>
            </w:r>
            <w:r>
              <w:rPr>
                <w:sz w:val="18"/>
                <w:szCs w:val="18"/>
              </w:rPr>
              <w:t>.</w:t>
            </w:r>
          </w:p>
          <w:p w14:paraId="4869CB33" w14:textId="77777777" w:rsidR="00F24DCA" w:rsidRPr="001F7562" w:rsidRDefault="00F24DCA" w:rsidP="00F24DCA">
            <w:pPr>
              <w:pStyle w:val="ListParagraph"/>
              <w:ind w:left="0"/>
              <w:rPr>
                <w:sz w:val="18"/>
                <w:szCs w:val="18"/>
              </w:rPr>
            </w:pPr>
          </w:p>
          <w:p w14:paraId="1DA53307" w14:textId="074AE1F9" w:rsidR="00F24DCA" w:rsidRDefault="00F24DCA" w:rsidP="00F24DCA">
            <w:pPr>
              <w:pStyle w:val="ListParagraph"/>
              <w:numPr>
                <w:ilvl w:val="0"/>
                <w:numId w:val="7"/>
              </w:numPr>
              <w:ind w:left="1080"/>
              <w:rPr>
                <w:sz w:val="18"/>
                <w:szCs w:val="18"/>
              </w:rPr>
            </w:pPr>
            <w:r w:rsidRPr="001F7562">
              <w:rPr>
                <w:sz w:val="18"/>
                <w:szCs w:val="18"/>
              </w:rPr>
              <w:t>Is supplied in packs containing</w:t>
            </w:r>
            <w:r>
              <w:rPr>
                <w:sz w:val="18"/>
                <w:szCs w:val="18"/>
              </w:rPr>
              <w:t xml:space="preserve"> 10</w:t>
            </w:r>
            <w:r w:rsidRPr="001F7562">
              <w:rPr>
                <w:sz w:val="18"/>
                <w:szCs w:val="18"/>
              </w:rPr>
              <w:t xml:space="preserve"> vials:</w:t>
            </w:r>
          </w:p>
          <w:p w14:paraId="65A362AA" w14:textId="77777777" w:rsidR="00F24DCA" w:rsidRPr="001F7562" w:rsidRDefault="00F24DCA" w:rsidP="00F24DCA">
            <w:pPr>
              <w:rPr>
                <w:szCs w:val="18"/>
              </w:rPr>
            </w:pPr>
          </w:p>
          <w:p w14:paraId="480D0CC4" w14:textId="47B9EDAA" w:rsidR="00F24DCA" w:rsidRDefault="00C252CF" w:rsidP="00794502">
            <w:pPr>
              <w:pStyle w:val="ListParagraph"/>
              <w:numPr>
                <w:ilvl w:val="1"/>
                <w:numId w:val="7"/>
              </w:numPr>
              <w:ind w:left="1080"/>
              <w:rPr>
                <w:sz w:val="18"/>
                <w:szCs w:val="18"/>
              </w:rPr>
            </w:pPr>
            <w:r>
              <w:rPr>
                <w:sz w:val="18"/>
                <w:szCs w:val="18"/>
              </w:rPr>
              <w:t>Each vial (1.3mL) co</w:t>
            </w:r>
            <w:r w:rsidR="00F24DCA">
              <w:rPr>
                <w:sz w:val="18"/>
                <w:szCs w:val="18"/>
              </w:rPr>
              <w:t>ntains 10 doses of 0.2</w:t>
            </w:r>
            <w:r w:rsidR="00F24DCA" w:rsidRPr="00E46C04">
              <w:rPr>
                <w:sz w:val="18"/>
                <w:szCs w:val="18"/>
              </w:rPr>
              <w:t xml:space="preserve"> mL after dilution</w:t>
            </w:r>
            <w:r w:rsidR="00F24DCA">
              <w:rPr>
                <w:sz w:val="18"/>
                <w:szCs w:val="18"/>
              </w:rPr>
              <w:t>.</w:t>
            </w:r>
          </w:p>
          <w:p w14:paraId="37AFA275" w14:textId="77777777" w:rsidR="00F24DCA" w:rsidRPr="00E46C04" w:rsidRDefault="00F24DCA" w:rsidP="00794502">
            <w:pPr>
              <w:pStyle w:val="ListParagraph"/>
              <w:ind w:left="0"/>
              <w:rPr>
                <w:sz w:val="18"/>
                <w:szCs w:val="18"/>
              </w:rPr>
            </w:pPr>
          </w:p>
          <w:p w14:paraId="67F82184" w14:textId="35CA4A80" w:rsidR="00F24DCA" w:rsidRPr="001F7562" w:rsidRDefault="00F24DCA" w:rsidP="00794502">
            <w:pPr>
              <w:pStyle w:val="ListParagraph"/>
              <w:numPr>
                <w:ilvl w:val="1"/>
                <w:numId w:val="7"/>
              </w:numPr>
              <w:ind w:left="1080"/>
              <w:rPr>
                <w:sz w:val="18"/>
                <w:szCs w:val="18"/>
              </w:rPr>
            </w:pPr>
            <w:r>
              <w:rPr>
                <w:color w:val="000000"/>
                <w:sz w:val="18"/>
                <w:szCs w:val="18"/>
                <w:lang w:eastAsia="en-AU"/>
              </w:rPr>
              <w:t xml:space="preserve">Each dose (0.2 mL) contains 10 </w:t>
            </w:r>
            <w:r w:rsidR="00C252CF">
              <w:rPr>
                <w:color w:val="000000"/>
                <w:sz w:val="18"/>
                <w:szCs w:val="18"/>
                <w:lang w:eastAsia="en-AU"/>
              </w:rPr>
              <w:t xml:space="preserve">micrograms of COVID- mRNA vaccine </w:t>
            </w:r>
            <w:r w:rsidRPr="00E46C04">
              <w:rPr>
                <w:color w:val="000000"/>
                <w:sz w:val="18"/>
                <w:szCs w:val="18"/>
                <w:lang w:eastAsia="en-AU"/>
              </w:rPr>
              <w:t>(embedded in lipid nanoparticles).</w:t>
            </w:r>
          </w:p>
          <w:p w14:paraId="352ABBF1" w14:textId="77777777" w:rsidR="00F24DCA" w:rsidRPr="00E46C04" w:rsidRDefault="00F24DCA" w:rsidP="00794502">
            <w:pPr>
              <w:pStyle w:val="ListParagraph"/>
              <w:ind w:left="0"/>
              <w:rPr>
                <w:sz w:val="18"/>
                <w:szCs w:val="18"/>
              </w:rPr>
            </w:pPr>
          </w:p>
          <w:p w14:paraId="4378D11C" w14:textId="51BA469A" w:rsidR="00F24DCA" w:rsidRDefault="00F24DCA" w:rsidP="00F24DCA">
            <w:pPr>
              <w:pStyle w:val="ListParagraph"/>
              <w:numPr>
                <w:ilvl w:val="0"/>
                <w:numId w:val="7"/>
              </w:numPr>
              <w:ind w:left="1080"/>
              <w:rPr>
                <w:sz w:val="18"/>
                <w:szCs w:val="18"/>
              </w:rPr>
            </w:pPr>
            <w:r>
              <w:rPr>
                <w:sz w:val="18"/>
                <w:szCs w:val="18"/>
              </w:rPr>
              <w:t>S</w:t>
            </w:r>
            <w:r w:rsidRPr="00E46C04">
              <w:rPr>
                <w:sz w:val="18"/>
                <w:szCs w:val="18"/>
              </w:rPr>
              <w:t xml:space="preserve">hould be </w:t>
            </w:r>
            <w:r>
              <w:rPr>
                <w:sz w:val="18"/>
                <w:szCs w:val="18"/>
              </w:rPr>
              <w:t>stored</w:t>
            </w:r>
            <w:r w:rsidR="00093909">
              <w:rPr>
                <w:sz w:val="18"/>
                <w:szCs w:val="18"/>
              </w:rPr>
              <w:t xml:space="preserve"> at 2°C to 30</w:t>
            </w:r>
            <w:r w:rsidRPr="00E46C04">
              <w:rPr>
                <w:sz w:val="18"/>
                <w:szCs w:val="18"/>
              </w:rPr>
              <w:t xml:space="preserve">°C </w:t>
            </w:r>
            <w:r>
              <w:rPr>
                <w:sz w:val="18"/>
                <w:szCs w:val="18"/>
              </w:rPr>
              <w:t xml:space="preserve">after dilution </w:t>
            </w:r>
            <w:r w:rsidR="00093909">
              <w:rPr>
                <w:sz w:val="18"/>
                <w:szCs w:val="18"/>
              </w:rPr>
              <w:t>and used within 12</w:t>
            </w:r>
            <w:r w:rsidRPr="00E46C04">
              <w:rPr>
                <w:sz w:val="18"/>
                <w:szCs w:val="18"/>
              </w:rPr>
              <w:t xml:space="preserve"> hours.</w:t>
            </w:r>
          </w:p>
          <w:p w14:paraId="1CB81E0A" w14:textId="77777777" w:rsidR="009B2CFB" w:rsidRDefault="009B2CFB" w:rsidP="00DF68B8">
            <w:pPr>
              <w:pStyle w:val="ListParagraph"/>
              <w:ind w:left="1080"/>
              <w:rPr>
                <w:sz w:val="18"/>
                <w:szCs w:val="18"/>
              </w:rPr>
            </w:pPr>
          </w:p>
          <w:p w14:paraId="67493D8A" w14:textId="094E285A" w:rsidR="00002826" w:rsidRDefault="00002826" w:rsidP="00E46C04">
            <w:pPr>
              <w:rPr>
                <w:b/>
                <w:szCs w:val="18"/>
              </w:rPr>
            </w:pPr>
            <w:r w:rsidRPr="00AD764F">
              <w:rPr>
                <w:b/>
                <w:szCs w:val="18"/>
              </w:rPr>
              <w:t>AstraZeneca COVID-19 Vaccine</w:t>
            </w:r>
            <w:r w:rsidR="00AD764F" w:rsidRPr="00AD764F">
              <w:rPr>
                <w:b/>
                <w:szCs w:val="18"/>
              </w:rPr>
              <w:t>:</w:t>
            </w:r>
          </w:p>
          <w:p w14:paraId="4E088805" w14:textId="77777777" w:rsidR="001F7562" w:rsidRPr="00AD764F" w:rsidRDefault="001F7562" w:rsidP="00E46C04">
            <w:pPr>
              <w:rPr>
                <w:b/>
                <w:szCs w:val="18"/>
              </w:rPr>
            </w:pPr>
          </w:p>
          <w:p w14:paraId="6E0EED87" w14:textId="142322EC" w:rsidR="00AD764F" w:rsidRDefault="00AD764F" w:rsidP="00C56C0A">
            <w:pPr>
              <w:pStyle w:val="ListParagraph"/>
              <w:numPr>
                <w:ilvl w:val="0"/>
                <w:numId w:val="7"/>
              </w:numPr>
              <w:ind w:left="1080"/>
              <w:rPr>
                <w:sz w:val="18"/>
                <w:szCs w:val="18"/>
              </w:rPr>
            </w:pPr>
            <w:r>
              <w:rPr>
                <w:sz w:val="18"/>
                <w:szCs w:val="18"/>
              </w:rPr>
              <w:t xml:space="preserve">Is </w:t>
            </w:r>
            <w:r w:rsidRPr="00E46C04">
              <w:rPr>
                <w:sz w:val="18"/>
                <w:szCs w:val="18"/>
              </w:rPr>
              <w:t>a colourless to slightly brown, clear to slightly opaque liquid.</w:t>
            </w:r>
          </w:p>
          <w:p w14:paraId="385714EA" w14:textId="77777777" w:rsidR="001F7562" w:rsidRPr="00AD764F" w:rsidRDefault="001F7562" w:rsidP="00603BC3">
            <w:pPr>
              <w:pStyle w:val="ListParagraph"/>
              <w:ind w:left="0"/>
              <w:rPr>
                <w:sz w:val="18"/>
                <w:szCs w:val="18"/>
              </w:rPr>
            </w:pPr>
          </w:p>
          <w:p w14:paraId="3535071A" w14:textId="4D46762E" w:rsidR="00002826" w:rsidRDefault="00E46C04" w:rsidP="00C56C0A">
            <w:pPr>
              <w:pStyle w:val="ListParagraph"/>
              <w:numPr>
                <w:ilvl w:val="0"/>
                <w:numId w:val="7"/>
              </w:numPr>
              <w:ind w:left="1080"/>
              <w:rPr>
                <w:sz w:val="18"/>
                <w:szCs w:val="18"/>
              </w:rPr>
            </w:pPr>
            <w:r>
              <w:rPr>
                <w:sz w:val="18"/>
                <w:szCs w:val="18"/>
              </w:rPr>
              <w:t>I</w:t>
            </w:r>
            <w:r w:rsidR="00002826" w:rsidRPr="00E46C04">
              <w:rPr>
                <w:sz w:val="18"/>
                <w:szCs w:val="18"/>
              </w:rPr>
              <w:t>s supplied in packs of 10 vials</w:t>
            </w:r>
            <w:r w:rsidR="00AD764F">
              <w:rPr>
                <w:sz w:val="18"/>
                <w:szCs w:val="18"/>
              </w:rPr>
              <w:t>:</w:t>
            </w:r>
          </w:p>
          <w:p w14:paraId="141208AE" w14:textId="77777777" w:rsidR="001F7562" w:rsidRPr="001F7562" w:rsidRDefault="001F7562" w:rsidP="00603BC3">
            <w:pPr>
              <w:rPr>
                <w:szCs w:val="18"/>
              </w:rPr>
            </w:pPr>
          </w:p>
          <w:p w14:paraId="5FB5E828" w14:textId="5CDE4422" w:rsidR="00AF3D0B" w:rsidRDefault="00AD764F" w:rsidP="00794502">
            <w:pPr>
              <w:pStyle w:val="Normal0"/>
              <w:numPr>
                <w:ilvl w:val="0"/>
                <w:numId w:val="7"/>
              </w:numPr>
              <w:rPr>
                <w:rFonts w:ascii="Arial" w:hAnsi="Arial" w:cs="Arial"/>
                <w:sz w:val="18"/>
                <w:szCs w:val="18"/>
              </w:rPr>
            </w:pPr>
            <w:r w:rsidRPr="001F7562">
              <w:rPr>
                <w:rFonts w:ascii="Arial" w:hAnsi="Arial" w:cs="Arial"/>
                <w:sz w:val="18"/>
                <w:szCs w:val="18"/>
              </w:rPr>
              <w:t xml:space="preserve">Each vial contains </w:t>
            </w:r>
            <w:r w:rsidR="00002826" w:rsidRPr="001F7562">
              <w:rPr>
                <w:rFonts w:ascii="Arial" w:hAnsi="Arial" w:cs="Arial"/>
                <w:sz w:val="18"/>
                <w:szCs w:val="18"/>
              </w:rPr>
              <w:t>8</w:t>
            </w:r>
            <w:r w:rsidR="00E46C04" w:rsidRPr="001F7562">
              <w:rPr>
                <w:rFonts w:ascii="Arial" w:hAnsi="Arial" w:cs="Arial"/>
                <w:sz w:val="18"/>
                <w:szCs w:val="18"/>
              </w:rPr>
              <w:t xml:space="preserve"> doses</w:t>
            </w:r>
            <w:r w:rsidR="00002826" w:rsidRPr="001F7562">
              <w:rPr>
                <w:rFonts w:ascii="Arial" w:hAnsi="Arial" w:cs="Arial"/>
                <w:sz w:val="18"/>
                <w:szCs w:val="18"/>
              </w:rPr>
              <w:t xml:space="preserve"> (4</w:t>
            </w:r>
            <w:r w:rsidR="001F7562">
              <w:rPr>
                <w:rFonts w:ascii="Arial" w:hAnsi="Arial" w:cs="Arial"/>
                <w:sz w:val="18"/>
                <w:szCs w:val="18"/>
              </w:rPr>
              <w:t xml:space="preserve"> </w:t>
            </w:r>
            <w:r w:rsidR="00002826" w:rsidRPr="001F7562">
              <w:rPr>
                <w:rFonts w:ascii="Arial" w:hAnsi="Arial" w:cs="Arial"/>
                <w:sz w:val="18"/>
                <w:szCs w:val="18"/>
              </w:rPr>
              <w:t>m</w:t>
            </w:r>
            <w:r w:rsidR="00E46C04" w:rsidRPr="001F7562">
              <w:rPr>
                <w:rFonts w:ascii="Arial" w:hAnsi="Arial" w:cs="Arial"/>
                <w:sz w:val="18"/>
                <w:szCs w:val="18"/>
              </w:rPr>
              <w:t>L</w:t>
            </w:r>
            <w:r w:rsidR="00002826" w:rsidRPr="001F7562">
              <w:rPr>
                <w:rFonts w:ascii="Arial" w:hAnsi="Arial" w:cs="Arial"/>
                <w:sz w:val="18"/>
                <w:szCs w:val="18"/>
              </w:rPr>
              <w:t>) or 10 doses (5</w:t>
            </w:r>
            <w:r w:rsidR="001F7562">
              <w:rPr>
                <w:rFonts w:ascii="Arial" w:hAnsi="Arial" w:cs="Arial"/>
                <w:sz w:val="18"/>
                <w:szCs w:val="18"/>
              </w:rPr>
              <w:t xml:space="preserve"> </w:t>
            </w:r>
            <w:r w:rsidR="00002826" w:rsidRPr="001F7562">
              <w:rPr>
                <w:rFonts w:ascii="Arial" w:hAnsi="Arial" w:cs="Arial"/>
                <w:sz w:val="18"/>
                <w:szCs w:val="18"/>
              </w:rPr>
              <w:t>mL)</w:t>
            </w:r>
            <w:r w:rsidRPr="001F7562">
              <w:rPr>
                <w:rFonts w:ascii="Arial" w:hAnsi="Arial" w:cs="Arial"/>
                <w:sz w:val="18"/>
                <w:szCs w:val="18"/>
              </w:rPr>
              <w:t>.</w:t>
            </w:r>
            <w:bookmarkStart w:id="2" w:name="_8.2_Security_of"/>
            <w:bookmarkEnd w:id="2"/>
          </w:p>
          <w:p w14:paraId="1BAF7510" w14:textId="08BAC2B8" w:rsidR="00AF3D0B" w:rsidRDefault="009A7EC1" w:rsidP="00AF3D0B">
            <w:pPr>
              <w:rPr>
                <w:b/>
                <w:szCs w:val="18"/>
              </w:rPr>
            </w:pPr>
            <w:r>
              <w:rPr>
                <w:b/>
                <w:szCs w:val="18"/>
              </w:rPr>
              <w:t>Moderna</w:t>
            </w:r>
            <w:r w:rsidR="00B51E0C" w:rsidRPr="00B51E0C">
              <w:rPr>
                <w:b/>
                <w:szCs w:val="18"/>
              </w:rPr>
              <w:t xml:space="preserve"> COVID-19 </w:t>
            </w:r>
            <w:r w:rsidR="00AF3D0B" w:rsidRPr="00AD764F">
              <w:rPr>
                <w:b/>
                <w:szCs w:val="18"/>
              </w:rPr>
              <w:t>Vaccine:</w:t>
            </w:r>
          </w:p>
          <w:p w14:paraId="352A9532" w14:textId="77777777" w:rsidR="00AF3D0B" w:rsidRPr="00AD764F" w:rsidRDefault="00AF3D0B" w:rsidP="00AF3D0B">
            <w:pPr>
              <w:rPr>
                <w:b/>
                <w:szCs w:val="18"/>
              </w:rPr>
            </w:pPr>
          </w:p>
          <w:p w14:paraId="44CED924" w14:textId="7FCCCE67" w:rsidR="00B51E0C" w:rsidRDefault="009A7EC1" w:rsidP="00B51E0C">
            <w:pPr>
              <w:pStyle w:val="ListParagraph"/>
              <w:numPr>
                <w:ilvl w:val="0"/>
                <w:numId w:val="7"/>
              </w:numPr>
              <w:ind w:left="1080"/>
              <w:rPr>
                <w:sz w:val="18"/>
                <w:szCs w:val="18"/>
              </w:rPr>
            </w:pPr>
            <w:r>
              <w:rPr>
                <w:sz w:val="18"/>
                <w:szCs w:val="18"/>
              </w:rPr>
              <w:t>Is a w</w:t>
            </w:r>
            <w:r w:rsidR="00B51E0C">
              <w:rPr>
                <w:sz w:val="18"/>
                <w:szCs w:val="18"/>
              </w:rPr>
              <w:t>hite to off-white suspension</w:t>
            </w:r>
            <w:r w:rsidR="00AF3D0B" w:rsidRPr="00E46C04">
              <w:rPr>
                <w:sz w:val="18"/>
                <w:szCs w:val="18"/>
              </w:rPr>
              <w:t>.</w:t>
            </w:r>
          </w:p>
          <w:p w14:paraId="364ED3C6" w14:textId="77777777" w:rsidR="00B51E0C" w:rsidRDefault="00B51E0C" w:rsidP="000610BF">
            <w:pPr>
              <w:pStyle w:val="ListParagraph"/>
              <w:ind w:left="1080"/>
              <w:rPr>
                <w:sz w:val="18"/>
                <w:szCs w:val="18"/>
              </w:rPr>
            </w:pPr>
          </w:p>
          <w:p w14:paraId="4F9A48AE" w14:textId="6F174325" w:rsidR="00B51E0C" w:rsidRPr="000610BF" w:rsidRDefault="00B51E0C" w:rsidP="009A7EC1">
            <w:pPr>
              <w:pStyle w:val="ListParagraph"/>
              <w:numPr>
                <w:ilvl w:val="0"/>
                <w:numId w:val="7"/>
              </w:numPr>
              <w:ind w:left="1080"/>
              <w:rPr>
                <w:sz w:val="18"/>
                <w:szCs w:val="18"/>
              </w:rPr>
            </w:pPr>
            <w:r w:rsidRPr="000610BF">
              <w:rPr>
                <w:sz w:val="18"/>
                <w:szCs w:val="18"/>
              </w:rPr>
              <w:t>Is supplied in packs of 10 vials:</w:t>
            </w:r>
          </w:p>
          <w:p w14:paraId="09565227" w14:textId="77777777" w:rsidR="00B51E0C" w:rsidRPr="000610BF" w:rsidRDefault="00B51E0C" w:rsidP="000610BF">
            <w:pPr>
              <w:pStyle w:val="ListParagraph"/>
              <w:ind w:left="1080"/>
              <w:rPr>
                <w:sz w:val="18"/>
                <w:szCs w:val="18"/>
              </w:rPr>
            </w:pPr>
          </w:p>
          <w:p w14:paraId="16A19329" w14:textId="2EED2137" w:rsidR="00B51E0C" w:rsidRDefault="00B51E0C" w:rsidP="00B51E0C">
            <w:pPr>
              <w:pStyle w:val="ListParagraph"/>
              <w:numPr>
                <w:ilvl w:val="0"/>
                <w:numId w:val="7"/>
              </w:numPr>
              <w:rPr>
                <w:sz w:val="18"/>
                <w:szCs w:val="18"/>
              </w:rPr>
            </w:pPr>
            <w:r w:rsidRPr="00B51E0C">
              <w:rPr>
                <w:sz w:val="18"/>
                <w:szCs w:val="18"/>
              </w:rPr>
              <w:t>Each vial contains 10 doses (5 mL).</w:t>
            </w:r>
          </w:p>
          <w:p w14:paraId="5A1FFD84" w14:textId="77777777" w:rsidR="00A937BE" w:rsidRDefault="00A937BE" w:rsidP="000610BF">
            <w:pPr>
              <w:pStyle w:val="ListParagraph"/>
              <w:ind w:left="1800"/>
              <w:rPr>
                <w:sz w:val="18"/>
                <w:szCs w:val="18"/>
              </w:rPr>
            </w:pPr>
          </w:p>
          <w:p w14:paraId="3F8A124E" w14:textId="6FD9A657" w:rsidR="00A937BE" w:rsidRPr="000610BF" w:rsidRDefault="00A937BE" w:rsidP="000610BF">
            <w:pPr>
              <w:pStyle w:val="ListParagraph"/>
              <w:numPr>
                <w:ilvl w:val="0"/>
                <w:numId w:val="32"/>
              </w:numPr>
              <w:rPr>
                <w:sz w:val="18"/>
                <w:szCs w:val="18"/>
              </w:rPr>
            </w:pPr>
            <w:r w:rsidRPr="000610BF">
              <w:rPr>
                <w:sz w:val="18"/>
                <w:szCs w:val="18"/>
              </w:rPr>
              <w:t>Unpunctured vials may be held at room temperature for up to 24 hours.</w:t>
            </w:r>
          </w:p>
          <w:p w14:paraId="28F8F270" w14:textId="77777777" w:rsidR="009B4BBB" w:rsidRDefault="009B4BBB" w:rsidP="000610BF">
            <w:pPr>
              <w:rPr>
                <w:szCs w:val="18"/>
              </w:rPr>
            </w:pPr>
          </w:p>
          <w:p w14:paraId="393FC721" w14:textId="77777777" w:rsidR="007F65A9" w:rsidRDefault="007F65A9" w:rsidP="007F65A9">
            <w:pPr>
              <w:rPr>
                <w:b/>
                <w:szCs w:val="18"/>
              </w:rPr>
            </w:pPr>
            <w:r>
              <w:rPr>
                <w:b/>
                <w:szCs w:val="18"/>
              </w:rPr>
              <w:t>Novavax</w:t>
            </w:r>
            <w:r w:rsidRPr="00B51E0C">
              <w:rPr>
                <w:b/>
                <w:szCs w:val="18"/>
              </w:rPr>
              <w:t xml:space="preserve"> COVID-19 </w:t>
            </w:r>
            <w:r w:rsidRPr="00AD764F">
              <w:rPr>
                <w:b/>
                <w:szCs w:val="18"/>
              </w:rPr>
              <w:t>Vaccine:</w:t>
            </w:r>
          </w:p>
          <w:p w14:paraId="5EC6FD6D" w14:textId="77777777" w:rsidR="007F65A9" w:rsidRDefault="007F65A9" w:rsidP="007F65A9">
            <w:pPr>
              <w:rPr>
                <w:b/>
                <w:szCs w:val="18"/>
              </w:rPr>
            </w:pPr>
          </w:p>
          <w:p w14:paraId="12F52088" w14:textId="6451800C" w:rsidR="007F65A9" w:rsidRPr="002E399E" w:rsidRDefault="007F65A9" w:rsidP="007F65A9">
            <w:pPr>
              <w:pStyle w:val="ListParagraph"/>
              <w:numPr>
                <w:ilvl w:val="0"/>
                <w:numId w:val="42"/>
              </w:numPr>
              <w:rPr>
                <w:b/>
                <w:szCs w:val="18"/>
              </w:rPr>
            </w:pPr>
            <w:r>
              <w:rPr>
                <w:sz w:val="18"/>
                <w:szCs w:val="18"/>
              </w:rPr>
              <w:t>I</w:t>
            </w:r>
            <w:r w:rsidRPr="002E399E">
              <w:rPr>
                <w:sz w:val="18"/>
                <w:szCs w:val="18"/>
              </w:rPr>
              <w:t xml:space="preserve">s </w:t>
            </w:r>
            <w:r>
              <w:rPr>
                <w:sz w:val="18"/>
                <w:szCs w:val="18"/>
              </w:rPr>
              <w:t xml:space="preserve">a </w:t>
            </w:r>
            <w:r w:rsidRPr="002E399E">
              <w:rPr>
                <w:sz w:val="18"/>
                <w:szCs w:val="18"/>
              </w:rPr>
              <w:t>colourless to slightly yellow, clear to mildly opalescent</w:t>
            </w:r>
            <w:r>
              <w:rPr>
                <w:sz w:val="18"/>
                <w:szCs w:val="18"/>
              </w:rPr>
              <w:t xml:space="preserve"> suspension</w:t>
            </w:r>
          </w:p>
          <w:p w14:paraId="60EDC464" w14:textId="77777777" w:rsidR="007F65A9" w:rsidRPr="009F212E" w:rsidRDefault="007F65A9" w:rsidP="007F65A9">
            <w:pPr>
              <w:pStyle w:val="ListParagraph"/>
              <w:ind w:left="1068"/>
              <w:rPr>
                <w:sz w:val="18"/>
                <w:szCs w:val="18"/>
              </w:rPr>
            </w:pPr>
          </w:p>
          <w:p w14:paraId="2734FFEB" w14:textId="77777777" w:rsidR="007F65A9" w:rsidRPr="00794502" w:rsidRDefault="007F65A9" w:rsidP="00794502">
            <w:pPr>
              <w:pStyle w:val="ListParagraph"/>
              <w:numPr>
                <w:ilvl w:val="0"/>
                <w:numId w:val="42"/>
              </w:numPr>
              <w:rPr>
                <w:szCs w:val="18"/>
              </w:rPr>
            </w:pPr>
            <w:r w:rsidRPr="002E399E">
              <w:rPr>
                <w:sz w:val="18"/>
                <w:szCs w:val="18"/>
              </w:rPr>
              <w:t>Is supplied in packs of 10 vials:</w:t>
            </w:r>
          </w:p>
          <w:p w14:paraId="44AEB2CB" w14:textId="77777777" w:rsidR="007F65A9" w:rsidRPr="00794502" w:rsidRDefault="007F65A9" w:rsidP="00794502">
            <w:pPr>
              <w:pStyle w:val="ListParagraph"/>
              <w:rPr>
                <w:sz w:val="18"/>
                <w:szCs w:val="18"/>
              </w:rPr>
            </w:pPr>
          </w:p>
          <w:p w14:paraId="491D2DFD" w14:textId="374A9E7B" w:rsidR="007F65A9" w:rsidRPr="002A7F22" w:rsidRDefault="007F65A9" w:rsidP="00794502">
            <w:pPr>
              <w:pStyle w:val="ListParagraph"/>
              <w:numPr>
                <w:ilvl w:val="0"/>
                <w:numId w:val="42"/>
              </w:numPr>
              <w:rPr>
                <w:szCs w:val="18"/>
              </w:rPr>
            </w:pPr>
            <w:r w:rsidRPr="00794502">
              <w:rPr>
                <w:sz w:val="18"/>
                <w:szCs w:val="18"/>
              </w:rPr>
              <w:t xml:space="preserve">Each vial contains 10 doses (5mL). </w:t>
            </w:r>
          </w:p>
          <w:p w14:paraId="26A59487" w14:textId="77777777" w:rsidR="007F65A9" w:rsidRPr="00A937BE" w:rsidRDefault="007F65A9" w:rsidP="000610BF">
            <w:pPr>
              <w:rPr>
                <w:szCs w:val="18"/>
              </w:rPr>
            </w:pPr>
          </w:p>
          <w:p w14:paraId="3E0933EC" w14:textId="77777777" w:rsidR="00B465E5" w:rsidRPr="008F5CB2" w:rsidRDefault="00B465E5" w:rsidP="009C596D">
            <w:pPr>
              <w:pStyle w:val="Heading2"/>
            </w:pPr>
            <w:bookmarkStart w:id="3" w:name="_8.2_Security_of_1"/>
            <w:bookmarkEnd w:id="3"/>
            <w:r w:rsidRPr="008F5CB2">
              <w:t>8.</w:t>
            </w:r>
            <w:r w:rsidR="003E7AE6" w:rsidRPr="008F5CB2">
              <w:t>2</w:t>
            </w:r>
            <w:r w:rsidRPr="008F5CB2">
              <w:t xml:space="preserve"> Security of </w:t>
            </w:r>
            <w:r w:rsidR="006D587E" w:rsidRPr="008F5CB2">
              <w:t>COVID-19</w:t>
            </w:r>
            <w:r w:rsidRPr="008F5CB2">
              <w:t xml:space="preserve"> vaccines</w:t>
            </w:r>
          </w:p>
          <w:p w14:paraId="0219B91C" w14:textId="77777777" w:rsidR="00E41455" w:rsidRPr="008F5CB2" w:rsidRDefault="00E41455" w:rsidP="00B465E5">
            <w:pPr>
              <w:pStyle w:val="Default"/>
              <w:rPr>
                <w:rFonts w:ascii="Arial" w:hAnsi="Arial" w:cs="Arial"/>
                <w:sz w:val="18"/>
                <w:szCs w:val="18"/>
              </w:rPr>
            </w:pPr>
          </w:p>
          <w:p w14:paraId="2FDF0884" w14:textId="77777777" w:rsidR="00EB598A" w:rsidRPr="008F5CB2" w:rsidRDefault="00EB598A" w:rsidP="00B465E5">
            <w:pPr>
              <w:pStyle w:val="Default"/>
              <w:rPr>
                <w:rFonts w:ascii="Arial" w:hAnsi="Arial" w:cs="Arial"/>
                <w:sz w:val="18"/>
                <w:szCs w:val="18"/>
              </w:rPr>
            </w:pPr>
            <w:r w:rsidRPr="008F5CB2">
              <w:rPr>
                <w:rFonts w:ascii="Arial" w:hAnsi="Arial" w:cs="Arial"/>
                <w:sz w:val="18"/>
                <w:szCs w:val="18"/>
              </w:rPr>
              <w:t xml:space="preserve">The following safeguards must be followed to ensure security of COVID-19 vaccines: </w:t>
            </w:r>
          </w:p>
          <w:p w14:paraId="57C6235C" w14:textId="77777777" w:rsidR="00142F49" w:rsidRPr="008F5CB2" w:rsidRDefault="00142F49" w:rsidP="001F7562">
            <w:pPr>
              <w:pStyle w:val="Default"/>
              <w:rPr>
                <w:rFonts w:ascii="Arial" w:hAnsi="Arial" w:cs="Arial"/>
                <w:sz w:val="18"/>
                <w:szCs w:val="18"/>
              </w:rPr>
            </w:pPr>
          </w:p>
          <w:p w14:paraId="67475BE8" w14:textId="7CDD1F90" w:rsidR="00EB598A" w:rsidRDefault="00EB598A" w:rsidP="00C56C0A">
            <w:pPr>
              <w:pStyle w:val="Default"/>
              <w:numPr>
                <w:ilvl w:val="0"/>
                <w:numId w:val="7"/>
              </w:numPr>
              <w:ind w:left="1080"/>
              <w:rPr>
                <w:rFonts w:ascii="Arial" w:hAnsi="Arial" w:cs="Arial"/>
                <w:sz w:val="18"/>
                <w:szCs w:val="18"/>
              </w:rPr>
            </w:pPr>
            <w:r w:rsidRPr="008F5CB2">
              <w:rPr>
                <w:rFonts w:ascii="Arial" w:hAnsi="Arial" w:cs="Arial"/>
                <w:sz w:val="18"/>
                <w:szCs w:val="18"/>
              </w:rPr>
              <w:t xml:space="preserve">In pharmacy, </w:t>
            </w:r>
            <w:r w:rsidR="006D587E" w:rsidRPr="008F5CB2">
              <w:rPr>
                <w:rFonts w:ascii="Arial" w:hAnsi="Arial" w:cs="Arial"/>
                <w:sz w:val="18"/>
                <w:szCs w:val="18"/>
              </w:rPr>
              <w:t>COVID-19</w:t>
            </w:r>
            <w:r w:rsidR="00B465E5" w:rsidRPr="008F5CB2">
              <w:rPr>
                <w:rFonts w:ascii="Arial" w:hAnsi="Arial" w:cs="Arial"/>
                <w:sz w:val="18"/>
                <w:szCs w:val="18"/>
              </w:rPr>
              <w:t xml:space="preserve"> vaccines are stored in the </w:t>
            </w:r>
            <w:r w:rsidRPr="008F5CB2">
              <w:rPr>
                <w:rFonts w:ascii="Arial" w:hAnsi="Arial" w:cs="Arial"/>
                <w:sz w:val="18"/>
                <w:szCs w:val="18"/>
              </w:rPr>
              <w:t xml:space="preserve">locked </w:t>
            </w:r>
            <w:r w:rsidR="00B465E5" w:rsidRPr="008F5CB2">
              <w:rPr>
                <w:rFonts w:ascii="Arial" w:hAnsi="Arial" w:cs="Arial"/>
                <w:sz w:val="18"/>
                <w:szCs w:val="18"/>
              </w:rPr>
              <w:t xml:space="preserve">ULT freezer and vaccine </w:t>
            </w:r>
            <w:r w:rsidR="00F10D94" w:rsidRPr="008F5CB2">
              <w:rPr>
                <w:rFonts w:ascii="Arial" w:hAnsi="Arial" w:cs="Arial"/>
                <w:sz w:val="18"/>
                <w:szCs w:val="18"/>
              </w:rPr>
              <w:t>refrigerators</w:t>
            </w:r>
            <w:r w:rsidR="001F7562">
              <w:rPr>
                <w:rFonts w:ascii="Arial" w:hAnsi="Arial" w:cs="Arial"/>
                <w:sz w:val="18"/>
                <w:szCs w:val="18"/>
              </w:rPr>
              <w:t>:</w:t>
            </w:r>
          </w:p>
          <w:p w14:paraId="4A10D74A" w14:textId="77777777" w:rsidR="001F7562" w:rsidRPr="008F5CB2" w:rsidRDefault="001F7562" w:rsidP="00603BC3">
            <w:pPr>
              <w:pStyle w:val="Default"/>
              <w:rPr>
                <w:rFonts w:ascii="Arial" w:hAnsi="Arial" w:cs="Arial"/>
                <w:sz w:val="18"/>
                <w:szCs w:val="18"/>
              </w:rPr>
            </w:pPr>
          </w:p>
          <w:p w14:paraId="379DCB2B" w14:textId="716D95AB" w:rsidR="00B465E5" w:rsidRDefault="00BB4FC6" w:rsidP="00C56C0A">
            <w:pPr>
              <w:pStyle w:val="Default"/>
              <w:numPr>
                <w:ilvl w:val="1"/>
                <w:numId w:val="7"/>
              </w:numPr>
              <w:ind w:left="1800"/>
              <w:rPr>
                <w:rFonts w:ascii="Arial" w:hAnsi="Arial" w:cs="Arial"/>
                <w:sz w:val="18"/>
                <w:szCs w:val="18"/>
              </w:rPr>
            </w:pPr>
            <w:r w:rsidRPr="008F5CB2">
              <w:rPr>
                <w:rFonts w:ascii="Arial" w:hAnsi="Arial" w:cs="Arial"/>
                <w:sz w:val="18"/>
                <w:szCs w:val="18"/>
              </w:rPr>
              <w:t>Keys are a</w:t>
            </w:r>
            <w:r w:rsidR="00B465E5" w:rsidRPr="008F5CB2">
              <w:rPr>
                <w:rFonts w:ascii="Arial" w:hAnsi="Arial" w:cs="Arial"/>
                <w:sz w:val="18"/>
                <w:szCs w:val="18"/>
              </w:rPr>
              <w:t>ccessible only to the</w:t>
            </w:r>
            <w:r w:rsidR="00FF3DDD" w:rsidRPr="008F5CB2">
              <w:rPr>
                <w:rFonts w:ascii="Arial" w:hAnsi="Arial" w:cs="Arial"/>
                <w:sz w:val="18"/>
                <w:szCs w:val="18"/>
              </w:rPr>
              <w:t xml:space="preserve"> </w:t>
            </w:r>
            <w:r w:rsidR="00EB598A" w:rsidRPr="008F5CB2">
              <w:rPr>
                <w:rFonts w:ascii="Arial" w:hAnsi="Arial" w:cs="Arial"/>
                <w:sz w:val="18"/>
                <w:szCs w:val="18"/>
              </w:rPr>
              <w:t>V</w:t>
            </w:r>
            <w:r w:rsidR="00B465E5" w:rsidRPr="008F5CB2">
              <w:rPr>
                <w:rFonts w:ascii="Arial" w:hAnsi="Arial" w:cs="Arial"/>
                <w:sz w:val="18"/>
                <w:szCs w:val="18"/>
              </w:rPr>
              <w:t xml:space="preserve">accine </w:t>
            </w:r>
            <w:r w:rsidR="00E67659" w:rsidRPr="008F5CB2">
              <w:rPr>
                <w:rFonts w:ascii="Arial" w:hAnsi="Arial" w:cs="Arial"/>
                <w:sz w:val="18"/>
                <w:szCs w:val="18"/>
              </w:rPr>
              <w:t>P</w:t>
            </w:r>
            <w:r w:rsidR="00B465E5" w:rsidRPr="008F5CB2">
              <w:rPr>
                <w:rFonts w:ascii="Arial" w:hAnsi="Arial" w:cs="Arial"/>
                <w:sz w:val="18"/>
                <w:szCs w:val="18"/>
              </w:rPr>
              <w:t xml:space="preserve">harmacist and </w:t>
            </w:r>
            <w:r w:rsidR="00C7553E">
              <w:rPr>
                <w:rFonts w:ascii="Arial" w:hAnsi="Arial" w:cs="Arial"/>
                <w:sz w:val="18"/>
                <w:szCs w:val="18"/>
              </w:rPr>
              <w:t>SH Deputy Director of Pharmacy</w:t>
            </w:r>
            <w:r w:rsidR="00E41455" w:rsidRPr="008F5CB2">
              <w:rPr>
                <w:rFonts w:ascii="Arial" w:hAnsi="Arial" w:cs="Arial"/>
                <w:sz w:val="18"/>
                <w:szCs w:val="18"/>
              </w:rPr>
              <w:t xml:space="preserve"> </w:t>
            </w:r>
            <w:r w:rsidR="00B465E5" w:rsidRPr="008F5CB2">
              <w:rPr>
                <w:rFonts w:ascii="Arial" w:hAnsi="Arial" w:cs="Arial"/>
                <w:sz w:val="18"/>
                <w:szCs w:val="18"/>
              </w:rPr>
              <w:t xml:space="preserve">during </w:t>
            </w:r>
            <w:r w:rsidR="00EB598A" w:rsidRPr="008F5CB2">
              <w:rPr>
                <w:rFonts w:ascii="Arial" w:hAnsi="Arial" w:cs="Arial"/>
                <w:sz w:val="18"/>
                <w:szCs w:val="18"/>
              </w:rPr>
              <w:t>normal working hours</w:t>
            </w:r>
            <w:r w:rsidRPr="008F5CB2">
              <w:rPr>
                <w:rFonts w:ascii="Arial" w:hAnsi="Arial" w:cs="Arial"/>
                <w:sz w:val="18"/>
                <w:szCs w:val="18"/>
              </w:rPr>
              <w:t>.</w:t>
            </w:r>
            <w:r w:rsidR="00B465E5" w:rsidRPr="008F5CB2">
              <w:rPr>
                <w:rFonts w:ascii="Arial" w:hAnsi="Arial" w:cs="Arial"/>
                <w:sz w:val="18"/>
                <w:szCs w:val="18"/>
              </w:rPr>
              <w:t xml:space="preserve"> </w:t>
            </w:r>
          </w:p>
          <w:p w14:paraId="00D2F9D9" w14:textId="77777777" w:rsidR="001F7562" w:rsidRPr="008F5CB2" w:rsidRDefault="001F7562" w:rsidP="00603BC3">
            <w:pPr>
              <w:pStyle w:val="Default"/>
              <w:ind w:left="720"/>
              <w:rPr>
                <w:rFonts w:ascii="Arial" w:hAnsi="Arial" w:cs="Arial"/>
                <w:sz w:val="18"/>
                <w:szCs w:val="18"/>
              </w:rPr>
            </w:pPr>
          </w:p>
          <w:p w14:paraId="3B87FC13" w14:textId="77777777" w:rsidR="00EB598A" w:rsidRDefault="00BB4FC6" w:rsidP="00C56C0A">
            <w:pPr>
              <w:pStyle w:val="Default"/>
              <w:numPr>
                <w:ilvl w:val="1"/>
                <w:numId w:val="7"/>
              </w:numPr>
              <w:ind w:left="1800"/>
              <w:rPr>
                <w:rFonts w:ascii="Arial" w:hAnsi="Arial" w:cs="Arial"/>
                <w:sz w:val="18"/>
                <w:szCs w:val="18"/>
              </w:rPr>
            </w:pPr>
            <w:r w:rsidRPr="008F5CB2">
              <w:rPr>
                <w:rFonts w:ascii="Arial" w:hAnsi="Arial" w:cs="Arial"/>
                <w:sz w:val="18"/>
                <w:szCs w:val="18"/>
              </w:rPr>
              <w:t>Keys are s</w:t>
            </w:r>
            <w:r w:rsidR="00EB598A" w:rsidRPr="008F5CB2">
              <w:rPr>
                <w:rFonts w:ascii="Arial" w:hAnsi="Arial" w:cs="Arial"/>
                <w:sz w:val="18"/>
                <w:szCs w:val="18"/>
              </w:rPr>
              <w:t>tored in the JKSAT key safe and accessible to t</w:t>
            </w:r>
            <w:r w:rsidR="00B465E5" w:rsidRPr="008F5CB2">
              <w:rPr>
                <w:rFonts w:ascii="Arial" w:hAnsi="Arial" w:cs="Arial"/>
                <w:sz w:val="18"/>
                <w:szCs w:val="18"/>
              </w:rPr>
              <w:t xml:space="preserve">he on-call pharmacist </w:t>
            </w:r>
            <w:r w:rsidR="00EB598A" w:rsidRPr="008F5CB2">
              <w:rPr>
                <w:rFonts w:ascii="Arial" w:hAnsi="Arial" w:cs="Arial"/>
                <w:sz w:val="18"/>
                <w:szCs w:val="18"/>
              </w:rPr>
              <w:t xml:space="preserve">out of hours, so that they may </w:t>
            </w:r>
            <w:r w:rsidR="00B465E5" w:rsidRPr="008F5CB2">
              <w:rPr>
                <w:rFonts w:ascii="Arial" w:hAnsi="Arial" w:cs="Arial"/>
                <w:sz w:val="18"/>
                <w:szCs w:val="18"/>
              </w:rPr>
              <w:t xml:space="preserve">respond to temperature breaches. </w:t>
            </w:r>
          </w:p>
          <w:p w14:paraId="38C7A093" w14:textId="77777777" w:rsidR="001F7562" w:rsidRPr="008F5CB2" w:rsidRDefault="001F7562" w:rsidP="00603BC3">
            <w:pPr>
              <w:pStyle w:val="Default"/>
              <w:rPr>
                <w:rFonts w:ascii="Arial" w:hAnsi="Arial" w:cs="Arial"/>
                <w:sz w:val="18"/>
                <w:szCs w:val="18"/>
              </w:rPr>
            </w:pPr>
          </w:p>
          <w:p w14:paraId="1413B809" w14:textId="77777777" w:rsidR="00C7553E" w:rsidRPr="008F5CB2" w:rsidRDefault="00C7553E" w:rsidP="00C56C0A">
            <w:pPr>
              <w:pStyle w:val="Default"/>
              <w:numPr>
                <w:ilvl w:val="1"/>
                <w:numId w:val="7"/>
              </w:numPr>
              <w:ind w:left="1800"/>
              <w:rPr>
                <w:rFonts w:ascii="Arial" w:hAnsi="Arial" w:cs="Arial"/>
                <w:sz w:val="18"/>
                <w:szCs w:val="18"/>
              </w:rPr>
            </w:pPr>
            <w:r w:rsidRPr="008F5CB2">
              <w:rPr>
                <w:rFonts w:ascii="Arial" w:hAnsi="Arial" w:cs="Arial"/>
                <w:sz w:val="18"/>
                <w:szCs w:val="18"/>
              </w:rPr>
              <w:t xml:space="preserve">The master key will be stored in the </w:t>
            </w:r>
            <w:r>
              <w:rPr>
                <w:rFonts w:ascii="Arial" w:hAnsi="Arial" w:cs="Arial"/>
                <w:sz w:val="18"/>
                <w:szCs w:val="18"/>
              </w:rPr>
              <w:t>SH Deputy Director of Pharmacy</w:t>
            </w:r>
            <w:r w:rsidRPr="008F5CB2">
              <w:rPr>
                <w:rFonts w:ascii="Arial" w:hAnsi="Arial" w:cs="Arial"/>
                <w:sz w:val="18"/>
                <w:szCs w:val="18"/>
              </w:rPr>
              <w:t xml:space="preserve">’s office key safe. </w:t>
            </w:r>
          </w:p>
          <w:p w14:paraId="6A987683" w14:textId="77777777" w:rsidR="00DC1FEA" w:rsidRPr="008F5CB2" w:rsidRDefault="00DC1FEA" w:rsidP="00603BC3">
            <w:pPr>
              <w:pStyle w:val="Default"/>
              <w:ind w:left="720"/>
              <w:rPr>
                <w:rFonts w:ascii="Arial" w:hAnsi="Arial" w:cs="Arial"/>
                <w:sz w:val="18"/>
                <w:szCs w:val="18"/>
              </w:rPr>
            </w:pPr>
          </w:p>
          <w:p w14:paraId="7607790C" w14:textId="5387EEEF" w:rsidR="00B465E5" w:rsidRPr="008F5CB2" w:rsidRDefault="00B465E5" w:rsidP="00C56C0A">
            <w:pPr>
              <w:pStyle w:val="Default"/>
              <w:numPr>
                <w:ilvl w:val="0"/>
                <w:numId w:val="7"/>
              </w:numPr>
              <w:ind w:left="1080"/>
              <w:rPr>
                <w:rFonts w:ascii="Arial" w:hAnsi="Arial" w:cs="Arial"/>
                <w:sz w:val="18"/>
                <w:szCs w:val="18"/>
              </w:rPr>
            </w:pPr>
            <w:r w:rsidRPr="008F5CB2">
              <w:rPr>
                <w:rFonts w:ascii="Arial" w:hAnsi="Arial" w:cs="Arial"/>
                <w:sz w:val="18"/>
                <w:szCs w:val="18"/>
              </w:rPr>
              <w:t xml:space="preserve">At vaccination clinics, </w:t>
            </w:r>
            <w:r w:rsidR="00EB598A" w:rsidRPr="008F5CB2">
              <w:rPr>
                <w:rFonts w:ascii="Arial" w:hAnsi="Arial" w:cs="Arial"/>
                <w:sz w:val="18"/>
                <w:szCs w:val="18"/>
              </w:rPr>
              <w:t xml:space="preserve">COVID-19 vaccines are stored in </w:t>
            </w:r>
            <w:r w:rsidRPr="008F5CB2">
              <w:rPr>
                <w:rFonts w:ascii="Arial" w:hAnsi="Arial" w:cs="Arial"/>
                <w:sz w:val="18"/>
                <w:szCs w:val="18"/>
              </w:rPr>
              <w:t xml:space="preserve">the </w:t>
            </w:r>
            <w:r w:rsidR="00EB598A" w:rsidRPr="008F5CB2">
              <w:rPr>
                <w:rFonts w:ascii="Arial" w:hAnsi="Arial" w:cs="Arial"/>
                <w:sz w:val="18"/>
                <w:szCs w:val="18"/>
              </w:rPr>
              <w:t xml:space="preserve">locked </w:t>
            </w:r>
            <w:r w:rsidRPr="008F5CB2">
              <w:rPr>
                <w:rFonts w:ascii="Arial" w:hAnsi="Arial" w:cs="Arial"/>
                <w:sz w:val="18"/>
                <w:szCs w:val="18"/>
              </w:rPr>
              <w:t xml:space="preserve">clinic vaccine </w:t>
            </w:r>
            <w:r w:rsidR="00F10D94" w:rsidRPr="008F5CB2">
              <w:rPr>
                <w:rFonts w:ascii="Arial" w:hAnsi="Arial" w:cs="Arial"/>
                <w:sz w:val="18"/>
                <w:szCs w:val="18"/>
              </w:rPr>
              <w:t>refrigerators</w:t>
            </w:r>
            <w:r w:rsidRPr="008F5CB2">
              <w:rPr>
                <w:rFonts w:ascii="Arial" w:hAnsi="Arial" w:cs="Arial"/>
                <w:sz w:val="18"/>
                <w:szCs w:val="18"/>
              </w:rPr>
              <w:t>, with keys ac</w:t>
            </w:r>
            <w:r w:rsidR="001137A6" w:rsidRPr="008F5CB2">
              <w:rPr>
                <w:rFonts w:ascii="Arial" w:hAnsi="Arial" w:cs="Arial"/>
                <w:sz w:val="18"/>
                <w:szCs w:val="18"/>
              </w:rPr>
              <w:t>cessible only to the Vaccine</w:t>
            </w:r>
            <w:r w:rsidRPr="008F5CB2">
              <w:rPr>
                <w:rFonts w:ascii="Arial" w:hAnsi="Arial" w:cs="Arial"/>
                <w:sz w:val="18"/>
                <w:szCs w:val="18"/>
              </w:rPr>
              <w:t xml:space="preserve"> </w:t>
            </w:r>
            <w:r w:rsidR="00E41455" w:rsidRPr="008F5CB2">
              <w:rPr>
                <w:rFonts w:ascii="Arial" w:hAnsi="Arial" w:cs="Arial"/>
                <w:sz w:val="18"/>
                <w:szCs w:val="18"/>
              </w:rPr>
              <w:t>P</w:t>
            </w:r>
            <w:r w:rsidRPr="008F5CB2">
              <w:rPr>
                <w:rFonts w:ascii="Arial" w:hAnsi="Arial" w:cs="Arial"/>
                <w:sz w:val="18"/>
                <w:szCs w:val="18"/>
              </w:rPr>
              <w:t>harmacist</w:t>
            </w:r>
            <w:r w:rsidR="00C7553E">
              <w:rPr>
                <w:rFonts w:ascii="Arial" w:hAnsi="Arial" w:cs="Arial"/>
                <w:sz w:val="18"/>
                <w:szCs w:val="18"/>
              </w:rPr>
              <w:t>.</w:t>
            </w:r>
          </w:p>
          <w:p w14:paraId="17BBAC0F" w14:textId="77777777" w:rsidR="00142F49" w:rsidRPr="008F5CB2" w:rsidRDefault="00142F49" w:rsidP="00603BC3">
            <w:pPr>
              <w:pStyle w:val="Default"/>
              <w:rPr>
                <w:rFonts w:ascii="Arial" w:hAnsi="Arial" w:cs="Arial"/>
                <w:sz w:val="18"/>
                <w:szCs w:val="18"/>
              </w:rPr>
            </w:pPr>
          </w:p>
          <w:p w14:paraId="15C4881B" w14:textId="77777777" w:rsidR="00A615A7" w:rsidRPr="008F5CB2" w:rsidRDefault="00B465E5" w:rsidP="00C56C0A">
            <w:pPr>
              <w:pStyle w:val="Default"/>
              <w:numPr>
                <w:ilvl w:val="0"/>
                <w:numId w:val="7"/>
              </w:numPr>
              <w:ind w:left="1080"/>
              <w:rPr>
                <w:rFonts w:ascii="Arial" w:hAnsi="Arial" w:cs="Arial"/>
                <w:sz w:val="18"/>
                <w:szCs w:val="18"/>
              </w:rPr>
            </w:pPr>
            <w:r w:rsidRPr="008F5CB2">
              <w:rPr>
                <w:rFonts w:ascii="Arial" w:hAnsi="Arial" w:cs="Arial"/>
                <w:sz w:val="18"/>
                <w:szCs w:val="18"/>
              </w:rPr>
              <w:t xml:space="preserve">Packages of </w:t>
            </w:r>
            <w:r w:rsidR="006D587E" w:rsidRPr="008F5CB2">
              <w:rPr>
                <w:rFonts w:ascii="Arial" w:hAnsi="Arial" w:cs="Arial"/>
                <w:sz w:val="18"/>
                <w:szCs w:val="18"/>
              </w:rPr>
              <w:t>COVID-19</w:t>
            </w:r>
            <w:r w:rsidRPr="008F5CB2">
              <w:rPr>
                <w:rFonts w:ascii="Arial" w:hAnsi="Arial" w:cs="Arial"/>
                <w:sz w:val="18"/>
                <w:szCs w:val="18"/>
              </w:rPr>
              <w:t xml:space="preserve"> vaccines for delivery from the vaccine hub site are sealed with </w:t>
            </w:r>
            <w:r w:rsidR="00A615A7" w:rsidRPr="008F5CB2">
              <w:rPr>
                <w:rFonts w:ascii="Arial" w:hAnsi="Arial" w:cs="Arial"/>
                <w:sz w:val="18"/>
                <w:szCs w:val="18"/>
              </w:rPr>
              <w:t xml:space="preserve">tamper-evident </w:t>
            </w:r>
            <w:r w:rsidRPr="008F5CB2">
              <w:rPr>
                <w:rFonts w:ascii="Arial" w:hAnsi="Arial" w:cs="Arial"/>
                <w:sz w:val="18"/>
                <w:szCs w:val="18"/>
              </w:rPr>
              <w:t xml:space="preserve">tape so that any tampering can be easily identified. </w:t>
            </w:r>
          </w:p>
          <w:p w14:paraId="2FA62051" w14:textId="77777777" w:rsidR="00142F49" w:rsidRPr="008F5CB2" w:rsidRDefault="00142F49" w:rsidP="00603BC3">
            <w:pPr>
              <w:pStyle w:val="Default"/>
              <w:rPr>
                <w:rFonts w:ascii="Arial" w:hAnsi="Arial" w:cs="Arial"/>
                <w:sz w:val="18"/>
                <w:szCs w:val="18"/>
              </w:rPr>
            </w:pPr>
          </w:p>
          <w:p w14:paraId="13329939" w14:textId="77777777" w:rsidR="007629F1" w:rsidRDefault="00B465E5" w:rsidP="00C56C0A">
            <w:pPr>
              <w:pStyle w:val="Default"/>
              <w:numPr>
                <w:ilvl w:val="0"/>
                <w:numId w:val="7"/>
              </w:numPr>
              <w:ind w:left="1080"/>
              <w:rPr>
                <w:rFonts w:ascii="Arial" w:hAnsi="Arial" w:cs="Arial"/>
                <w:sz w:val="18"/>
                <w:szCs w:val="18"/>
              </w:rPr>
            </w:pPr>
            <w:r w:rsidRPr="008F5CB2">
              <w:rPr>
                <w:rFonts w:ascii="Arial" w:hAnsi="Arial" w:cs="Arial"/>
                <w:sz w:val="18"/>
                <w:szCs w:val="18"/>
              </w:rPr>
              <w:t xml:space="preserve">All </w:t>
            </w:r>
            <w:r w:rsidR="006D587E" w:rsidRPr="008F5CB2">
              <w:rPr>
                <w:rFonts w:ascii="Arial" w:hAnsi="Arial" w:cs="Arial"/>
                <w:sz w:val="18"/>
                <w:szCs w:val="18"/>
              </w:rPr>
              <w:t>COVID-19</w:t>
            </w:r>
            <w:r w:rsidRPr="008F5CB2">
              <w:rPr>
                <w:rFonts w:ascii="Arial" w:hAnsi="Arial" w:cs="Arial"/>
                <w:sz w:val="18"/>
                <w:szCs w:val="18"/>
              </w:rPr>
              <w:t xml:space="preserve"> vaccine stock transactions</w:t>
            </w:r>
            <w:r w:rsidR="004F0B42" w:rsidRPr="008F5CB2">
              <w:rPr>
                <w:rFonts w:ascii="Arial" w:hAnsi="Arial" w:cs="Arial"/>
                <w:sz w:val="18"/>
                <w:szCs w:val="18"/>
              </w:rPr>
              <w:t>:</w:t>
            </w:r>
          </w:p>
          <w:p w14:paraId="772FE050" w14:textId="77777777" w:rsidR="001F7562" w:rsidRPr="008F5CB2" w:rsidRDefault="001F7562" w:rsidP="00603BC3">
            <w:pPr>
              <w:pStyle w:val="Default"/>
              <w:rPr>
                <w:rFonts w:ascii="Arial" w:hAnsi="Arial" w:cs="Arial"/>
                <w:sz w:val="18"/>
                <w:szCs w:val="18"/>
              </w:rPr>
            </w:pPr>
          </w:p>
          <w:p w14:paraId="2A894E49" w14:textId="77777777" w:rsidR="001F7562" w:rsidRDefault="004F0B42" w:rsidP="00C56C0A">
            <w:pPr>
              <w:pStyle w:val="Default"/>
              <w:numPr>
                <w:ilvl w:val="0"/>
                <w:numId w:val="7"/>
              </w:numPr>
              <w:rPr>
                <w:rFonts w:ascii="Arial" w:hAnsi="Arial" w:cs="Arial"/>
                <w:sz w:val="18"/>
                <w:szCs w:val="18"/>
              </w:rPr>
            </w:pPr>
            <w:r w:rsidRPr="008F5CB2">
              <w:rPr>
                <w:rFonts w:ascii="Arial" w:hAnsi="Arial" w:cs="Arial"/>
                <w:sz w:val="18"/>
                <w:szCs w:val="18"/>
              </w:rPr>
              <w:t>I</w:t>
            </w:r>
            <w:r w:rsidR="00B465E5" w:rsidRPr="008F5CB2">
              <w:rPr>
                <w:rFonts w:ascii="Arial" w:hAnsi="Arial" w:cs="Arial"/>
                <w:sz w:val="18"/>
                <w:szCs w:val="18"/>
              </w:rPr>
              <w:t>n pharmacy are recorded</w:t>
            </w:r>
            <w:r w:rsidR="00FF3DDD" w:rsidRPr="008F5CB2">
              <w:rPr>
                <w:rFonts w:ascii="Arial" w:hAnsi="Arial" w:cs="Arial"/>
                <w:sz w:val="18"/>
                <w:szCs w:val="18"/>
              </w:rPr>
              <w:t xml:space="preserve"> </w:t>
            </w:r>
            <w:r w:rsidRPr="008F5CB2">
              <w:rPr>
                <w:rFonts w:ascii="Arial" w:hAnsi="Arial" w:cs="Arial"/>
                <w:sz w:val="18"/>
                <w:szCs w:val="18"/>
              </w:rPr>
              <w:t xml:space="preserve">on the WH COVID-19 Vaccine Stock Recording Form </w:t>
            </w:r>
            <w:r w:rsidR="00142F49" w:rsidRPr="008F5CB2">
              <w:rPr>
                <w:rFonts w:ascii="Arial" w:hAnsi="Arial" w:cs="Arial"/>
                <w:sz w:val="18"/>
                <w:szCs w:val="18"/>
              </w:rPr>
              <w:t>(</w:t>
            </w:r>
            <w:r w:rsidRPr="008F5CB2">
              <w:rPr>
                <w:rFonts w:ascii="Arial" w:hAnsi="Arial" w:cs="Arial"/>
                <w:sz w:val="18"/>
                <w:szCs w:val="18"/>
              </w:rPr>
              <w:t>FREEZER/REFRIGERATORS)</w:t>
            </w:r>
            <w:r w:rsidR="00603EA9" w:rsidRPr="008F5CB2">
              <w:rPr>
                <w:rFonts w:ascii="Arial" w:hAnsi="Arial" w:cs="Arial"/>
                <w:sz w:val="18"/>
                <w:szCs w:val="18"/>
              </w:rPr>
              <w:t xml:space="preserve"> </w:t>
            </w:r>
            <w:r w:rsidRPr="008F5CB2">
              <w:rPr>
                <w:rFonts w:ascii="Arial" w:hAnsi="Arial" w:cs="Arial"/>
                <w:sz w:val="18"/>
                <w:szCs w:val="18"/>
              </w:rPr>
              <w:t>(</w:t>
            </w:r>
            <w:hyperlink w:anchor="_Appendix_1_WH" w:history="1">
              <w:r w:rsidRPr="008F5CB2">
                <w:rPr>
                  <w:rStyle w:val="Hyperlink"/>
                  <w:rFonts w:ascii="Arial" w:hAnsi="Arial" w:cs="Arial"/>
                  <w:sz w:val="18"/>
                  <w:szCs w:val="18"/>
                </w:rPr>
                <w:t xml:space="preserve">Appendix </w:t>
              </w:r>
              <w:r w:rsidR="00415072" w:rsidRPr="008F5CB2">
                <w:rPr>
                  <w:rStyle w:val="Hyperlink"/>
                  <w:rFonts w:ascii="Arial" w:hAnsi="Arial" w:cs="Arial"/>
                  <w:sz w:val="18"/>
                  <w:szCs w:val="18"/>
                </w:rPr>
                <w:t>1</w:t>
              </w:r>
            </w:hyperlink>
            <w:r w:rsidRPr="008F5CB2">
              <w:rPr>
                <w:rFonts w:ascii="Arial" w:hAnsi="Arial" w:cs="Arial"/>
                <w:sz w:val="18"/>
                <w:szCs w:val="18"/>
              </w:rPr>
              <w:t>) by the Vaccine Pharmacist with a second authorised staff member</w:t>
            </w:r>
            <w:r w:rsidR="004C0373">
              <w:rPr>
                <w:rFonts w:ascii="Arial" w:hAnsi="Arial" w:cs="Arial"/>
                <w:sz w:val="18"/>
                <w:szCs w:val="18"/>
              </w:rPr>
              <w:t xml:space="preserve">, except in circumstances where </w:t>
            </w:r>
            <w:r w:rsidR="00AD764F">
              <w:rPr>
                <w:rFonts w:ascii="Arial" w:hAnsi="Arial" w:cs="Arial"/>
                <w:sz w:val="18"/>
                <w:szCs w:val="18"/>
              </w:rPr>
              <w:t xml:space="preserve">only one authorised </w:t>
            </w:r>
            <w:r w:rsidR="005C4FF4">
              <w:rPr>
                <w:rFonts w:ascii="Arial" w:hAnsi="Arial" w:cs="Arial"/>
                <w:sz w:val="18"/>
                <w:szCs w:val="18"/>
              </w:rPr>
              <w:t xml:space="preserve">staff </w:t>
            </w:r>
            <w:r w:rsidR="00AD764F">
              <w:rPr>
                <w:rFonts w:ascii="Arial" w:hAnsi="Arial" w:cs="Arial"/>
                <w:sz w:val="18"/>
                <w:szCs w:val="18"/>
              </w:rPr>
              <w:t>member is</w:t>
            </w:r>
            <w:r w:rsidR="004C0373">
              <w:rPr>
                <w:rFonts w:ascii="Arial" w:hAnsi="Arial" w:cs="Arial"/>
                <w:sz w:val="18"/>
                <w:szCs w:val="18"/>
              </w:rPr>
              <w:t xml:space="preserve"> available.</w:t>
            </w:r>
          </w:p>
          <w:p w14:paraId="161E021A" w14:textId="77777777" w:rsidR="00603BC3" w:rsidRDefault="00603BC3" w:rsidP="00603BC3">
            <w:pPr>
              <w:pStyle w:val="Default"/>
              <w:ind w:left="1800"/>
              <w:rPr>
                <w:rFonts w:ascii="Arial" w:hAnsi="Arial" w:cs="Arial"/>
                <w:sz w:val="18"/>
                <w:szCs w:val="18"/>
              </w:rPr>
            </w:pPr>
          </w:p>
          <w:p w14:paraId="6FDD4993" w14:textId="0E5C0FF7" w:rsidR="001F7562" w:rsidRPr="001F7562" w:rsidRDefault="00AD764F" w:rsidP="00603BC3">
            <w:pPr>
              <w:pStyle w:val="Default"/>
              <w:ind w:left="1800"/>
              <w:rPr>
                <w:rFonts w:ascii="Arial" w:hAnsi="Arial" w:cs="Arial"/>
                <w:sz w:val="18"/>
                <w:szCs w:val="18"/>
              </w:rPr>
            </w:pPr>
            <w:r>
              <w:rPr>
                <w:rFonts w:ascii="Arial" w:hAnsi="Arial" w:cs="Arial"/>
                <w:sz w:val="18"/>
                <w:szCs w:val="18"/>
              </w:rPr>
              <w:t xml:space="preserve">NOTE: If only one authorised staff member is available to sign for a transaction, two authorised staff members must carry out a balance check as soon as practicable. </w:t>
            </w:r>
          </w:p>
          <w:p w14:paraId="18436043" w14:textId="77777777" w:rsidR="00603BC3" w:rsidRDefault="001F7562" w:rsidP="00603BC3">
            <w:pPr>
              <w:pStyle w:val="Default"/>
              <w:ind w:left="1080"/>
              <w:rPr>
                <w:rFonts w:ascii="Arial" w:hAnsi="Arial" w:cs="Arial"/>
                <w:i/>
                <w:sz w:val="18"/>
                <w:szCs w:val="18"/>
              </w:rPr>
            </w:pPr>
            <w:r>
              <w:rPr>
                <w:rFonts w:ascii="Arial" w:hAnsi="Arial" w:cs="Arial"/>
                <w:i/>
                <w:sz w:val="18"/>
                <w:szCs w:val="18"/>
              </w:rPr>
              <w:t xml:space="preserve">              </w:t>
            </w:r>
          </w:p>
          <w:p w14:paraId="2D8EE52C" w14:textId="3111D388" w:rsidR="007629F1" w:rsidRDefault="008217AC" w:rsidP="00603BC3">
            <w:pPr>
              <w:pStyle w:val="Default"/>
              <w:ind w:left="1080"/>
              <w:rPr>
                <w:rFonts w:ascii="Arial" w:hAnsi="Arial" w:cs="Arial"/>
                <w:sz w:val="18"/>
                <w:szCs w:val="18"/>
              </w:rPr>
            </w:pPr>
            <w:r>
              <w:rPr>
                <w:rFonts w:ascii="Arial" w:hAnsi="Arial" w:cs="Arial"/>
                <w:i/>
                <w:sz w:val="18"/>
                <w:szCs w:val="18"/>
              </w:rPr>
              <w:t xml:space="preserve">              </w:t>
            </w:r>
            <w:r w:rsidR="007629F1" w:rsidRPr="008F5CB2">
              <w:rPr>
                <w:rFonts w:ascii="Arial" w:hAnsi="Arial" w:cs="Arial"/>
                <w:i/>
                <w:sz w:val="18"/>
                <w:szCs w:val="18"/>
              </w:rPr>
              <w:t xml:space="preserve">Also see </w:t>
            </w:r>
            <w:hyperlink w:anchor="_8.3__Ordering" w:history="1">
              <w:r w:rsidR="007629F1" w:rsidRPr="003159A8">
                <w:rPr>
                  <w:rStyle w:val="Hyperlink"/>
                  <w:rFonts w:ascii="Arial" w:hAnsi="Arial" w:cs="Arial"/>
                  <w:i/>
                  <w:sz w:val="18"/>
                  <w:szCs w:val="18"/>
                </w:rPr>
                <w:t>S</w:t>
              </w:r>
              <w:r w:rsidR="004F0B42" w:rsidRPr="003159A8">
                <w:rPr>
                  <w:rStyle w:val="Hyperlink"/>
                  <w:rFonts w:ascii="Arial" w:hAnsi="Arial" w:cs="Arial"/>
                  <w:i/>
                  <w:sz w:val="18"/>
                  <w:szCs w:val="18"/>
                </w:rPr>
                <w:t>ection 8.3</w:t>
              </w:r>
            </w:hyperlink>
            <w:r w:rsidR="004F0B42" w:rsidRPr="008F5CB2">
              <w:rPr>
                <w:rFonts w:ascii="Arial" w:hAnsi="Arial" w:cs="Arial"/>
                <w:i/>
                <w:sz w:val="18"/>
                <w:szCs w:val="18"/>
              </w:rPr>
              <w:t xml:space="preserve"> for stock management processes.</w:t>
            </w:r>
            <w:r w:rsidR="004F0B42" w:rsidRPr="008F5CB2">
              <w:rPr>
                <w:rFonts w:ascii="Arial" w:hAnsi="Arial" w:cs="Arial"/>
                <w:sz w:val="18"/>
                <w:szCs w:val="18"/>
              </w:rPr>
              <w:t xml:space="preserve"> </w:t>
            </w:r>
          </w:p>
          <w:p w14:paraId="34317CBA" w14:textId="77777777" w:rsidR="001F7562" w:rsidRPr="008F5CB2" w:rsidRDefault="001F7562" w:rsidP="00603BC3">
            <w:pPr>
              <w:pStyle w:val="Default"/>
              <w:rPr>
                <w:rFonts w:ascii="Arial" w:hAnsi="Arial" w:cs="Arial"/>
                <w:sz w:val="18"/>
                <w:szCs w:val="18"/>
              </w:rPr>
            </w:pPr>
          </w:p>
          <w:p w14:paraId="5DFA82FA" w14:textId="608186E8" w:rsidR="00BE59BB" w:rsidRDefault="004F0B42" w:rsidP="00C56C0A">
            <w:pPr>
              <w:pStyle w:val="Default"/>
              <w:numPr>
                <w:ilvl w:val="1"/>
                <w:numId w:val="7"/>
              </w:numPr>
              <w:ind w:left="1800"/>
              <w:rPr>
                <w:rFonts w:ascii="Arial" w:hAnsi="Arial" w:cs="Arial"/>
                <w:sz w:val="18"/>
                <w:szCs w:val="18"/>
              </w:rPr>
            </w:pPr>
            <w:r w:rsidRPr="008F5CB2">
              <w:rPr>
                <w:rFonts w:ascii="Arial" w:hAnsi="Arial" w:cs="Arial"/>
                <w:sz w:val="18"/>
                <w:szCs w:val="18"/>
              </w:rPr>
              <w:t>A</w:t>
            </w:r>
            <w:r w:rsidR="00157FBD" w:rsidRPr="008F5CB2">
              <w:rPr>
                <w:rFonts w:ascii="Arial" w:hAnsi="Arial" w:cs="Arial"/>
                <w:sz w:val="18"/>
                <w:szCs w:val="18"/>
              </w:rPr>
              <w:t xml:space="preserve">t the vaccination clinic are recorded </w:t>
            </w:r>
            <w:r w:rsidRPr="008F5CB2">
              <w:rPr>
                <w:rFonts w:ascii="Arial" w:hAnsi="Arial" w:cs="Arial"/>
                <w:sz w:val="18"/>
                <w:szCs w:val="18"/>
              </w:rPr>
              <w:t>o</w:t>
            </w:r>
            <w:r w:rsidR="00C7553E">
              <w:rPr>
                <w:rFonts w:ascii="Arial" w:hAnsi="Arial" w:cs="Arial"/>
                <w:sz w:val="18"/>
                <w:szCs w:val="18"/>
              </w:rPr>
              <w:t xml:space="preserve">n the </w:t>
            </w:r>
            <w:r w:rsidRPr="008F5CB2">
              <w:rPr>
                <w:rFonts w:ascii="Arial" w:hAnsi="Arial" w:cs="Arial"/>
                <w:sz w:val="18"/>
                <w:szCs w:val="18"/>
              </w:rPr>
              <w:t>WH COVID-19 Vaccine Stock Recording Form at Clinic (</w:t>
            </w:r>
            <w:hyperlink w:anchor="_Appendix_2_WH" w:history="1">
              <w:r w:rsidRPr="008F5CB2">
                <w:rPr>
                  <w:rStyle w:val="Hyperlink"/>
                  <w:rFonts w:ascii="Arial" w:hAnsi="Arial" w:cs="Arial"/>
                  <w:sz w:val="18"/>
                  <w:szCs w:val="18"/>
                </w:rPr>
                <w:t xml:space="preserve">Appendix </w:t>
              </w:r>
              <w:r w:rsidR="00415072" w:rsidRPr="008F5CB2">
                <w:rPr>
                  <w:rStyle w:val="Hyperlink"/>
                  <w:rFonts w:ascii="Arial" w:hAnsi="Arial" w:cs="Arial"/>
                  <w:sz w:val="18"/>
                  <w:szCs w:val="18"/>
                </w:rPr>
                <w:t>2</w:t>
              </w:r>
            </w:hyperlink>
            <w:r w:rsidRPr="008F5CB2">
              <w:rPr>
                <w:rFonts w:ascii="Arial" w:hAnsi="Arial" w:cs="Arial"/>
                <w:sz w:val="18"/>
                <w:szCs w:val="18"/>
              </w:rPr>
              <w:t>)</w:t>
            </w:r>
            <w:r w:rsidR="00157FBD" w:rsidRPr="008F5CB2">
              <w:rPr>
                <w:rFonts w:ascii="Arial" w:hAnsi="Arial" w:cs="Arial"/>
                <w:sz w:val="18"/>
                <w:szCs w:val="18"/>
              </w:rPr>
              <w:t xml:space="preserve"> by two </w:t>
            </w:r>
            <w:r w:rsidRPr="008F5CB2">
              <w:rPr>
                <w:rFonts w:ascii="Arial" w:hAnsi="Arial" w:cs="Arial"/>
                <w:sz w:val="18"/>
                <w:szCs w:val="18"/>
              </w:rPr>
              <w:t xml:space="preserve">authorised </w:t>
            </w:r>
            <w:r w:rsidR="00157FBD" w:rsidRPr="008F5CB2">
              <w:rPr>
                <w:rFonts w:ascii="Arial" w:hAnsi="Arial" w:cs="Arial"/>
                <w:sz w:val="18"/>
                <w:szCs w:val="18"/>
              </w:rPr>
              <w:t>staff member</w:t>
            </w:r>
            <w:r w:rsidR="0033405F" w:rsidRPr="008F5CB2">
              <w:rPr>
                <w:rFonts w:ascii="Arial" w:hAnsi="Arial" w:cs="Arial"/>
                <w:sz w:val="18"/>
                <w:szCs w:val="18"/>
              </w:rPr>
              <w:t>s</w:t>
            </w:r>
            <w:r w:rsidR="00157FBD" w:rsidRPr="008F5CB2">
              <w:rPr>
                <w:rFonts w:ascii="Arial" w:hAnsi="Arial" w:cs="Arial"/>
                <w:sz w:val="18"/>
                <w:szCs w:val="18"/>
              </w:rPr>
              <w:t xml:space="preserve">. </w:t>
            </w:r>
          </w:p>
          <w:p w14:paraId="698AB78C" w14:textId="77777777" w:rsidR="001F7562" w:rsidRDefault="001F7562" w:rsidP="00603BC3">
            <w:pPr>
              <w:pStyle w:val="Default"/>
              <w:ind w:left="720"/>
              <w:rPr>
                <w:rFonts w:ascii="Arial" w:hAnsi="Arial" w:cs="Arial"/>
                <w:sz w:val="18"/>
                <w:szCs w:val="18"/>
              </w:rPr>
            </w:pPr>
          </w:p>
          <w:p w14:paraId="6E7FA149" w14:textId="77777777" w:rsidR="00BE59BB" w:rsidRPr="008F5CB2" w:rsidRDefault="00BE59BB" w:rsidP="00C56C0A">
            <w:pPr>
              <w:pStyle w:val="Default"/>
              <w:numPr>
                <w:ilvl w:val="1"/>
                <w:numId w:val="7"/>
              </w:numPr>
              <w:ind w:left="1800"/>
              <w:rPr>
                <w:rFonts w:ascii="Arial" w:hAnsi="Arial" w:cs="Arial"/>
                <w:sz w:val="18"/>
                <w:szCs w:val="18"/>
              </w:rPr>
            </w:pPr>
            <w:r>
              <w:rPr>
                <w:rFonts w:ascii="Arial" w:hAnsi="Arial" w:cs="Arial"/>
                <w:sz w:val="18"/>
                <w:szCs w:val="18"/>
              </w:rPr>
              <w:t>Must be documented on a</w:t>
            </w:r>
            <w:r w:rsidRPr="008F5CB2">
              <w:rPr>
                <w:rFonts w:ascii="Arial" w:hAnsi="Arial" w:cs="Arial"/>
                <w:sz w:val="18"/>
                <w:szCs w:val="18"/>
              </w:rPr>
              <w:t xml:space="preserve"> separate form</w:t>
            </w:r>
            <w:r>
              <w:rPr>
                <w:rFonts w:ascii="Arial" w:hAnsi="Arial" w:cs="Arial"/>
                <w:sz w:val="18"/>
                <w:szCs w:val="18"/>
              </w:rPr>
              <w:t xml:space="preserve"> for each brand of vaccine</w:t>
            </w:r>
            <w:r w:rsidRPr="008F5CB2">
              <w:rPr>
                <w:rFonts w:ascii="Arial" w:hAnsi="Arial" w:cs="Arial"/>
                <w:sz w:val="18"/>
                <w:szCs w:val="18"/>
              </w:rPr>
              <w:t>.</w:t>
            </w:r>
          </w:p>
          <w:p w14:paraId="315B6003" w14:textId="77777777" w:rsidR="00DC1FEA" w:rsidRPr="008F5CB2" w:rsidRDefault="00DC1FEA" w:rsidP="00603BC3">
            <w:pPr>
              <w:pStyle w:val="Default"/>
              <w:ind w:left="720"/>
              <w:rPr>
                <w:rFonts w:ascii="Arial" w:hAnsi="Arial" w:cs="Arial"/>
                <w:sz w:val="18"/>
                <w:szCs w:val="18"/>
              </w:rPr>
            </w:pPr>
          </w:p>
          <w:p w14:paraId="0663EE1B" w14:textId="4890B041" w:rsidR="00AD764F" w:rsidRDefault="00AD764F" w:rsidP="00C56C0A">
            <w:pPr>
              <w:pStyle w:val="Default"/>
              <w:numPr>
                <w:ilvl w:val="0"/>
                <w:numId w:val="7"/>
              </w:numPr>
              <w:ind w:left="1080"/>
              <w:rPr>
                <w:rFonts w:ascii="Arial" w:hAnsi="Arial" w:cs="Arial"/>
                <w:sz w:val="18"/>
                <w:szCs w:val="18"/>
              </w:rPr>
            </w:pPr>
            <w:r>
              <w:rPr>
                <w:rFonts w:ascii="Arial" w:hAnsi="Arial" w:cs="Arial"/>
                <w:sz w:val="18"/>
                <w:szCs w:val="18"/>
              </w:rPr>
              <w:t xml:space="preserve">The balance of COVID-19 vaccine stock must be checked daily. </w:t>
            </w:r>
          </w:p>
          <w:p w14:paraId="42B22DB7" w14:textId="77777777" w:rsidR="00AD764F" w:rsidRDefault="00AD764F" w:rsidP="00603BC3">
            <w:pPr>
              <w:pStyle w:val="Default"/>
              <w:rPr>
                <w:rFonts w:ascii="Arial" w:hAnsi="Arial" w:cs="Arial"/>
                <w:sz w:val="18"/>
                <w:szCs w:val="18"/>
              </w:rPr>
            </w:pPr>
          </w:p>
          <w:p w14:paraId="197F1B8C" w14:textId="633988B0" w:rsidR="00157FBD" w:rsidRPr="008F5CB2" w:rsidRDefault="00157FBD" w:rsidP="00C56C0A">
            <w:pPr>
              <w:pStyle w:val="Default"/>
              <w:numPr>
                <w:ilvl w:val="0"/>
                <w:numId w:val="7"/>
              </w:numPr>
              <w:ind w:left="1080"/>
              <w:rPr>
                <w:rFonts w:ascii="Arial" w:hAnsi="Arial" w:cs="Arial"/>
                <w:sz w:val="18"/>
                <w:szCs w:val="18"/>
              </w:rPr>
            </w:pPr>
            <w:r w:rsidRPr="008F5CB2">
              <w:rPr>
                <w:rFonts w:ascii="Arial" w:hAnsi="Arial" w:cs="Arial"/>
                <w:sz w:val="18"/>
                <w:szCs w:val="18"/>
              </w:rPr>
              <w:t>Once wastage of vials has been recorded in the pharmacy or vaccination clinic recording tools, two staff members will dispose of the wasted vials in a sharp</w:t>
            </w:r>
            <w:r w:rsidR="0033405F" w:rsidRPr="008F5CB2">
              <w:rPr>
                <w:rFonts w:ascii="Arial" w:hAnsi="Arial" w:cs="Arial"/>
                <w:sz w:val="18"/>
                <w:szCs w:val="18"/>
              </w:rPr>
              <w:t>s</w:t>
            </w:r>
            <w:r w:rsidRPr="008F5CB2">
              <w:rPr>
                <w:rFonts w:ascii="Arial" w:hAnsi="Arial" w:cs="Arial"/>
                <w:sz w:val="18"/>
                <w:szCs w:val="18"/>
              </w:rPr>
              <w:t xml:space="preserve"> bin, so that </w:t>
            </w:r>
            <w:r w:rsidR="00BE59BB">
              <w:rPr>
                <w:rFonts w:ascii="Arial" w:hAnsi="Arial" w:cs="Arial"/>
                <w:sz w:val="18"/>
                <w:szCs w:val="18"/>
              </w:rPr>
              <w:t>they</w:t>
            </w:r>
            <w:r w:rsidRPr="008F5CB2">
              <w:rPr>
                <w:rFonts w:ascii="Arial" w:hAnsi="Arial" w:cs="Arial"/>
                <w:sz w:val="18"/>
                <w:szCs w:val="18"/>
              </w:rPr>
              <w:t xml:space="preserve"> cannot be retrieved</w:t>
            </w:r>
            <w:r w:rsidR="00142F49" w:rsidRPr="008F5CB2">
              <w:rPr>
                <w:rFonts w:ascii="Arial" w:hAnsi="Arial" w:cs="Arial"/>
                <w:sz w:val="18"/>
                <w:szCs w:val="18"/>
              </w:rPr>
              <w:t xml:space="preserve"> (see </w:t>
            </w:r>
            <w:r w:rsidR="00142F49" w:rsidRPr="00794502">
              <w:rPr>
                <w:rFonts w:ascii="Arial" w:hAnsi="Arial" w:cs="Arial"/>
                <w:sz w:val="18"/>
                <w:szCs w:val="18"/>
              </w:rPr>
              <w:t xml:space="preserve">Section </w:t>
            </w:r>
            <w:hyperlink w:anchor="_8.23__Stock" w:history="1">
              <w:r w:rsidR="00142F49" w:rsidRPr="00794502">
                <w:rPr>
                  <w:rStyle w:val="Hyperlink"/>
                  <w:rFonts w:ascii="Arial" w:hAnsi="Arial" w:cs="Arial"/>
                  <w:sz w:val="18"/>
                  <w:szCs w:val="18"/>
                </w:rPr>
                <w:t>8.</w:t>
              </w:r>
              <w:r w:rsidR="00E66E12" w:rsidRPr="00794502">
                <w:rPr>
                  <w:rStyle w:val="Hyperlink"/>
                  <w:rFonts w:ascii="Arial" w:hAnsi="Arial" w:cs="Arial"/>
                  <w:sz w:val="18"/>
                  <w:szCs w:val="18"/>
                </w:rPr>
                <w:t>23</w:t>
              </w:r>
            </w:hyperlink>
            <w:r w:rsidR="00142F49" w:rsidRPr="00794502">
              <w:rPr>
                <w:rFonts w:ascii="Arial" w:hAnsi="Arial" w:cs="Arial"/>
                <w:sz w:val="18"/>
                <w:szCs w:val="18"/>
              </w:rPr>
              <w:t>)</w:t>
            </w:r>
            <w:r w:rsidRPr="00794502">
              <w:rPr>
                <w:rFonts w:ascii="Arial" w:hAnsi="Arial" w:cs="Arial"/>
                <w:sz w:val="18"/>
                <w:szCs w:val="18"/>
              </w:rPr>
              <w:t>.</w:t>
            </w:r>
            <w:r w:rsidRPr="008F5CB2">
              <w:rPr>
                <w:rFonts w:ascii="Arial" w:hAnsi="Arial" w:cs="Arial"/>
                <w:sz w:val="18"/>
                <w:szCs w:val="18"/>
              </w:rPr>
              <w:t xml:space="preserve"> </w:t>
            </w:r>
          </w:p>
          <w:p w14:paraId="3C509623" w14:textId="77777777" w:rsidR="00B465E5" w:rsidRPr="008F5CB2" w:rsidRDefault="00B465E5" w:rsidP="004A1479">
            <w:pPr>
              <w:rPr>
                <w:rFonts w:cs="Arial"/>
              </w:rPr>
            </w:pPr>
          </w:p>
          <w:p w14:paraId="7A9C931B" w14:textId="77777777" w:rsidR="00174788" w:rsidRPr="008F5CB2" w:rsidRDefault="00174788" w:rsidP="004A1479">
            <w:pPr>
              <w:rPr>
                <w:rFonts w:cs="Arial"/>
              </w:rPr>
            </w:pPr>
          </w:p>
          <w:p w14:paraId="7A80BFB0" w14:textId="77777777" w:rsidR="00C7553E" w:rsidRDefault="00C7553E" w:rsidP="00C7553E">
            <w:pPr>
              <w:pStyle w:val="Heading1"/>
            </w:pPr>
            <w:r>
              <w:t>ORDERING, RECEIPT, STORAGE AND TRANSPORT:</w:t>
            </w:r>
            <w:r w:rsidRPr="007577D2">
              <w:t xml:space="preserve"> </w:t>
            </w:r>
            <w:r>
              <w:t>WH COVID-19 VACCINE HUB</w:t>
            </w:r>
            <w:bookmarkStart w:id="4" w:name="_8.3_Ordering_and"/>
            <w:bookmarkEnd w:id="4"/>
            <w:r w:rsidRPr="008F5CB2">
              <w:t xml:space="preserve"> </w:t>
            </w:r>
          </w:p>
          <w:p w14:paraId="2CF12A7A" w14:textId="77777777" w:rsidR="00C7553E" w:rsidRPr="008F5CB2" w:rsidRDefault="00C7553E" w:rsidP="00C7553E">
            <w:pPr>
              <w:pStyle w:val="Heading2"/>
              <w:rPr>
                <w:lang w:val="en-GB"/>
              </w:rPr>
            </w:pPr>
            <w:bookmarkStart w:id="5" w:name="_8.3__Ordering"/>
            <w:bookmarkEnd w:id="5"/>
            <w:r w:rsidRPr="008F5CB2">
              <w:t xml:space="preserve">8.3 </w:t>
            </w:r>
            <w:r>
              <w:t xml:space="preserve"> </w:t>
            </w:r>
            <w:r w:rsidRPr="008F5CB2">
              <w:rPr>
                <w:lang w:val="en-GB"/>
              </w:rPr>
              <w:t>Ordering and Receipting COVID-19 Vaccine Stock</w:t>
            </w:r>
            <w:r>
              <w:rPr>
                <w:lang w:val="en-GB"/>
              </w:rPr>
              <w:t xml:space="preserve"> at JKSAT Pharmacy</w:t>
            </w:r>
          </w:p>
          <w:p w14:paraId="382EB30C" w14:textId="77777777" w:rsidR="00A615A7" w:rsidRPr="008F5CB2" w:rsidRDefault="00A615A7" w:rsidP="007629F1">
            <w:pPr>
              <w:rPr>
                <w:lang w:val="en-GB"/>
              </w:rPr>
            </w:pPr>
          </w:p>
          <w:p w14:paraId="3B7D5C19" w14:textId="6A77DAD9" w:rsidR="00C7553E" w:rsidRPr="008F5CB2" w:rsidRDefault="00C7553E" w:rsidP="00C7553E">
            <w:pPr>
              <w:rPr>
                <w:lang w:val="en-GB"/>
              </w:rPr>
            </w:pPr>
            <w:r w:rsidRPr="008F5CB2">
              <w:rPr>
                <w:lang w:val="en-GB"/>
              </w:rPr>
              <w:t xml:space="preserve">The nominated COVID-19 Vaccine Pharmacist </w:t>
            </w:r>
            <w:r w:rsidRPr="008F5CB2">
              <w:rPr>
                <w:rFonts w:cs="Arial"/>
                <w:lang w:val="en-GB"/>
              </w:rPr>
              <w:t xml:space="preserve">at JKSAT Pharmacy </w:t>
            </w:r>
            <w:r w:rsidRPr="008F5CB2">
              <w:rPr>
                <w:lang w:val="en-GB"/>
              </w:rPr>
              <w:t>is responsible for the daily stock ma</w:t>
            </w:r>
            <w:r>
              <w:rPr>
                <w:lang w:val="en-GB"/>
              </w:rPr>
              <w:t xml:space="preserve">nagement of COVID-19 vaccines. </w:t>
            </w:r>
            <w:r w:rsidRPr="008F5CB2">
              <w:rPr>
                <w:lang w:val="en-GB"/>
              </w:rPr>
              <w:t>This includes acceptance, storage, handling, distribution, reconciliation, disposal, managing cold chain breaches and performing the administrative duties in the CVMS</w:t>
            </w:r>
            <w:r w:rsidR="00AF37FF">
              <w:rPr>
                <w:lang w:val="en-GB"/>
              </w:rPr>
              <w:t xml:space="preserve"> and CVAS</w:t>
            </w:r>
          </w:p>
          <w:p w14:paraId="7E0968EF" w14:textId="77777777" w:rsidR="00BE0CC0" w:rsidRPr="008F5CB2" w:rsidRDefault="00BE0CC0" w:rsidP="00C929C0">
            <w:pPr>
              <w:rPr>
                <w:lang w:val="en-GB"/>
              </w:rPr>
            </w:pPr>
          </w:p>
          <w:p w14:paraId="4A0BA6BD" w14:textId="77777777" w:rsidR="00BE59BB" w:rsidRDefault="00BE59BB" w:rsidP="00BE59BB">
            <w:pPr>
              <w:rPr>
                <w:rFonts w:cs="Arial"/>
                <w:lang w:val="en-GB"/>
              </w:rPr>
            </w:pPr>
            <w:r w:rsidRPr="008F5CB2">
              <w:rPr>
                <w:rFonts w:cs="Arial"/>
                <w:lang w:val="en-GB"/>
              </w:rPr>
              <w:t>The Vaccine Pharmacist (or delegate) is responsible for the following tasks to ensure that the Vaccine Operation Centre (VOC) has the correct information regarding the stock availability</w:t>
            </w:r>
            <w:r>
              <w:rPr>
                <w:rFonts w:cs="Arial"/>
                <w:lang w:val="en-GB"/>
              </w:rPr>
              <w:t xml:space="preserve"> at the WH COVID-19 Vaccine Hub:</w:t>
            </w:r>
          </w:p>
          <w:p w14:paraId="1B06AF85" w14:textId="77777777" w:rsidR="0089031A" w:rsidRPr="008F5CB2" w:rsidRDefault="0089031A" w:rsidP="00BE59BB">
            <w:pPr>
              <w:rPr>
                <w:rFonts w:cs="Arial"/>
                <w:lang w:val="en-GB"/>
              </w:rPr>
            </w:pPr>
          </w:p>
          <w:p w14:paraId="3C087BB3" w14:textId="77777777" w:rsidR="00BE59BB" w:rsidRPr="0089031A" w:rsidRDefault="00BE59BB" w:rsidP="00C56C0A">
            <w:pPr>
              <w:pStyle w:val="Default"/>
              <w:numPr>
                <w:ilvl w:val="0"/>
                <w:numId w:val="7"/>
              </w:numPr>
              <w:ind w:left="1080"/>
              <w:rPr>
                <w:sz w:val="18"/>
                <w:szCs w:val="18"/>
                <w:lang w:val="en-GB"/>
              </w:rPr>
            </w:pPr>
            <w:r>
              <w:rPr>
                <w:rFonts w:ascii="Arial" w:hAnsi="Arial" w:cs="Arial"/>
                <w:sz w:val="18"/>
                <w:szCs w:val="18"/>
              </w:rPr>
              <w:t>C</w:t>
            </w:r>
            <w:r w:rsidRPr="00330689">
              <w:rPr>
                <w:rFonts w:ascii="Arial" w:hAnsi="Arial" w:cs="Arial"/>
                <w:sz w:val="18"/>
                <w:szCs w:val="18"/>
              </w:rPr>
              <w:t xml:space="preserve">hecking and reconciling physical stock </w:t>
            </w:r>
            <w:r>
              <w:rPr>
                <w:rFonts w:ascii="Arial" w:hAnsi="Arial" w:cs="Arial"/>
                <w:sz w:val="18"/>
                <w:szCs w:val="18"/>
              </w:rPr>
              <w:t>in the JKSAT Pharmacy daily</w:t>
            </w:r>
            <w:r w:rsidRPr="00330689">
              <w:rPr>
                <w:rFonts w:ascii="Arial" w:hAnsi="Arial" w:cs="Arial"/>
                <w:sz w:val="18"/>
                <w:szCs w:val="18"/>
              </w:rPr>
              <w:t>.</w:t>
            </w:r>
          </w:p>
          <w:p w14:paraId="6A8846B3" w14:textId="77777777" w:rsidR="0089031A" w:rsidRPr="008F5CB2" w:rsidRDefault="0089031A" w:rsidP="00603BC3">
            <w:pPr>
              <w:pStyle w:val="Default"/>
              <w:rPr>
                <w:sz w:val="18"/>
                <w:szCs w:val="18"/>
                <w:lang w:val="en-GB"/>
              </w:rPr>
            </w:pPr>
          </w:p>
          <w:p w14:paraId="2C7E501B" w14:textId="678B1748" w:rsidR="00BE59BB" w:rsidRDefault="00BE59BB" w:rsidP="00C56C0A">
            <w:pPr>
              <w:pStyle w:val="ListParagraph"/>
              <w:numPr>
                <w:ilvl w:val="0"/>
                <w:numId w:val="7"/>
              </w:numPr>
              <w:ind w:left="1080"/>
              <w:rPr>
                <w:sz w:val="18"/>
                <w:szCs w:val="18"/>
                <w:lang w:val="en-GB"/>
              </w:rPr>
            </w:pPr>
            <w:r w:rsidRPr="008F5CB2">
              <w:rPr>
                <w:sz w:val="18"/>
                <w:szCs w:val="18"/>
                <w:lang w:val="en-GB"/>
              </w:rPr>
              <w:t xml:space="preserve">Completing the </w:t>
            </w:r>
            <w:r w:rsidR="00F142EA">
              <w:rPr>
                <w:sz w:val="18"/>
                <w:szCs w:val="18"/>
                <w:lang w:val="en-GB"/>
              </w:rPr>
              <w:t xml:space="preserve">Vaccine Delivery Acceptance, Stock Management and Wastage Report in the </w:t>
            </w:r>
            <w:r w:rsidRPr="008F5CB2">
              <w:rPr>
                <w:sz w:val="18"/>
                <w:szCs w:val="18"/>
                <w:lang w:val="en-GB"/>
              </w:rPr>
              <w:t xml:space="preserve">Commonwealth’s </w:t>
            </w:r>
            <w:r w:rsidR="003335A9">
              <w:rPr>
                <w:sz w:val="18"/>
                <w:szCs w:val="18"/>
                <w:lang w:val="en-GB"/>
              </w:rPr>
              <w:t xml:space="preserve">CVAS </w:t>
            </w:r>
            <w:r w:rsidR="00F142EA">
              <w:rPr>
                <w:sz w:val="18"/>
                <w:szCs w:val="18"/>
                <w:lang w:val="en-GB"/>
              </w:rPr>
              <w:t>online portal</w:t>
            </w:r>
            <w:r w:rsidR="009A7EC1">
              <w:rPr>
                <w:sz w:val="18"/>
                <w:szCs w:val="18"/>
                <w:lang w:val="en-GB"/>
              </w:rPr>
              <w:t>.</w:t>
            </w:r>
          </w:p>
          <w:p w14:paraId="04D3D9A1" w14:textId="77777777" w:rsidR="00BE59BB" w:rsidRPr="008F5CB2" w:rsidRDefault="00BE59BB" w:rsidP="00BE59BB">
            <w:pPr>
              <w:rPr>
                <w:lang w:val="en-GB"/>
              </w:rPr>
            </w:pPr>
          </w:p>
          <w:p w14:paraId="4E50A358" w14:textId="4DF32592" w:rsidR="00BE59BB" w:rsidRPr="008F5CB2" w:rsidRDefault="00BE59BB" w:rsidP="00BE59BB">
            <w:r w:rsidRPr="008F5CB2">
              <w:rPr>
                <w:b/>
                <w:u w:val="single"/>
              </w:rPr>
              <w:t xml:space="preserve">Important: </w:t>
            </w:r>
            <w:r w:rsidRPr="008F5CB2">
              <w:t xml:space="preserve">The VOC requires the process of vaccine acceptance, stock management and stock wastage </w:t>
            </w:r>
            <w:r>
              <w:t xml:space="preserve">to be reported back to the </w:t>
            </w:r>
            <w:r w:rsidR="00DF0910">
              <w:t xml:space="preserve">Commonwealth </w:t>
            </w:r>
            <w:r w:rsidRPr="008F5CB2">
              <w:t xml:space="preserve"> in a timely manner. </w:t>
            </w:r>
          </w:p>
          <w:p w14:paraId="0697471B" w14:textId="77777777" w:rsidR="00BE59BB" w:rsidRPr="008F5CB2" w:rsidRDefault="00BE59BB" w:rsidP="00BE59BB">
            <w:pPr>
              <w:pStyle w:val="ListParagraph"/>
              <w:widowControl w:val="0"/>
              <w:autoSpaceDE w:val="0"/>
              <w:autoSpaceDN w:val="0"/>
              <w:spacing w:before="185" w:line="259" w:lineRule="auto"/>
              <w:ind w:left="0" w:right="297"/>
              <w:rPr>
                <w:sz w:val="18"/>
                <w:szCs w:val="18"/>
              </w:rPr>
            </w:pPr>
            <w:r w:rsidRPr="008F5CB2">
              <w:rPr>
                <w:sz w:val="18"/>
                <w:szCs w:val="18"/>
              </w:rPr>
              <w:t>The Vaccine Pharmacist, together with the COVID-19 Vaccine Pharmacy Project Officer, must ensure reporting is complete promptly.</w:t>
            </w:r>
          </w:p>
          <w:p w14:paraId="748F8C01" w14:textId="77777777" w:rsidR="00634A2F" w:rsidRPr="008F5CB2" w:rsidRDefault="00634A2F" w:rsidP="00C929C0">
            <w:pPr>
              <w:rPr>
                <w:lang w:val="en-GB"/>
              </w:rPr>
            </w:pPr>
          </w:p>
          <w:p w14:paraId="41FB0138" w14:textId="49956166" w:rsidR="00BE59BB" w:rsidRPr="008F5CB2" w:rsidRDefault="00BE59BB" w:rsidP="00BE59BB">
            <w:pPr>
              <w:pStyle w:val="Heading3"/>
              <w:rPr>
                <w:lang w:val="en-GB"/>
              </w:rPr>
            </w:pPr>
            <w:r w:rsidRPr="008F5CB2">
              <w:rPr>
                <w:lang w:val="en-GB"/>
              </w:rPr>
              <w:t>8.3.1</w:t>
            </w:r>
            <w:r>
              <w:rPr>
                <w:lang w:val="en-GB"/>
              </w:rPr>
              <w:t xml:space="preserve"> </w:t>
            </w:r>
            <w:r w:rsidR="004943E5">
              <w:rPr>
                <w:lang w:val="en-GB"/>
              </w:rPr>
              <w:t xml:space="preserve"> Ordering COVID-19 Vaccine S</w:t>
            </w:r>
            <w:r w:rsidRPr="008F5CB2">
              <w:rPr>
                <w:lang w:val="en-GB"/>
              </w:rPr>
              <w:t xml:space="preserve">tock </w:t>
            </w:r>
          </w:p>
          <w:p w14:paraId="556A88C0" w14:textId="02A29E5C" w:rsidR="00BE59BB" w:rsidRPr="008F5CB2" w:rsidRDefault="00BE59BB" w:rsidP="00BE59BB">
            <w:pPr>
              <w:rPr>
                <w:lang w:val="en-GB"/>
              </w:rPr>
            </w:pPr>
            <w:r w:rsidRPr="008F5CB2">
              <w:rPr>
                <w:lang w:val="en-GB"/>
              </w:rPr>
              <w:t xml:space="preserve">COVID-19 vaccine stock ordering for the </w:t>
            </w:r>
            <w:r w:rsidR="00840AF4">
              <w:rPr>
                <w:lang w:val="en-GB"/>
              </w:rPr>
              <w:t>WH</w:t>
            </w:r>
            <w:r w:rsidRPr="008F5CB2">
              <w:rPr>
                <w:lang w:val="en-GB"/>
              </w:rPr>
              <w:t xml:space="preserve"> </w:t>
            </w:r>
            <w:r>
              <w:rPr>
                <w:lang w:val="en-GB"/>
              </w:rPr>
              <w:t xml:space="preserve">COVID-19 Vaccine </w:t>
            </w:r>
            <w:r w:rsidRPr="008F5CB2">
              <w:rPr>
                <w:lang w:val="en-GB"/>
              </w:rPr>
              <w:t xml:space="preserve">Hub is performed by the </w:t>
            </w:r>
            <w:r w:rsidR="005C4FF4">
              <w:rPr>
                <w:lang w:val="en-GB"/>
              </w:rPr>
              <w:t>DH</w:t>
            </w:r>
            <w:r>
              <w:rPr>
                <w:lang w:val="en-GB"/>
              </w:rPr>
              <w:t>, according to the h</w:t>
            </w:r>
            <w:r w:rsidRPr="008F5CB2">
              <w:rPr>
                <w:lang w:val="en-GB"/>
              </w:rPr>
              <w:t xml:space="preserve">ub’s vaccine usage and stock availability. </w:t>
            </w:r>
          </w:p>
          <w:p w14:paraId="730D0B8F" w14:textId="77777777" w:rsidR="00606F6E" w:rsidRPr="008F5CB2" w:rsidRDefault="00606F6E" w:rsidP="00606F6E">
            <w:pPr>
              <w:rPr>
                <w:lang w:val="en-GB"/>
              </w:rPr>
            </w:pPr>
          </w:p>
          <w:p w14:paraId="2180D01C" w14:textId="24B4E4B8" w:rsidR="001F7562" w:rsidRDefault="00BE59BB" w:rsidP="001F7562">
            <w:pPr>
              <w:pStyle w:val="Heading3"/>
              <w:rPr>
                <w:lang w:val="en-GB"/>
              </w:rPr>
            </w:pPr>
            <w:r w:rsidRPr="008F5CB2">
              <w:t>8.3.2</w:t>
            </w:r>
            <w:r>
              <w:t xml:space="preserve">  </w:t>
            </w:r>
            <w:r w:rsidRPr="008F5CB2">
              <w:rPr>
                <w:lang w:val="en-GB"/>
              </w:rPr>
              <w:t xml:space="preserve">Receiving </w:t>
            </w:r>
            <w:r w:rsidRPr="008F5CB2">
              <w:t xml:space="preserve">COVID-19 </w:t>
            </w:r>
            <w:r w:rsidR="004943E5">
              <w:t>V</w:t>
            </w:r>
            <w:r w:rsidRPr="008F5CB2">
              <w:t xml:space="preserve">accine </w:t>
            </w:r>
            <w:r w:rsidR="004943E5">
              <w:rPr>
                <w:lang w:val="en-GB"/>
              </w:rPr>
              <w:t>S</w:t>
            </w:r>
            <w:r w:rsidRPr="008F5CB2">
              <w:rPr>
                <w:lang w:val="en-GB"/>
              </w:rPr>
              <w:t>tock</w:t>
            </w:r>
          </w:p>
          <w:p w14:paraId="4008B5F9" w14:textId="1F5872B1" w:rsidR="005C4FF4" w:rsidRDefault="00D16489" w:rsidP="005C4FF4">
            <w:pPr>
              <w:rPr>
                <w:lang w:val="en-GB"/>
              </w:rPr>
            </w:pPr>
            <w:r w:rsidRPr="005C4FF4">
              <w:rPr>
                <w:lang w:val="en-GB"/>
              </w:rPr>
              <w:t xml:space="preserve">The </w:t>
            </w:r>
            <w:r w:rsidR="005C4FF4" w:rsidRPr="005C4FF4">
              <w:rPr>
                <w:rFonts w:cs="Arial"/>
              </w:rPr>
              <w:t xml:space="preserve">COVID-19 Vaccine </w:t>
            </w:r>
            <w:r w:rsidRPr="005C4FF4">
              <w:rPr>
                <w:lang w:val="en-GB"/>
              </w:rPr>
              <w:t xml:space="preserve">Pharmacy Project </w:t>
            </w:r>
            <w:r w:rsidR="004E32DB" w:rsidRPr="005C4FF4">
              <w:rPr>
                <w:lang w:val="en-GB"/>
              </w:rPr>
              <w:t>O</w:t>
            </w:r>
            <w:r w:rsidR="005C4FF4" w:rsidRPr="005C4FF4">
              <w:rPr>
                <w:lang w:val="en-GB"/>
              </w:rPr>
              <w:t>fficer</w:t>
            </w:r>
            <w:r w:rsidRPr="005C4FF4">
              <w:rPr>
                <w:lang w:val="en-GB"/>
              </w:rPr>
              <w:t xml:space="preserve"> will receive prior notice of delivery times of COVID 19 Vaccines from the D</w:t>
            </w:r>
            <w:r w:rsidR="003335A9">
              <w:rPr>
                <w:lang w:val="en-GB"/>
              </w:rPr>
              <w:t>HL</w:t>
            </w:r>
            <w:r w:rsidR="009A7EC1">
              <w:rPr>
                <w:lang w:val="en-GB"/>
              </w:rPr>
              <w:t xml:space="preserve"> </w:t>
            </w:r>
            <w:r w:rsidR="00F142EA">
              <w:rPr>
                <w:lang w:val="en-GB"/>
              </w:rPr>
              <w:t>control tower</w:t>
            </w:r>
            <w:r w:rsidR="009A7EC1">
              <w:rPr>
                <w:lang w:val="en-GB"/>
              </w:rPr>
              <w:t xml:space="preserve"> </w:t>
            </w:r>
            <w:r w:rsidR="005C4FF4">
              <w:rPr>
                <w:lang w:val="en-GB"/>
              </w:rPr>
              <w:t>and will ensure that:</w:t>
            </w:r>
          </w:p>
          <w:p w14:paraId="30157C7D" w14:textId="77777777" w:rsidR="005C4FF4" w:rsidRPr="004943E5" w:rsidRDefault="005C4FF4" w:rsidP="005C4FF4">
            <w:pPr>
              <w:rPr>
                <w:szCs w:val="18"/>
                <w:lang w:val="en-GB"/>
              </w:rPr>
            </w:pPr>
          </w:p>
          <w:p w14:paraId="5FF45429" w14:textId="72D2545A" w:rsidR="00AF0619" w:rsidRPr="004943E5" w:rsidRDefault="004E32DB" w:rsidP="00C56C0A">
            <w:pPr>
              <w:pStyle w:val="ListParagraph"/>
              <w:numPr>
                <w:ilvl w:val="0"/>
                <w:numId w:val="9"/>
              </w:numPr>
              <w:rPr>
                <w:sz w:val="18"/>
                <w:szCs w:val="18"/>
                <w:lang w:val="en-GB"/>
              </w:rPr>
            </w:pPr>
            <w:r w:rsidRPr="004943E5">
              <w:rPr>
                <w:sz w:val="18"/>
                <w:szCs w:val="18"/>
              </w:rPr>
              <w:t xml:space="preserve">Two staff members </w:t>
            </w:r>
            <w:r w:rsidR="005C4FF4" w:rsidRPr="004943E5">
              <w:rPr>
                <w:sz w:val="18"/>
                <w:szCs w:val="18"/>
              </w:rPr>
              <w:t>are</w:t>
            </w:r>
            <w:r w:rsidRPr="004943E5">
              <w:rPr>
                <w:sz w:val="18"/>
                <w:szCs w:val="18"/>
              </w:rPr>
              <w:t xml:space="preserve"> available to perform the task of receiving COVID 19 vaccines.</w:t>
            </w:r>
          </w:p>
          <w:p w14:paraId="49AB3EDF" w14:textId="77777777" w:rsidR="004943E5" w:rsidRPr="004943E5" w:rsidRDefault="004943E5" w:rsidP="004943E5">
            <w:pPr>
              <w:pStyle w:val="ListParagraph"/>
              <w:rPr>
                <w:sz w:val="18"/>
                <w:szCs w:val="18"/>
                <w:lang w:val="en-GB"/>
              </w:rPr>
            </w:pPr>
          </w:p>
          <w:p w14:paraId="1B452126" w14:textId="77777777" w:rsidR="005C4FF4" w:rsidRDefault="00BE59BB" w:rsidP="00C56C0A">
            <w:pPr>
              <w:pStyle w:val="ListParagraph"/>
              <w:numPr>
                <w:ilvl w:val="0"/>
                <w:numId w:val="8"/>
              </w:numPr>
              <w:rPr>
                <w:sz w:val="18"/>
                <w:szCs w:val="18"/>
              </w:rPr>
            </w:pPr>
            <w:r w:rsidRPr="003A3370">
              <w:rPr>
                <w:sz w:val="18"/>
                <w:szCs w:val="18"/>
              </w:rPr>
              <w:t>Different brands of COVID-19 vaccine are stored separately</w:t>
            </w:r>
            <w:r w:rsidR="005C4FF4">
              <w:rPr>
                <w:sz w:val="18"/>
                <w:szCs w:val="18"/>
              </w:rPr>
              <w:t>.</w:t>
            </w:r>
          </w:p>
          <w:p w14:paraId="4181ABE2" w14:textId="77777777" w:rsidR="00AF0619" w:rsidRPr="005C4FF4" w:rsidRDefault="00AF0619" w:rsidP="00AF0619">
            <w:pPr>
              <w:pStyle w:val="ListParagraph"/>
              <w:rPr>
                <w:sz w:val="18"/>
                <w:szCs w:val="18"/>
              </w:rPr>
            </w:pPr>
          </w:p>
          <w:p w14:paraId="3AE6E9B7" w14:textId="1A03D12A" w:rsidR="00BE59BB" w:rsidRPr="00483FAB" w:rsidRDefault="005C4FF4" w:rsidP="00483FAB">
            <w:pPr>
              <w:rPr>
                <w:szCs w:val="18"/>
              </w:rPr>
            </w:pPr>
            <w:r w:rsidRPr="00483FAB">
              <w:rPr>
                <w:szCs w:val="18"/>
              </w:rPr>
              <w:t>A</w:t>
            </w:r>
            <w:r w:rsidR="00D16489" w:rsidRPr="00483FAB">
              <w:rPr>
                <w:szCs w:val="18"/>
              </w:rPr>
              <w:t>fter remov</w:t>
            </w:r>
            <w:r w:rsidRPr="00483FAB">
              <w:rPr>
                <w:szCs w:val="18"/>
              </w:rPr>
              <w:t>al</w:t>
            </w:r>
            <w:r w:rsidR="00D16489" w:rsidRPr="00483FAB">
              <w:rPr>
                <w:szCs w:val="18"/>
              </w:rPr>
              <w:t xml:space="preserve"> from the shipper box</w:t>
            </w:r>
            <w:r w:rsidRPr="00483FAB">
              <w:rPr>
                <w:szCs w:val="18"/>
              </w:rPr>
              <w:t>:</w:t>
            </w:r>
          </w:p>
          <w:p w14:paraId="4997DEC8" w14:textId="77777777" w:rsidR="004943E5" w:rsidRPr="004943E5" w:rsidRDefault="004943E5" w:rsidP="00483FAB">
            <w:pPr>
              <w:rPr>
                <w:szCs w:val="18"/>
              </w:rPr>
            </w:pPr>
          </w:p>
          <w:p w14:paraId="29034E71" w14:textId="13DB3DF8" w:rsidR="00D16489" w:rsidRPr="006C2CF7" w:rsidRDefault="00D16489" w:rsidP="006C2CF7">
            <w:pPr>
              <w:pStyle w:val="ListParagraph"/>
              <w:numPr>
                <w:ilvl w:val="0"/>
                <w:numId w:val="16"/>
              </w:numPr>
              <w:rPr>
                <w:sz w:val="18"/>
                <w:szCs w:val="18"/>
              </w:rPr>
            </w:pPr>
            <w:r w:rsidRPr="00483FAB">
              <w:rPr>
                <w:sz w:val="18"/>
                <w:szCs w:val="18"/>
                <w:lang w:val="en-GB"/>
              </w:rPr>
              <w:t>Pfizer</w:t>
            </w:r>
            <w:r w:rsidR="008A6D35">
              <w:rPr>
                <w:sz w:val="18"/>
                <w:szCs w:val="18"/>
                <w:lang w:val="en-GB"/>
              </w:rPr>
              <w:t xml:space="preserve"> </w:t>
            </w:r>
            <w:r w:rsidR="008C189F">
              <w:rPr>
                <w:sz w:val="18"/>
                <w:szCs w:val="18"/>
                <w:lang w:val="en-GB"/>
              </w:rPr>
              <w:t>age 12+ and Pfizer age 5-11</w:t>
            </w:r>
            <w:r w:rsidR="008C189F" w:rsidRPr="00483FAB">
              <w:rPr>
                <w:sz w:val="18"/>
                <w:szCs w:val="18"/>
                <w:lang w:val="en-GB"/>
              </w:rPr>
              <w:t xml:space="preserve"> </w:t>
            </w:r>
            <w:r w:rsidRPr="00483FAB">
              <w:rPr>
                <w:sz w:val="18"/>
                <w:szCs w:val="18"/>
                <w:lang w:val="en-GB"/>
              </w:rPr>
              <w:t>COVID-19 Vaccine</w:t>
            </w:r>
            <w:r w:rsidR="008C189F">
              <w:rPr>
                <w:sz w:val="18"/>
                <w:szCs w:val="18"/>
                <w:lang w:val="en-GB"/>
              </w:rPr>
              <w:t>s</w:t>
            </w:r>
            <w:r w:rsidRPr="00483FAB">
              <w:rPr>
                <w:sz w:val="18"/>
                <w:szCs w:val="18"/>
                <w:lang w:val="en-GB"/>
              </w:rPr>
              <w:t xml:space="preserve"> </w:t>
            </w:r>
            <w:r w:rsidR="008C189F">
              <w:rPr>
                <w:sz w:val="18"/>
                <w:szCs w:val="18"/>
                <w:lang w:val="en-GB"/>
              </w:rPr>
              <w:t>are</w:t>
            </w:r>
            <w:r w:rsidRPr="00483FAB">
              <w:rPr>
                <w:sz w:val="18"/>
                <w:szCs w:val="18"/>
                <w:lang w:val="en-GB"/>
              </w:rPr>
              <w:t xml:space="preserve"> to be transfer</w:t>
            </w:r>
            <w:r w:rsidR="003A3370" w:rsidRPr="00483FAB">
              <w:rPr>
                <w:sz w:val="18"/>
                <w:szCs w:val="18"/>
                <w:lang w:val="en-GB"/>
              </w:rPr>
              <w:t>red</w:t>
            </w:r>
            <w:r w:rsidRPr="00483FAB">
              <w:rPr>
                <w:sz w:val="18"/>
                <w:szCs w:val="18"/>
                <w:lang w:val="en-GB"/>
              </w:rPr>
              <w:t xml:space="preserve"> immediately to the ULT freezer</w:t>
            </w:r>
            <w:r w:rsidR="00BA09D3" w:rsidRPr="00483FAB">
              <w:rPr>
                <w:sz w:val="18"/>
                <w:szCs w:val="18"/>
                <w:lang w:val="en-GB"/>
              </w:rPr>
              <w:t xml:space="preserve">. </w:t>
            </w:r>
            <w:r w:rsidR="00BA09D3" w:rsidRPr="006C2CF7">
              <w:rPr>
                <w:sz w:val="18"/>
                <w:szCs w:val="18"/>
                <w:lang w:val="en-GB"/>
              </w:rPr>
              <w:t xml:space="preserve">See </w:t>
            </w:r>
            <w:hyperlink w:anchor="_8.4_Storage_and" w:history="1">
              <w:r w:rsidR="003A3370" w:rsidRPr="006C2CF7">
                <w:rPr>
                  <w:rStyle w:val="Hyperlink"/>
                  <w:sz w:val="18"/>
                  <w:szCs w:val="18"/>
                  <w:lang w:val="en-GB"/>
                </w:rPr>
                <w:t>S</w:t>
              </w:r>
              <w:r w:rsidR="00BA09D3" w:rsidRPr="006C2CF7">
                <w:rPr>
                  <w:rStyle w:val="Hyperlink"/>
                  <w:sz w:val="18"/>
                  <w:szCs w:val="18"/>
                  <w:lang w:val="en-GB"/>
                </w:rPr>
                <w:t>ection 8.4</w:t>
              </w:r>
            </w:hyperlink>
            <w:r w:rsidR="00BA09D3" w:rsidRPr="006C2CF7">
              <w:rPr>
                <w:sz w:val="18"/>
                <w:szCs w:val="18"/>
                <w:lang w:val="en-GB"/>
              </w:rPr>
              <w:t xml:space="preserve"> for details</w:t>
            </w:r>
            <w:r w:rsidR="00AF0619" w:rsidRPr="006C2CF7">
              <w:rPr>
                <w:sz w:val="18"/>
                <w:szCs w:val="18"/>
                <w:lang w:val="en-GB"/>
              </w:rPr>
              <w:t>.</w:t>
            </w:r>
          </w:p>
          <w:p w14:paraId="783B136D" w14:textId="77777777" w:rsidR="004943E5" w:rsidRPr="00483FAB" w:rsidRDefault="004943E5" w:rsidP="00483FAB">
            <w:pPr>
              <w:rPr>
                <w:rFonts w:cs="Arial"/>
                <w:szCs w:val="18"/>
              </w:rPr>
            </w:pPr>
          </w:p>
          <w:p w14:paraId="3D4A2182" w14:textId="1F34B5B0" w:rsidR="00AF0619" w:rsidRPr="000610BF" w:rsidRDefault="00D16489" w:rsidP="00C56C0A">
            <w:pPr>
              <w:pStyle w:val="ListParagraph"/>
              <w:numPr>
                <w:ilvl w:val="0"/>
                <w:numId w:val="16"/>
              </w:numPr>
              <w:rPr>
                <w:sz w:val="18"/>
                <w:szCs w:val="18"/>
              </w:rPr>
            </w:pPr>
            <w:r w:rsidRPr="00483FAB">
              <w:rPr>
                <w:sz w:val="18"/>
                <w:szCs w:val="18"/>
                <w:lang w:val="en-GB"/>
              </w:rPr>
              <w:t>AstraZeneca COVID</w:t>
            </w:r>
            <w:r w:rsidR="009A7EC1">
              <w:rPr>
                <w:sz w:val="18"/>
                <w:szCs w:val="18"/>
                <w:lang w:val="en-GB"/>
              </w:rPr>
              <w:t>-</w:t>
            </w:r>
            <w:r w:rsidRPr="00483FAB">
              <w:rPr>
                <w:sz w:val="18"/>
                <w:szCs w:val="18"/>
                <w:lang w:val="en-GB"/>
              </w:rPr>
              <w:t>19 Vaccine is to be transfer</w:t>
            </w:r>
            <w:r w:rsidR="003A3370" w:rsidRPr="00483FAB">
              <w:rPr>
                <w:sz w:val="18"/>
                <w:szCs w:val="18"/>
                <w:lang w:val="en-GB"/>
              </w:rPr>
              <w:t>red</w:t>
            </w:r>
            <w:r w:rsidRPr="00483FAB">
              <w:rPr>
                <w:sz w:val="18"/>
                <w:szCs w:val="18"/>
                <w:lang w:val="en-GB"/>
              </w:rPr>
              <w:t xml:space="preserve"> immediately to the 2</w:t>
            </w:r>
            <w:r w:rsidR="005C4FF4" w:rsidRPr="00483FAB">
              <w:rPr>
                <w:sz w:val="18"/>
                <w:szCs w:val="18"/>
                <w:lang w:val="en-GB"/>
              </w:rPr>
              <w:t xml:space="preserve"> </w:t>
            </w:r>
            <w:r w:rsidRPr="00483FAB">
              <w:rPr>
                <w:sz w:val="18"/>
                <w:szCs w:val="18"/>
                <w:lang w:val="en-GB"/>
              </w:rPr>
              <w:t>-</w:t>
            </w:r>
            <w:r w:rsidR="005C4FF4" w:rsidRPr="00483FAB">
              <w:rPr>
                <w:sz w:val="18"/>
                <w:szCs w:val="18"/>
                <w:lang w:val="en-GB"/>
              </w:rPr>
              <w:t xml:space="preserve"> </w:t>
            </w:r>
            <w:r w:rsidRPr="00483FAB">
              <w:rPr>
                <w:sz w:val="18"/>
                <w:szCs w:val="18"/>
                <w:lang w:val="en-GB"/>
              </w:rPr>
              <w:t>8</w:t>
            </w:r>
            <w:r w:rsidRPr="00483FAB">
              <w:rPr>
                <w:sz w:val="18"/>
                <w:szCs w:val="18"/>
                <w:vertAlign w:val="superscript"/>
                <w:lang w:val="en-GB"/>
              </w:rPr>
              <w:t>◦</w:t>
            </w:r>
            <w:r w:rsidR="00BA09D3" w:rsidRPr="00483FAB">
              <w:rPr>
                <w:sz w:val="18"/>
                <w:szCs w:val="18"/>
                <w:lang w:val="en-GB"/>
              </w:rPr>
              <w:t>C refrigerator.</w:t>
            </w:r>
          </w:p>
          <w:p w14:paraId="4D56BB21" w14:textId="77777777" w:rsidR="006A4E7E" w:rsidRPr="000610BF" w:rsidRDefault="006A4E7E" w:rsidP="000610BF">
            <w:pPr>
              <w:pStyle w:val="ListParagraph"/>
              <w:rPr>
                <w:sz w:val="18"/>
                <w:szCs w:val="18"/>
              </w:rPr>
            </w:pPr>
          </w:p>
          <w:p w14:paraId="0B72FC98" w14:textId="3B48EAFD" w:rsidR="00301648" w:rsidRDefault="009A7EC1" w:rsidP="00C56C0A">
            <w:pPr>
              <w:pStyle w:val="ListParagraph"/>
              <w:numPr>
                <w:ilvl w:val="0"/>
                <w:numId w:val="16"/>
              </w:numPr>
              <w:rPr>
                <w:sz w:val="18"/>
                <w:szCs w:val="18"/>
              </w:rPr>
            </w:pPr>
            <w:r>
              <w:rPr>
                <w:sz w:val="18"/>
                <w:szCs w:val="18"/>
              </w:rPr>
              <w:t>Moderna</w:t>
            </w:r>
            <w:r w:rsidR="00301648">
              <w:rPr>
                <w:sz w:val="18"/>
                <w:szCs w:val="18"/>
              </w:rPr>
              <w:t xml:space="preserve"> COVID</w:t>
            </w:r>
            <w:r>
              <w:rPr>
                <w:sz w:val="18"/>
                <w:szCs w:val="18"/>
              </w:rPr>
              <w:t>-</w:t>
            </w:r>
            <w:r w:rsidR="00301648">
              <w:rPr>
                <w:sz w:val="18"/>
                <w:szCs w:val="18"/>
              </w:rPr>
              <w:t>19 Vaccine is to be transferred immediately:</w:t>
            </w:r>
          </w:p>
          <w:p w14:paraId="55510D4A" w14:textId="77777777" w:rsidR="00301648" w:rsidRPr="000610BF" w:rsidRDefault="00301648" w:rsidP="000610BF">
            <w:pPr>
              <w:pStyle w:val="ListParagraph"/>
              <w:rPr>
                <w:sz w:val="18"/>
                <w:szCs w:val="18"/>
              </w:rPr>
            </w:pPr>
          </w:p>
          <w:p w14:paraId="3F5F7D4D" w14:textId="5E415C52" w:rsidR="006A4E7E" w:rsidRDefault="00301648" w:rsidP="00301648">
            <w:pPr>
              <w:pStyle w:val="ListParagraph"/>
              <w:numPr>
                <w:ilvl w:val="1"/>
                <w:numId w:val="16"/>
              </w:numPr>
              <w:rPr>
                <w:sz w:val="18"/>
                <w:szCs w:val="18"/>
              </w:rPr>
            </w:pPr>
            <w:r>
              <w:rPr>
                <w:sz w:val="18"/>
                <w:szCs w:val="18"/>
              </w:rPr>
              <w:t xml:space="preserve"> to the </w:t>
            </w:r>
            <w:r w:rsidRPr="00301648">
              <w:rPr>
                <w:sz w:val="18"/>
                <w:szCs w:val="18"/>
              </w:rPr>
              <w:t>-25°C to -15°C</w:t>
            </w:r>
            <w:r>
              <w:rPr>
                <w:sz w:val="18"/>
                <w:szCs w:val="18"/>
              </w:rPr>
              <w:t xml:space="preserve"> Freezer, if transported frozen; </w:t>
            </w:r>
          </w:p>
          <w:p w14:paraId="0E759252" w14:textId="776BC6F2" w:rsidR="00301648" w:rsidRPr="00603BC3" w:rsidRDefault="00301648" w:rsidP="000610BF">
            <w:pPr>
              <w:pStyle w:val="ListParagraph"/>
              <w:numPr>
                <w:ilvl w:val="1"/>
                <w:numId w:val="16"/>
              </w:numPr>
              <w:rPr>
                <w:sz w:val="18"/>
                <w:szCs w:val="18"/>
              </w:rPr>
            </w:pPr>
            <w:r>
              <w:rPr>
                <w:sz w:val="18"/>
                <w:szCs w:val="18"/>
              </w:rPr>
              <w:t xml:space="preserve"> to the </w:t>
            </w:r>
            <w:r w:rsidRPr="00483FAB">
              <w:rPr>
                <w:sz w:val="18"/>
                <w:szCs w:val="18"/>
                <w:lang w:val="en-GB"/>
              </w:rPr>
              <w:t>2 - 8</w:t>
            </w:r>
            <w:r w:rsidRPr="00483FAB">
              <w:rPr>
                <w:sz w:val="18"/>
                <w:szCs w:val="18"/>
                <w:vertAlign w:val="superscript"/>
                <w:lang w:val="en-GB"/>
              </w:rPr>
              <w:t>◦</w:t>
            </w:r>
            <w:r w:rsidRPr="00483FAB">
              <w:rPr>
                <w:sz w:val="18"/>
                <w:szCs w:val="18"/>
                <w:lang w:val="en-GB"/>
              </w:rPr>
              <w:t>C refrigerator</w:t>
            </w:r>
            <w:r>
              <w:rPr>
                <w:sz w:val="18"/>
                <w:szCs w:val="18"/>
                <w:lang w:val="en-GB"/>
              </w:rPr>
              <w:t xml:space="preserve">, if transported thawed in </w:t>
            </w:r>
            <w:r w:rsidRPr="00301648">
              <w:rPr>
                <w:sz w:val="18"/>
                <w:szCs w:val="18"/>
                <w:lang w:val="en-GB"/>
              </w:rPr>
              <w:t>liquid state at 2°C to 8°C</w:t>
            </w:r>
            <w:r>
              <w:rPr>
                <w:sz w:val="18"/>
                <w:szCs w:val="18"/>
                <w:lang w:val="en-GB"/>
              </w:rPr>
              <w:t xml:space="preserve">. See </w:t>
            </w:r>
            <w:hyperlink w:anchor="_8.7__Handling" w:history="1">
              <w:r w:rsidRPr="009A7EC1">
                <w:rPr>
                  <w:rStyle w:val="Hyperlink"/>
                  <w:sz w:val="18"/>
                  <w:szCs w:val="18"/>
                  <w:lang w:val="en-GB"/>
                </w:rPr>
                <w:t xml:space="preserve">Section </w:t>
              </w:r>
              <w:r w:rsidR="0076004A" w:rsidRPr="009A7EC1">
                <w:rPr>
                  <w:rStyle w:val="Hyperlink"/>
                  <w:sz w:val="18"/>
                  <w:szCs w:val="18"/>
                  <w:lang w:val="en-GB"/>
                </w:rPr>
                <w:t>8.</w:t>
              </w:r>
              <w:r w:rsidR="00A90643" w:rsidRPr="009A7EC1">
                <w:rPr>
                  <w:rStyle w:val="Hyperlink"/>
                  <w:sz w:val="18"/>
                  <w:szCs w:val="18"/>
                  <w:lang w:val="en-GB"/>
                </w:rPr>
                <w:t>7</w:t>
              </w:r>
              <w:r w:rsidR="00DA40A7" w:rsidRPr="009A7EC1">
                <w:rPr>
                  <w:rStyle w:val="Hyperlink"/>
                  <w:sz w:val="18"/>
                  <w:szCs w:val="18"/>
                  <w:lang w:val="en-GB"/>
                </w:rPr>
                <w:t>.</w:t>
              </w:r>
              <w:r w:rsidR="00A90643" w:rsidRPr="009A7EC1">
                <w:rPr>
                  <w:rStyle w:val="Hyperlink"/>
                  <w:sz w:val="18"/>
                  <w:szCs w:val="18"/>
                  <w:lang w:val="en-GB"/>
                </w:rPr>
                <w:t>2</w:t>
              </w:r>
            </w:hyperlink>
            <w:r w:rsidR="00DA40A7">
              <w:rPr>
                <w:sz w:val="18"/>
                <w:szCs w:val="18"/>
                <w:lang w:val="en-GB"/>
              </w:rPr>
              <w:t xml:space="preserve"> for details.</w:t>
            </w:r>
          </w:p>
          <w:p w14:paraId="75F288E7" w14:textId="77777777" w:rsidR="00603BC3" w:rsidRDefault="00603BC3" w:rsidP="00603BC3">
            <w:pPr>
              <w:pStyle w:val="ListParagraph"/>
              <w:rPr>
                <w:sz w:val="18"/>
                <w:szCs w:val="18"/>
              </w:rPr>
            </w:pPr>
          </w:p>
          <w:p w14:paraId="04F28348" w14:textId="77777777" w:rsidR="007F65A9" w:rsidRPr="006F4471" w:rsidRDefault="007F65A9" w:rsidP="006F4471">
            <w:pPr>
              <w:pStyle w:val="ListParagraph"/>
              <w:numPr>
                <w:ilvl w:val="0"/>
                <w:numId w:val="45"/>
              </w:numPr>
              <w:rPr>
                <w:sz w:val="18"/>
                <w:szCs w:val="18"/>
              </w:rPr>
            </w:pPr>
            <w:r w:rsidRPr="006F4471">
              <w:rPr>
                <w:sz w:val="18"/>
                <w:szCs w:val="18"/>
                <w:lang w:val="en-GB"/>
              </w:rPr>
              <w:lastRenderedPageBreak/>
              <w:t>Novavax COVID-19 Vaccine is to be transferred immediately to the 2 - 8</w:t>
            </w:r>
            <w:r w:rsidRPr="006F4471">
              <w:rPr>
                <w:sz w:val="18"/>
                <w:szCs w:val="18"/>
                <w:vertAlign w:val="superscript"/>
                <w:lang w:val="en-GB"/>
              </w:rPr>
              <w:t>◦</w:t>
            </w:r>
            <w:r w:rsidRPr="006F4471">
              <w:rPr>
                <w:sz w:val="18"/>
                <w:szCs w:val="18"/>
                <w:lang w:val="en-GB"/>
              </w:rPr>
              <w:t>C refrigerator.</w:t>
            </w:r>
          </w:p>
          <w:p w14:paraId="0FE951C4" w14:textId="77777777" w:rsidR="007F65A9" w:rsidRPr="00483FAB" w:rsidRDefault="007F65A9" w:rsidP="00603BC3">
            <w:pPr>
              <w:pStyle w:val="ListParagraph"/>
              <w:rPr>
                <w:sz w:val="18"/>
                <w:szCs w:val="18"/>
              </w:rPr>
            </w:pPr>
          </w:p>
          <w:p w14:paraId="450859F1" w14:textId="6C6F49B1" w:rsidR="00483FAB" w:rsidRPr="00483FAB" w:rsidRDefault="00BA09D3" w:rsidP="00C56C0A">
            <w:pPr>
              <w:pStyle w:val="Default"/>
              <w:numPr>
                <w:ilvl w:val="0"/>
                <w:numId w:val="16"/>
              </w:numPr>
              <w:rPr>
                <w:rFonts w:ascii="Arial" w:hAnsi="Arial" w:cs="Arial"/>
                <w:sz w:val="18"/>
                <w:szCs w:val="18"/>
              </w:rPr>
            </w:pPr>
            <w:r w:rsidRPr="00483FAB">
              <w:rPr>
                <w:rFonts w:ascii="Arial" w:hAnsi="Arial" w:cs="Arial"/>
                <w:sz w:val="18"/>
                <w:szCs w:val="18"/>
              </w:rPr>
              <w:t xml:space="preserve">The </w:t>
            </w:r>
            <w:r w:rsidR="006E275F" w:rsidRPr="00483FAB">
              <w:rPr>
                <w:rFonts w:ascii="Arial" w:hAnsi="Arial" w:cs="Arial"/>
                <w:sz w:val="18"/>
                <w:szCs w:val="18"/>
              </w:rPr>
              <w:t xml:space="preserve">receiving </w:t>
            </w:r>
            <w:r w:rsidRPr="00483FAB">
              <w:rPr>
                <w:rFonts w:ascii="Arial" w:hAnsi="Arial" w:cs="Arial"/>
                <w:sz w:val="18"/>
                <w:szCs w:val="18"/>
              </w:rPr>
              <w:t>Vaccine Pharmacist will:</w:t>
            </w:r>
          </w:p>
          <w:p w14:paraId="046AEEA9" w14:textId="77777777" w:rsidR="00483FAB" w:rsidRPr="00483FAB" w:rsidRDefault="00483FAB" w:rsidP="00483FAB">
            <w:pPr>
              <w:pStyle w:val="Default"/>
              <w:rPr>
                <w:rFonts w:ascii="Arial" w:hAnsi="Arial" w:cs="Arial"/>
                <w:sz w:val="18"/>
                <w:szCs w:val="18"/>
              </w:rPr>
            </w:pPr>
          </w:p>
          <w:p w14:paraId="0FA7453C" w14:textId="43E98C3F" w:rsidR="006E275F" w:rsidRPr="00483FAB" w:rsidRDefault="006E275F" w:rsidP="00C56C0A">
            <w:pPr>
              <w:pStyle w:val="ListParagraph"/>
              <w:numPr>
                <w:ilvl w:val="0"/>
                <w:numId w:val="16"/>
              </w:numPr>
              <w:spacing w:before="60" w:afterLines="60" w:after="144" w:line="259" w:lineRule="auto"/>
              <w:ind w:left="1800"/>
              <w:jc w:val="both"/>
              <w:rPr>
                <w:b/>
                <w:sz w:val="18"/>
                <w:szCs w:val="18"/>
                <w:lang w:val="en-GB"/>
              </w:rPr>
            </w:pPr>
            <w:r w:rsidRPr="00483FAB">
              <w:rPr>
                <w:sz w:val="18"/>
                <w:szCs w:val="18"/>
                <w:lang w:val="en-GB"/>
              </w:rPr>
              <w:t xml:space="preserve">Check the labelling on the packages </w:t>
            </w:r>
            <w:r w:rsidR="00AF0619" w:rsidRPr="00483FAB">
              <w:rPr>
                <w:sz w:val="18"/>
                <w:szCs w:val="18"/>
                <w:lang w:val="en-GB"/>
              </w:rPr>
              <w:t xml:space="preserve">to ensure that </w:t>
            </w:r>
            <w:r w:rsidRPr="00483FAB">
              <w:rPr>
                <w:sz w:val="18"/>
                <w:szCs w:val="18"/>
                <w:lang w:val="en-GB"/>
              </w:rPr>
              <w:t>the items are being d</w:t>
            </w:r>
            <w:r w:rsidR="004E32DB" w:rsidRPr="00483FAB">
              <w:rPr>
                <w:sz w:val="18"/>
                <w:szCs w:val="18"/>
                <w:lang w:val="en-GB"/>
              </w:rPr>
              <w:t>elivered to the correct location</w:t>
            </w:r>
            <w:r w:rsidR="00AF0619" w:rsidRPr="00483FAB">
              <w:rPr>
                <w:sz w:val="18"/>
                <w:szCs w:val="18"/>
                <w:lang w:val="en-GB"/>
              </w:rPr>
              <w:t>.</w:t>
            </w:r>
          </w:p>
          <w:p w14:paraId="6FA4BC06" w14:textId="77777777" w:rsidR="0089031A" w:rsidRPr="00483FAB" w:rsidRDefault="00BA09D3" w:rsidP="00C56C0A">
            <w:pPr>
              <w:pStyle w:val="Default"/>
              <w:numPr>
                <w:ilvl w:val="0"/>
                <w:numId w:val="16"/>
              </w:numPr>
              <w:ind w:left="1800"/>
              <w:rPr>
                <w:rFonts w:ascii="Arial" w:hAnsi="Arial" w:cs="Arial"/>
                <w:sz w:val="18"/>
                <w:szCs w:val="18"/>
              </w:rPr>
            </w:pPr>
            <w:r w:rsidRPr="00483FAB">
              <w:rPr>
                <w:rFonts w:ascii="Arial" w:hAnsi="Arial" w:cs="Arial"/>
                <w:sz w:val="18"/>
                <w:szCs w:val="18"/>
              </w:rPr>
              <w:t>Inspect stock to ensure that the quantity and batch number are correct and that no tampering or damage to the package are evident</w:t>
            </w:r>
            <w:r w:rsidR="00AF0619" w:rsidRPr="00483FAB">
              <w:rPr>
                <w:rFonts w:ascii="Arial" w:hAnsi="Arial" w:cs="Arial"/>
                <w:sz w:val="18"/>
                <w:szCs w:val="18"/>
              </w:rPr>
              <w:t>.</w:t>
            </w:r>
            <w:r w:rsidRPr="00483FAB">
              <w:rPr>
                <w:rFonts w:ascii="Arial" w:hAnsi="Arial" w:cs="Arial"/>
                <w:sz w:val="18"/>
                <w:szCs w:val="18"/>
              </w:rPr>
              <w:t xml:space="preserve"> </w:t>
            </w:r>
          </w:p>
          <w:p w14:paraId="08AC5FBB" w14:textId="77777777" w:rsidR="0089031A" w:rsidRPr="00483FAB" w:rsidRDefault="0089031A" w:rsidP="00603BC3">
            <w:pPr>
              <w:pStyle w:val="Default"/>
              <w:ind w:left="1440"/>
              <w:rPr>
                <w:rFonts w:ascii="Arial" w:hAnsi="Arial" w:cs="Arial"/>
                <w:sz w:val="18"/>
                <w:szCs w:val="18"/>
              </w:rPr>
            </w:pPr>
          </w:p>
          <w:p w14:paraId="17BE51FF" w14:textId="77777777" w:rsidR="00483FAB" w:rsidRDefault="00AF0619" w:rsidP="00C56C0A">
            <w:pPr>
              <w:pStyle w:val="Default"/>
              <w:numPr>
                <w:ilvl w:val="0"/>
                <w:numId w:val="16"/>
              </w:numPr>
              <w:ind w:left="1800"/>
              <w:rPr>
                <w:rFonts w:ascii="Arial" w:hAnsi="Arial" w:cs="Arial"/>
                <w:sz w:val="18"/>
                <w:szCs w:val="18"/>
              </w:rPr>
            </w:pPr>
            <w:r w:rsidRPr="00483FAB">
              <w:rPr>
                <w:rFonts w:ascii="Arial" w:hAnsi="Arial" w:cs="Arial"/>
                <w:sz w:val="18"/>
                <w:szCs w:val="18"/>
              </w:rPr>
              <w:t>E</w:t>
            </w:r>
            <w:r w:rsidR="00BA09D3" w:rsidRPr="00483FAB">
              <w:rPr>
                <w:rFonts w:ascii="Arial" w:hAnsi="Arial" w:cs="Arial"/>
                <w:sz w:val="18"/>
                <w:szCs w:val="18"/>
              </w:rPr>
              <w:t>ndorse the following on the delivery note:</w:t>
            </w:r>
          </w:p>
          <w:p w14:paraId="4132144C" w14:textId="77777777" w:rsidR="00603BC3" w:rsidRPr="00483FAB" w:rsidRDefault="00603BC3" w:rsidP="00603BC3">
            <w:pPr>
              <w:pStyle w:val="Default"/>
              <w:rPr>
                <w:rFonts w:ascii="Arial" w:hAnsi="Arial" w:cs="Arial"/>
                <w:sz w:val="18"/>
                <w:szCs w:val="18"/>
              </w:rPr>
            </w:pPr>
          </w:p>
          <w:p w14:paraId="6C01B85C" w14:textId="7B5C72D5" w:rsidR="00BA09D3"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 xml:space="preserve">Signature of the receiving </w:t>
            </w:r>
            <w:r w:rsidR="00AF0619" w:rsidRPr="00483FAB">
              <w:rPr>
                <w:rFonts w:ascii="Arial" w:hAnsi="Arial" w:cs="Arial"/>
                <w:sz w:val="18"/>
                <w:szCs w:val="18"/>
              </w:rPr>
              <w:t>p</w:t>
            </w:r>
            <w:r w:rsidRPr="00483FAB">
              <w:rPr>
                <w:rFonts w:ascii="Arial" w:hAnsi="Arial" w:cs="Arial"/>
                <w:sz w:val="18"/>
                <w:szCs w:val="18"/>
              </w:rPr>
              <w:t>harmacist</w:t>
            </w:r>
            <w:r w:rsidR="0089031A" w:rsidRPr="00483FAB">
              <w:rPr>
                <w:rFonts w:ascii="Arial" w:hAnsi="Arial" w:cs="Arial"/>
                <w:sz w:val="18"/>
                <w:szCs w:val="18"/>
              </w:rPr>
              <w:t>;</w:t>
            </w:r>
          </w:p>
          <w:p w14:paraId="13ECCD58" w14:textId="77777777" w:rsidR="008217AC" w:rsidRPr="00483FAB" w:rsidRDefault="008217AC" w:rsidP="008217AC">
            <w:pPr>
              <w:pStyle w:val="Default"/>
              <w:ind w:left="2160"/>
              <w:rPr>
                <w:rFonts w:ascii="Arial" w:hAnsi="Arial" w:cs="Arial"/>
                <w:sz w:val="18"/>
                <w:szCs w:val="18"/>
              </w:rPr>
            </w:pPr>
          </w:p>
          <w:p w14:paraId="44B12DDC" w14:textId="78166B75" w:rsidR="00BA09D3"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 xml:space="preserve">Date </w:t>
            </w:r>
            <w:r w:rsidR="00AF0619" w:rsidRPr="00483FAB">
              <w:rPr>
                <w:rFonts w:ascii="Arial" w:hAnsi="Arial" w:cs="Arial"/>
                <w:sz w:val="18"/>
                <w:szCs w:val="18"/>
              </w:rPr>
              <w:t>and</w:t>
            </w:r>
            <w:r w:rsidRPr="00483FAB">
              <w:rPr>
                <w:rFonts w:ascii="Arial" w:hAnsi="Arial" w:cs="Arial"/>
                <w:sz w:val="18"/>
                <w:szCs w:val="18"/>
              </w:rPr>
              <w:t xml:space="preserve"> time of delivery</w:t>
            </w:r>
            <w:r w:rsidR="0089031A" w:rsidRPr="00483FAB">
              <w:rPr>
                <w:rFonts w:ascii="Arial" w:hAnsi="Arial" w:cs="Arial"/>
                <w:sz w:val="18"/>
                <w:szCs w:val="18"/>
              </w:rPr>
              <w:t>; and</w:t>
            </w:r>
            <w:r w:rsidRPr="00483FAB">
              <w:rPr>
                <w:rFonts w:ascii="Arial" w:hAnsi="Arial" w:cs="Arial"/>
                <w:sz w:val="18"/>
                <w:szCs w:val="18"/>
              </w:rPr>
              <w:t xml:space="preserve"> </w:t>
            </w:r>
          </w:p>
          <w:p w14:paraId="7E8E60A3" w14:textId="77777777" w:rsidR="008217AC" w:rsidRPr="00483FAB" w:rsidRDefault="008217AC" w:rsidP="008217AC">
            <w:pPr>
              <w:pStyle w:val="Default"/>
              <w:rPr>
                <w:rFonts w:ascii="Arial" w:hAnsi="Arial" w:cs="Arial"/>
                <w:sz w:val="18"/>
                <w:szCs w:val="18"/>
              </w:rPr>
            </w:pPr>
          </w:p>
          <w:p w14:paraId="178C33A1" w14:textId="6708C17A" w:rsidR="00BA09D3" w:rsidRPr="00483FAB"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 xml:space="preserve">‘Correct quantity </w:t>
            </w:r>
            <w:r w:rsidR="006E275F" w:rsidRPr="00483FAB">
              <w:rPr>
                <w:rFonts w:ascii="Arial" w:hAnsi="Arial" w:cs="Arial"/>
                <w:sz w:val="18"/>
                <w:szCs w:val="18"/>
              </w:rPr>
              <w:t>received</w:t>
            </w:r>
            <w:r w:rsidRPr="00483FAB">
              <w:rPr>
                <w:rFonts w:ascii="Arial" w:hAnsi="Arial" w:cs="Arial"/>
                <w:sz w:val="18"/>
                <w:szCs w:val="18"/>
              </w:rPr>
              <w:t>’</w:t>
            </w:r>
            <w:r w:rsidR="006E275F" w:rsidRPr="00483FAB">
              <w:rPr>
                <w:rFonts w:ascii="Arial" w:hAnsi="Arial" w:cs="Arial"/>
                <w:sz w:val="18"/>
                <w:szCs w:val="18"/>
              </w:rPr>
              <w:t xml:space="preserve"> if the order received is correct.</w:t>
            </w:r>
          </w:p>
          <w:p w14:paraId="6DCBD71F" w14:textId="77777777" w:rsidR="005C4FF4" w:rsidRPr="00483FAB" w:rsidRDefault="005C4FF4" w:rsidP="00603BC3">
            <w:pPr>
              <w:pStyle w:val="Default"/>
              <w:ind w:left="1080"/>
              <w:rPr>
                <w:rFonts w:ascii="Arial" w:hAnsi="Arial" w:cs="Arial"/>
                <w:sz w:val="18"/>
                <w:szCs w:val="18"/>
              </w:rPr>
            </w:pPr>
          </w:p>
          <w:p w14:paraId="5C693980" w14:textId="51AC834B" w:rsidR="00BA09D3" w:rsidRDefault="00BA09D3" w:rsidP="00C56C0A">
            <w:pPr>
              <w:pStyle w:val="Default"/>
              <w:numPr>
                <w:ilvl w:val="0"/>
                <w:numId w:val="16"/>
              </w:numPr>
              <w:ind w:left="1800"/>
              <w:rPr>
                <w:rFonts w:ascii="Arial" w:hAnsi="Arial" w:cs="Arial"/>
                <w:sz w:val="18"/>
                <w:szCs w:val="18"/>
              </w:rPr>
            </w:pPr>
            <w:r w:rsidRPr="00483FAB">
              <w:rPr>
                <w:rFonts w:ascii="Arial" w:hAnsi="Arial" w:cs="Arial"/>
                <w:sz w:val="18"/>
                <w:szCs w:val="18"/>
              </w:rPr>
              <w:t>Review the temperature data logger to ensure that no temperature breaches occurred during transit</w:t>
            </w:r>
            <w:r w:rsidR="00AF0619" w:rsidRPr="00483FAB">
              <w:rPr>
                <w:rFonts w:ascii="Arial" w:hAnsi="Arial" w:cs="Arial"/>
                <w:sz w:val="18"/>
                <w:szCs w:val="18"/>
              </w:rPr>
              <w:t>:</w:t>
            </w:r>
          </w:p>
          <w:p w14:paraId="1F132158" w14:textId="77777777" w:rsidR="00603BC3" w:rsidRPr="00483FAB" w:rsidRDefault="00603BC3" w:rsidP="00603BC3">
            <w:pPr>
              <w:pStyle w:val="Default"/>
              <w:ind w:left="1800"/>
              <w:rPr>
                <w:rFonts w:ascii="Arial" w:hAnsi="Arial" w:cs="Arial"/>
                <w:sz w:val="18"/>
                <w:szCs w:val="18"/>
              </w:rPr>
            </w:pPr>
          </w:p>
          <w:p w14:paraId="696B6A81" w14:textId="29673829" w:rsidR="00BA09D3"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Download the TEMPTALE</w:t>
            </w:r>
            <w:r w:rsidRPr="00483FAB">
              <w:rPr>
                <w:rFonts w:ascii="Arial" w:hAnsi="Arial" w:cs="Arial"/>
                <w:sz w:val="18"/>
                <w:szCs w:val="18"/>
                <w:vertAlign w:val="superscript"/>
              </w:rPr>
              <w:t>®</w:t>
            </w:r>
            <w:r w:rsidRPr="00483FAB">
              <w:rPr>
                <w:rFonts w:ascii="Arial" w:hAnsi="Arial" w:cs="Arial"/>
                <w:sz w:val="18"/>
                <w:szCs w:val="18"/>
              </w:rPr>
              <w:t xml:space="preserve"> pdf and ttv and save under S:\pharmacy1\COVID 19 Vaccination Project\Completed Commonwealth Forms\Acceptance Form</w:t>
            </w:r>
            <w:r w:rsidR="006E275F" w:rsidRPr="00483FAB">
              <w:rPr>
                <w:rFonts w:ascii="Arial" w:hAnsi="Arial" w:cs="Arial"/>
                <w:sz w:val="18"/>
                <w:szCs w:val="18"/>
              </w:rPr>
              <w:t>\</w:t>
            </w:r>
            <w:r w:rsidR="0089031A" w:rsidRPr="00483FAB">
              <w:rPr>
                <w:rFonts w:ascii="Arial" w:hAnsi="Arial" w:cs="Arial"/>
                <w:sz w:val="18"/>
                <w:szCs w:val="18"/>
              </w:rPr>
              <w:t xml:space="preserve"> </w:t>
            </w:r>
          </w:p>
          <w:p w14:paraId="20507669" w14:textId="77777777" w:rsidR="008217AC" w:rsidRPr="00483FAB" w:rsidRDefault="008217AC" w:rsidP="008217AC">
            <w:pPr>
              <w:pStyle w:val="Default"/>
              <w:ind w:left="2160"/>
              <w:rPr>
                <w:rFonts w:ascii="Arial" w:hAnsi="Arial" w:cs="Arial"/>
                <w:sz w:val="18"/>
                <w:szCs w:val="18"/>
              </w:rPr>
            </w:pPr>
          </w:p>
          <w:p w14:paraId="1B4431AD" w14:textId="0F256A2F" w:rsidR="00BA09D3" w:rsidRPr="00483FAB"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Print the pdf temperature report</w:t>
            </w:r>
            <w:r w:rsidR="0089031A" w:rsidRPr="00483FAB">
              <w:rPr>
                <w:rFonts w:ascii="Arial" w:hAnsi="Arial" w:cs="Arial"/>
                <w:sz w:val="18"/>
                <w:szCs w:val="18"/>
              </w:rPr>
              <w:t>; and</w:t>
            </w:r>
          </w:p>
          <w:p w14:paraId="49DB64EC" w14:textId="77777777" w:rsidR="008217AC" w:rsidRDefault="008217AC" w:rsidP="008217AC">
            <w:pPr>
              <w:pStyle w:val="Default"/>
              <w:ind w:left="2160"/>
              <w:rPr>
                <w:rFonts w:ascii="Arial" w:hAnsi="Arial" w:cs="Arial"/>
                <w:sz w:val="18"/>
                <w:szCs w:val="18"/>
              </w:rPr>
            </w:pPr>
          </w:p>
          <w:p w14:paraId="132E8B86" w14:textId="7E80C198" w:rsidR="00BA09D3" w:rsidRPr="00483FAB" w:rsidRDefault="00BA09D3" w:rsidP="00C56C0A">
            <w:pPr>
              <w:pStyle w:val="Default"/>
              <w:numPr>
                <w:ilvl w:val="2"/>
                <w:numId w:val="16"/>
              </w:numPr>
              <w:rPr>
                <w:rFonts w:ascii="Arial" w:hAnsi="Arial" w:cs="Arial"/>
                <w:sz w:val="18"/>
                <w:szCs w:val="18"/>
              </w:rPr>
            </w:pPr>
            <w:r w:rsidRPr="00483FAB">
              <w:rPr>
                <w:rFonts w:ascii="Arial" w:hAnsi="Arial" w:cs="Arial"/>
                <w:sz w:val="18"/>
                <w:szCs w:val="18"/>
              </w:rPr>
              <w:t>Endorse ‘</w:t>
            </w:r>
            <w:r w:rsidR="006E275F" w:rsidRPr="00483FAB">
              <w:rPr>
                <w:rFonts w:ascii="Arial" w:hAnsi="Arial" w:cs="Arial"/>
                <w:sz w:val="18"/>
                <w:szCs w:val="18"/>
              </w:rPr>
              <w:t xml:space="preserve">Received in good condition’ if no temperature excursion noted. </w:t>
            </w:r>
          </w:p>
          <w:p w14:paraId="0169319E" w14:textId="77777777" w:rsidR="00AF0619" w:rsidRPr="00483FAB" w:rsidRDefault="00AF0619" w:rsidP="00603BC3">
            <w:pPr>
              <w:pStyle w:val="Default"/>
              <w:ind w:left="2160"/>
              <w:rPr>
                <w:rFonts w:ascii="Arial" w:hAnsi="Arial" w:cs="Arial"/>
                <w:sz w:val="18"/>
                <w:szCs w:val="18"/>
              </w:rPr>
            </w:pPr>
          </w:p>
          <w:p w14:paraId="5F21F225" w14:textId="43CB4C7A" w:rsidR="00BA09D3" w:rsidRPr="00483FAB" w:rsidRDefault="00BA09D3" w:rsidP="00C56C0A">
            <w:pPr>
              <w:pStyle w:val="Default"/>
              <w:numPr>
                <w:ilvl w:val="0"/>
                <w:numId w:val="16"/>
              </w:numPr>
              <w:ind w:left="1800"/>
              <w:rPr>
                <w:rFonts w:ascii="Arial" w:hAnsi="Arial" w:cs="Arial"/>
                <w:sz w:val="18"/>
                <w:szCs w:val="18"/>
              </w:rPr>
            </w:pPr>
            <w:r w:rsidRPr="00483FAB">
              <w:rPr>
                <w:rFonts w:ascii="Arial" w:hAnsi="Arial" w:cs="Arial"/>
                <w:sz w:val="18"/>
                <w:szCs w:val="18"/>
              </w:rPr>
              <w:t>Perform CVMS ‘Batch Delivery’ transaction</w:t>
            </w:r>
            <w:r w:rsidR="00AF0619" w:rsidRPr="00483FAB">
              <w:rPr>
                <w:rFonts w:ascii="Arial" w:hAnsi="Arial" w:cs="Arial"/>
                <w:sz w:val="18"/>
                <w:szCs w:val="18"/>
              </w:rPr>
              <w:t>.</w:t>
            </w:r>
          </w:p>
          <w:p w14:paraId="7409AE74" w14:textId="77777777" w:rsidR="004E32DB" w:rsidRPr="00483FAB" w:rsidRDefault="004E32DB" w:rsidP="00603BC3">
            <w:pPr>
              <w:pStyle w:val="Default"/>
              <w:ind w:left="1440"/>
              <w:rPr>
                <w:rFonts w:ascii="Arial" w:hAnsi="Arial" w:cs="Arial"/>
                <w:sz w:val="18"/>
                <w:szCs w:val="18"/>
              </w:rPr>
            </w:pPr>
          </w:p>
          <w:p w14:paraId="000955BB" w14:textId="631B2781" w:rsidR="00972DF8" w:rsidRPr="00483FAB" w:rsidRDefault="006E275F" w:rsidP="00C56C0A">
            <w:pPr>
              <w:pStyle w:val="Default"/>
              <w:numPr>
                <w:ilvl w:val="0"/>
                <w:numId w:val="16"/>
              </w:numPr>
              <w:ind w:left="1800"/>
              <w:rPr>
                <w:rFonts w:ascii="Arial" w:eastAsia="Arial Unicode MS" w:hAnsi="Arial" w:cs="Arial"/>
                <w:bCs/>
                <w:color w:val="44546A"/>
                <w:sz w:val="18"/>
                <w:szCs w:val="18"/>
              </w:rPr>
            </w:pPr>
            <w:r w:rsidRPr="00483FAB">
              <w:rPr>
                <w:rFonts w:ascii="Arial" w:hAnsi="Arial" w:cs="Arial"/>
                <w:sz w:val="18"/>
                <w:szCs w:val="18"/>
              </w:rPr>
              <w:t>Complete</w:t>
            </w:r>
            <w:r w:rsidR="00BA09D3" w:rsidRPr="00483FAB">
              <w:rPr>
                <w:rFonts w:ascii="Arial" w:hAnsi="Arial" w:cs="Arial"/>
                <w:sz w:val="18"/>
                <w:szCs w:val="18"/>
              </w:rPr>
              <w:t xml:space="preserve"> the </w:t>
            </w:r>
            <w:r w:rsidR="00F142EA">
              <w:rPr>
                <w:rFonts w:ascii="Arial" w:hAnsi="Arial" w:cs="Arial"/>
                <w:sz w:val="18"/>
                <w:szCs w:val="18"/>
              </w:rPr>
              <w:t>Vaccine Delivery Acceptance in CVAS online portal</w:t>
            </w:r>
            <w:r w:rsidR="000F6755">
              <w:rPr>
                <w:rFonts w:ascii="Arial" w:hAnsi="Arial" w:cs="Arial"/>
                <w:sz w:val="18"/>
                <w:szCs w:val="18"/>
              </w:rPr>
              <w:t xml:space="preserve"> </w:t>
            </w:r>
            <w:r w:rsidR="00972DF8" w:rsidRPr="00483FAB">
              <w:rPr>
                <w:rFonts w:ascii="Arial" w:hAnsi="Arial" w:cs="Arial"/>
                <w:sz w:val="18"/>
                <w:szCs w:val="18"/>
              </w:rPr>
              <w:t>no later than 9pm (local time) on the day of delivery:</w:t>
            </w:r>
            <w:r w:rsidR="00BA09D3" w:rsidRPr="00483FAB">
              <w:rPr>
                <w:rFonts w:ascii="Arial" w:hAnsi="Arial" w:cs="Arial"/>
                <w:sz w:val="18"/>
                <w:szCs w:val="18"/>
              </w:rPr>
              <w:t xml:space="preserve"> </w:t>
            </w:r>
          </w:p>
          <w:p w14:paraId="64DC5DA9" w14:textId="77777777" w:rsidR="00972DF8" w:rsidRPr="00483FAB" w:rsidRDefault="00972DF8" w:rsidP="00603BC3">
            <w:pPr>
              <w:pStyle w:val="Default"/>
              <w:ind w:left="1440"/>
              <w:rPr>
                <w:rFonts w:ascii="Arial" w:eastAsia="Arial Unicode MS" w:hAnsi="Arial" w:cs="Arial"/>
                <w:bCs/>
                <w:color w:val="44546A"/>
                <w:sz w:val="18"/>
                <w:szCs w:val="18"/>
              </w:rPr>
            </w:pPr>
          </w:p>
          <w:p w14:paraId="646DE9AC" w14:textId="60D4D3C1" w:rsidR="004E32DB" w:rsidRPr="00483FAB" w:rsidRDefault="00BA09D3" w:rsidP="00C56C0A">
            <w:pPr>
              <w:pStyle w:val="Default"/>
              <w:numPr>
                <w:ilvl w:val="0"/>
                <w:numId w:val="16"/>
              </w:numPr>
              <w:ind w:left="1800"/>
              <w:rPr>
                <w:rFonts w:ascii="Arial" w:hAnsi="Arial" w:cs="Arial"/>
                <w:noProof/>
                <w:sz w:val="18"/>
                <w:szCs w:val="18"/>
              </w:rPr>
            </w:pPr>
            <w:r w:rsidRPr="00483FAB">
              <w:rPr>
                <w:rFonts w:ascii="Arial" w:hAnsi="Arial" w:cs="Arial"/>
                <w:sz w:val="18"/>
                <w:szCs w:val="18"/>
              </w:rPr>
              <w:t xml:space="preserve">Complete the </w:t>
            </w:r>
            <w:r w:rsidR="004E32DB" w:rsidRPr="00483FAB">
              <w:rPr>
                <w:rFonts w:ascii="Arial" w:hAnsi="Arial" w:cs="Arial"/>
                <w:sz w:val="18"/>
                <w:szCs w:val="18"/>
              </w:rPr>
              <w:t xml:space="preserve">‘WH </w:t>
            </w:r>
            <w:r w:rsidRPr="00483FAB">
              <w:rPr>
                <w:rFonts w:ascii="Arial" w:hAnsi="Arial" w:cs="Arial"/>
                <w:sz w:val="18"/>
                <w:szCs w:val="18"/>
              </w:rPr>
              <w:t>COVID 19 Vaccine Stock Recording form</w:t>
            </w:r>
            <w:r w:rsidR="004E32DB" w:rsidRPr="00483FAB">
              <w:rPr>
                <w:rFonts w:ascii="Arial" w:hAnsi="Arial" w:cs="Arial"/>
                <w:sz w:val="18"/>
                <w:szCs w:val="18"/>
              </w:rPr>
              <w:t xml:space="preserve"> </w:t>
            </w:r>
            <w:r w:rsidR="004E32DB" w:rsidRPr="00483FAB">
              <w:rPr>
                <w:rFonts w:ascii="Arial" w:hAnsi="Arial" w:cs="Arial"/>
                <w:noProof/>
                <w:sz w:val="18"/>
                <w:szCs w:val="18"/>
              </w:rPr>
              <w:t>(FREEZER/REFRIGERATORS) (</w:t>
            </w:r>
            <w:hyperlink w:anchor="_Appendix_1" w:history="1">
              <w:r w:rsidR="004E32DB" w:rsidRPr="00483FAB">
                <w:rPr>
                  <w:rStyle w:val="Hyperlink"/>
                  <w:rFonts w:ascii="Arial" w:hAnsi="Arial" w:cs="Arial"/>
                  <w:noProof/>
                  <w:sz w:val="18"/>
                  <w:szCs w:val="18"/>
                </w:rPr>
                <w:t>Appendix 1</w:t>
              </w:r>
            </w:hyperlink>
            <w:r w:rsidR="004E32DB" w:rsidRPr="00483FAB">
              <w:rPr>
                <w:rFonts w:ascii="Arial" w:hAnsi="Arial" w:cs="Arial"/>
                <w:noProof/>
                <w:sz w:val="18"/>
                <w:szCs w:val="18"/>
              </w:rPr>
              <w:t>)</w:t>
            </w:r>
            <w:r w:rsidR="00AF0619" w:rsidRPr="00483FAB">
              <w:rPr>
                <w:rFonts w:ascii="Arial" w:hAnsi="Arial" w:cs="Arial"/>
                <w:noProof/>
                <w:sz w:val="18"/>
                <w:szCs w:val="18"/>
              </w:rPr>
              <w:t xml:space="preserve"> and</w:t>
            </w:r>
            <w:r w:rsidR="004E32DB" w:rsidRPr="00483FAB">
              <w:rPr>
                <w:rFonts w:ascii="Arial" w:hAnsi="Arial" w:cs="Arial"/>
                <w:noProof/>
                <w:sz w:val="18"/>
                <w:szCs w:val="18"/>
              </w:rPr>
              <w:t xml:space="preserve"> </w:t>
            </w:r>
            <w:r w:rsidR="00AF0619" w:rsidRPr="00483FAB">
              <w:rPr>
                <w:rFonts w:ascii="Arial" w:hAnsi="Arial" w:cs="Arial"/>
                <w:noProof/>
                <w:sz w:val="18"/>
                <w:szCs w:val="18"/>
              </w:rPr>
              <w:t xml:space="preserve">for </w:t>
            </w:r>
            <w:r w:rsidR="004E32DB" w:rsidRPr="00483FAB">
              <w:rPr>
                <w:rFonts w:ascii="Arial" w:hAnsi="Arial" w:cs="Arial"/>
                <w:noProof/>
                <w:sz w:val="18"/>
                <w:szCs w:val="18"/>
              </w:rPr>
              <w:t>Pfizer vaccines, the ULT Freezer Schedule, Transaction &amp; Temperature Log (</w:t>
            </w:r>
            <w:hyperlink w:anchor="_Appendix_8_1" w:history="1">
              <w:r w:rsidR="004E32DB" w:rsidRPr="00483FAB">
                <w:rPr>
                  <w:rStyle w:val="Hyperlink"/>
                  <w:rFonts w:ascii="Arial" w:hAnsi="Arial" w:cs="Arial"/>
                  <w:noProof/>
                  <w:sz w:val="18"/>
                  <w:szCs w:val="18"/>
                </w:rPr>
                <w:t>Appendix 8</w:t>
              </w:r>
            </w:hyperlink>
            <w:r w:rsidR="004E32DB" w:rsidRPr="00483FAB">
              <w:rPr>
                <w:rFonts w:ascii="Arial" w:hAnsi="Arial" w:cs="Arial"/>
                <w:noProof/>
                <w:sz w:val="18"/>
                <w:szCs w:val="18"/>
              </w:rPr>
              <w:t>).</w:t>
            </w:r>
          </w:p>
          <w:p w14:paraId="1D513178" w14:textId="77777777" w:rsidR="00AF0619" w:rsidRPr="00483FAB" w:rsidRDefault="00AF0619" w:rsidP="00603BC3">
            <w:pPr>
              <w:pStyle w:val="Default"/>
              <w:ind w:left="720"/>
              <w:rPr>
                <w:rFonts w:ascii="Arial" w:hAnsi="Arial" w:cs="Arial"/>
                <w:noProof/>
                <w:sz w:val="18"/>
                <w:szCs w:val="18"/>
              </w:rPr>
            </w:pPr>
          </w:p>
          <w:p w14:paraId="63E6CC00" w14:textId="16068794" w:rsidR="00AF0619" w:rsidRPr="00483FAB" w:rsidRDefault="00BA09D3" w:rsidP="00C56C0A">
            <w:pPr>
              <w:pStyle w:val="Default"/>
              <w:numPr>
                <w:ilvl w:val="0"/>
                <w:numId w:val="16"/>
              </w:numPr>
              <w:ind w:left="1800"/>
              <w:rPr>
                <w:rFonts w:ascii="Arial" w:hAnsi="Arial" w:cs="Arial"/>
                <w:sz w:val="18"/>
                <w:szCs w:val="18"/>
              </w:rPr>
            </w:pPr>
            <w:r w:rsidRPr="00483FAB">
              <w:rPr>
                <w:rFonts w:ascii="Arial" w:hAnsi="Arial" w:cs="Arial"/>
                <w:sz w:val="18"/>
                <w:szCs w:val="18"/>
              </w:rPr>
              <w:t xml:space="preserve">File a copy of the delivery note and </w:t>
            </w:r>
            <w:r w:rsidR="00F142EA">
              <w:rPr>
                <w:rFonts w:ascii="Arial" w:hAnsi="Arial" w:cs="Arial"/>
                <w:sz w:val="18"/>
                <w:szCs w:val="18"/>
              </w:rPr>
              <w:t>save the</w:t>
            </w:r>
            <w:r w:rsidR="00F142EA" w:rsidRPr="00483FAB">
              <w:rPr>
                <w:rFonts w:ascii="Arial" w:hAnsi="Arial" w:cs="Arial"/>
                <w:sz w:val="18"/>
                <w:szCs w:val="18"/>
              </w:rPr>
              <w:t xml:space="preserve"> </w:t>
            </w:r>
            <w:r w:rsidRPr="00483FAB">
              <w:rPr>
                <w:rFonts w:ascii="Arial" w:hAnsi="Arial" w:cs="Arial"/>
                <w:sz w:val="18"/>
                <w:szCs w:val="18"/>
              </w:rPr>
              <w:t>TEMPTALE</w:t>
            </w:r>
            <w:r w:rsidRPr="00483FAB">
              <w:rPr>
                <w:rFonts w:ascii="Arial" w:hAnsi="Arial" w:cs="Arial"/>
                <w:sz w:val="18"/>
                <w:szCs w:val="18"/>
                <w:vertAlign w:val="superscript"/>
              </w:rPr>
              <w:t>®</w:t>
            </w:r>
            <w:r w:rsidRPr="00483FAB">
              <w:rPr>
                <w:rFonts w:ascii="Arial" w:hAnsi="Arial" w:cs="Arial"/>
                <w:sz w:val="18"/>
                <w:szCs w:val="18"/>
              </w:rPr>
              <w:t xml:space="preserve"> pdf file in the ‘COVID 19 </w:t>
            </w:r>
            <w:r w:rsidR="00AF0619" w:rsidRPr="00483FAB">
              <w:rPr>
                <w:rFonts w:ascii="Arial" w:hAnsi="Arial" w:cs="Arial"/>
                <w:sz w:val="18"/>
                <w:szCs w:val="18"/>
              </w:rPr>
              <w:t>V</w:t>
            </w:r>
            <w:r w:rsidRPr="00483FAB">
              <w:rPr>
                <w:rFonts w:ascii="Arial" w:hAnsi="Arial" w:cs="Arial"/>
                <w:sz w:val="18"/>
                <w:szCs w:val="18"/>
              </w:rPr>
              <w:t xml:space="preserve">accine </w:t>
            </w:r>
            <w:r w:rsidR="00AF0619" w:rsidRPr="00483FAB">
              <w:rPr>
                <w:rFonts w:ascii="Arial" w:hAnsi="Arial" w:cs="Arial"/>
                <w:sz w:val="18"/>
                <w:szCs w:val="18"/>
              </w:rPr>
              <w:t>C</w:t>
            </w:r>
            <w:r w:rsidRPr="00483FAB">
              <w:rPr>
                <w:rFonts w:ascii="Arial" w:hAnsi="Arial" w:cs="Arial"/>
                <w:sz w:val="18"/>
                <w:szCs w:val="18"/>
              </w:rPr>
              <w:t xml:space="preserve">ompleted </w:t>
            </w:r>
            <w:r w:rsidR="00AF0619" w:rsidRPr="00483FAB">
              <w:rPr>
                <w:rFonts w:ascii="Arial" w:hAnsi="Arial" w:cs="Arial"/>
                <w:sz w:val="18"/>
                <w:szCs w:val="18"/>
              </w:rPr>
              <w:t>F</w:t>
            </w:r>
            <w:r w:rsidRPr="00483FAB">
              <w:rPr>
                <w:rFonts w:ascii="Arial" w:hAnsi="Arial" w:cs="Arial"/>
                <w:sz w:val="18"/>
                <w:szCs w:val="18"/>
              </w:rPr>
              <w:t>orm</w:t>
            </w:r>
            <w:r w:rsidR="00AF0619" w:rsidRPr="00483FAB">
              <w:rPr>
                <w:rFonts w:ascii="Arial" w:hAnsi="Arial" w:cs="Arial"/>
                <w:sz w:val="18"/>
                <w:szCs w:val="18"/>
              </w:rPr>
              <w:t>s</w:t>
            </w:r>
            <w:r w:rsidRPr="00483FAB">
              <w:rPr>
                <w:rFonts w:ascii="Arial" w:hAnsi="Arial" w:cs="Arial"/>
                <w:sz w:val="18"/>
                <w:szCs w:val="18"/>
              </w:rPr>
              <w:t>’ folder.</w:t>
            </w:r>
          </w:p>
          <w:p w14:paraId="0DB4FFD2" w14:textId="77777777" w:rsidR="00AF0619" w:rsidRPr="00483FAB" w:rsidRDefault="00AF0619" w:rsidP="00603BC3">
            <w:pPr>
              <w:pStyle w:val="Default"/>
              <w:ind w:left="1440"/>
              <w:rPr>
                <w:rFonts w:ascii="Arial" w:hAnsi="Arial" w:cs="Arial"/>
                <w:sz w:val="18"/>
                <w:szCs w:val="18"/>
              </w:rPr>
            </w:pPr>
          </w:p>
          <w:p w14:paraId="61FED1EB" w14:textId="6C45EBA4" w:rsidR="00BA09D3" w:rsidRPr="00483FAB" w:rsidRDefault="00BA09D3" w:rsidP="00C56C0A">
            <w:pPr>
              <w:pStyle w:val="Default"/>
              <w:numPr>
                <w:ilvl w:val="0"/>
                <w:numId w:val="16"/>
              </w:numPr>
              <w:ind w:left="1800"/>
              <w:rPr>
                <w:rFonts w:ascii="Arial" w:hAnsi="Arial" w:cs="Arial"/>
                <w:sz w:val="18"/>
                <w:szCs w:val="18"/>
              </w:rPr>
            </w:pPr>
            <w:r w:rsidRPr="00483FAB">
              <w:rPr>
                <w:rFonts w:ascii="Arial" w:hAnsi="Arial" w:cs="Arial"/>
                <w:sz w:val="18"/>
                <w:szCs w:val="18"/>
              </w:rPr>
              <w:t xml:space="preserve">Send the original delivery note to the </w:t>
            </w:r>
            <w:r w:rsidR="00AF0619" w:rsidRPr="00483FAB">
              <w:rPr>
                <w:rFonts w:ascii="Arial" w:hAnsi="Arial" w:cs="Arial"/>
                <w:sz w:val="18"/>
                <w:szCs w:val="18"/>
              </w:rPr>
              <w:t>p</w:t>
            </w:r>
            <w:r w:rsidRPr="00483FAB">
              <w:rPr>
                <w:rFonts w:ascii="Arial" w:hAnsi="Arial" w:cs="Arial"/>
                <w:sz w:val="18"/>
                <w:szCs w:val="18"/>
              </w:rPr>
              <w:t>urchasing officer</w:t>
            </w:r>
            <w:r w:rsidR="00AF0619" w:rsidRPr="00483FAB">
              <w:rPr>
                <w:rFonts w:ascii="Arial" w:hAnsi="Arial" w:cs="Arial"/>
                <w:sz w:val="18"/>
                <w:szCs w:val="18"/>
              </w:rPr>
              <w:t>.</w:t>
            </w:r>
          </w:p>
          <w:p w14:paraId="307934F5" w14:textId="77777777" w:rsidR="004943E5" w:rsidRPr="004943E5" w:rsidRDefault="004943E5" w:rsidP="004943E5">
            <w:pPr>
              <w:ind w:left="360"/>
              <w:rPr>
                <w:szCs w:val="18"/>
              </w:rPr>
            </w:pPr>
          </w:p>
          <w:p w14:paraId="4B5E5342" w14:textId="4AB72209" w:rsidR="00BA09D3" w:rsidRPr="004943E5" w:rsidRDefault="00BA09D3" w:rsidP="004943E5">
            <w:pPr>
              <w:pStyle w:val="Default"/>
              <w:rPr>
                <w:rFonts w:ascii="Arial" w:hAnsi="Arial" w:cs="Arial"/>
                <w:sz w:val="18"/>
                <w:szCs w:val="18"/>
              </w:rPr>
            </w:pPr>
            <w:r w:rsidRPr="004943E5">
              <w:rPr>
                <w:rFonts w:ascii="Arial" w:hAnsi="Arial" w:cs="Arial"/>
                <w:b/>
                <w:sz w:val="18"/>
                <w:szCs w:val="18"/>
              </w:rPr>
              <w:t>Any issues</w:t>
            </w:r>
            <w:r w:rsidR="004943E5" w:rsidRPr="004943E5">
              <w:rPr>
                <w:rFonts w:ascii="Arial" w:hAnsi="Arial" w:cs="Arial"/>
                <w:b/>
                <w:sz w:val="18"/>
                <w:szCs w:val="18"/>
              </w:rPr>
              <w:t xml:space="preserve"> </w:t>
            </w:r>
            <w:r w:rsidRPr="004943E5">
              <w:rPr>
                <w:rFonts w:ascii="Arial" w:hAnsi="Arial" w:cs="Arial"/>
                <w:b/>
                <w:sz w:val="18"/>
                <w:szCs w:val="18"/>
              </w:rPr>
              <w:t>with stock delivered must be</w:t>
            </w:r>
            <w:r w:rsidR="00AF0619" w:rsidRPr="004943E5">
              <w:rPr>
                <w:rFonts w:ascii="Arial" w:hAnsi="Arial" w:cs="Arial"/>
                <w:b/>
                <w:sz w:val="18"/>
                <w:szCs w:val="18"/>
              </w:rPr>
              <w:t xml:space="preserve"> </w:t>
            </w:r>
            <w:r w:rsidRPr="004943E5">
              <w:rPr>
                <w:rFonts w:ascii="Arial" w:hAnsi="Arial" w:cs="Arial"/>
                <w:b/>
                <w:sz w:val="18"/>
                <w:szCs w:val="18"/>
              </w:rPr>
              <w:t>reported to the DHL Supply Chain Control Tower (Ph: 1300 279 498) as soon as practicable and the VOC must be notified within 2 hours of the delivery.</w:t>
            </w:r>
          </w:p>
          <w:p w14:paraId="169EF9CA" w14:textId="77777777" w:rsidR="008A0996" w:rsidRPr="004943E5" w:rsidRDefault="008A0996" w:rsidP="004943E5">
            <w:pPr>
              <w:pStyle w:val="Default"/>
              <w:rPr>
                <w:rFonts w:ascii="Arial" w:hAnsi="Arial" w:cs="Arial"/>
                <w:sz w:val="18"/>
                <w:szCs w:val="18"/>
              </w:rPr>
            </w:pPr>
          </w:p>
          <w:p w14:paraId="27B53160" w14:textId="6F8B47E0" w:rsidR="00EC141E" w:rsidRDefault="008A0996" w:rsidP="00EC141E">
            <w:pPr>
              <w:pStyle w:val="Heading3"/>
            </w:pPr>
            <w:bookmarkStart w:id="6" w:name="_8.3.3__Processing"/>
            <w:bookmarkEnd w:id="6"/>
            <w:r w:rsidRPr="008F5CB2">
              <w:t>8.3.3</w:t>
            </w:r>
            <w:r>
              <w:t xml:space="preserve"> </w:t>
            </w:r>
            <w:r w:rsidRPr="008F5CB2">
              <w:t xml:space="preserve"> Processing </w:t>
            </w:r>
            <w:r>
              <w:t>R</w:t>
            </w:r>
            <w:r w:rsidRPr="008F5CB2">
              <w:t xml:space="preserve">eceipt of COVID-19 </w:t>
            </w:r>
            <w:r>
              <w:t>V</w:t>
            </w:r>
            <w:r w:rsidRPr="008F5CB2">
              <w:t xml:space="preserve">accine </w:t>
            </w:r>
            <w:r>
              <w:t>S</w:t>
            </w:r>
            <w:r w:rsidRPr="008F5CB2">
              <w:t>tock in Merlin</w:t>
            </w:r>
          </w:p>
          <w:p w14:paraId="4948F18C" w14:textId="3160FD14" w:rsidR="006E275F" w:rsidRDefault="006E275F" w:rsidP="003A3370">
            <w:r>
              <w:t xml:space="preserve">The </w:t>
            </w:r>
            <w:r w:rsidR="00DC3A1C">
              <w:t>V</w:t>
            </w:r>
            <w:r>
              <w:t xml:space="preserve">accine </w:t>
            </w:r>
            <w:r w:rsidR="00DC3A1C">
              <w:t>P</w:t>
            </w:r>
            <w:r>
              <w:t xml:space="preserve">harmacist </w:t>
            </w:r>
            <w:r w:rsidR="00DC3A1C">
              <w:t xml:space="preserve">must </w:t>
            </w:r>
            <w:r>
              <w:t xml:space="preserve">send the original copy of the COVID 19 vaccine delivery note to the Purchasing staff as soon as practical. </w:t>
            </w:r>
          </w:p>
          <w:p w14:paraId="6EA1A023" w14:textId="77777777" w:rsidR="004943E5" w:rsidRPr="006E275F" w:rsidRDefault="004943E5" w:rsidP="003A3370"/>
          <w:p w14:paraId="25C2989B" w14:textId="38E11731" w:rsidR="008A0996" w:rsidRDefault="008A0996" w:rsidP="00AF0619">
            <w:pPr>
              <w:pStyle w:val="Default"/>
              <w:rPr>
                <w:rFonts w:ascii="Arial" w:hAnsi="Arial" w:cs="Arial"/>
                <w:sz w:val="18"/>
                <w:szCs w:val="18"/>
              </w:rPr>
            </w:pPr>
            <w:r w:rsidRPr="00330689">
              <w:rPr>
                <w:rFonts w:ascii="Arial" w:hAnsi="Arial" w:cs="Arial"/>
                <w:sz w:val="18"/>
                <w:szCs w:val="18"/>
              </w:rPr>
              <w:t xml:space="preserve">Purchasing staff </w:t>
            </w:r>
            <w:r w:rsidR="00DC3A1C">
              <w:rPr>
                <w:rFonts w:ascii="Arial" w:hAnsi="Arial" w:cs="Arial"/>
                <w:sz w:val="18"/>
                <w:szCs w:val="18"/>
              </w:rPr>
              <w:t>must</w:t>
            </w:r>
            <w:r w:rsidRPr="00330689">
              <w:rPr>
                <w:rFonts w:ascii="Arial" w:hAnsi="Arial" w:cs="Arial"/>
                <w:sz w:val="18"/>
                <w:szCs w:val="18"/>
              </w:rPr>
              <w:t xml:space="preserve"> complete the Merlin Stock Receipt Process (refer to </w:t>
            </w:r>
            <w:r w:rsidRPr="006D0E27">
              <w:rPr>
                <w:rFonts w:ascii="Arial" w:hAnsi="Arial" w:cs="Arial"/>
                <w:sz w:val="18"/>
                <w:szCs w:val="18"/>
              </w:rPr>
              <w:t xml:space="preserve">Section 8.5.1 </w:t>
            </w:r>
            <w:r w:rsidRPr="00330689">
              <w:rPr>
                <w:rFonts w:ascii="Arial" w:hAnsi="Arial" w:cs="Arial"/>
                <w:sz w:val="18"/>
                <w:szCs w:val="18"/>
              </w:rPr>
              <w:t>of Pharmacy SOP: STORE-1 Ordering, Receipt and Invoice Processing of Pharmaceuticals)</w:t>
            </w:r>
            <w:r>
              <w:rPr>
                <w:rFonts w:ascii="Arial" w:hAnsi="Arial" w:cs="Arial"/>
                <w:sz w:val="18"/>
                <w:szCs w:val="18"/>
              </w:rPr>
              <w:t>.</w:t>
            </w:r>
            <w:r w:rsidR="00E63B51">
              <w:rPr>
                <w:rFonts w:ascii="Arial" w:hAnsi="Arial" w:cs="Arial"/>
                <w:sz w:val="18"/>
                <w:szCs w:val="18"/>
              </w:rPr>
              <w:t xml:space="preserve"> </w:t>
            </w:r>
          </w:p>
          <w:p w14:paraId="66890D9B" w14:textId="77777777" w:rsidR="00D70E03" w:rsidRDefault="00D70E03" w:rsidP="00AF0619">
            <w:pPr>
              <w:pStyle w:val="Default"/>
              <w:rPr>
                <w:rFonts w:ascii="Arial" w:hAnsi="Arial" w:cs="Arial"/>
                <w:sz w:val="18"/>
                <w:szCs w:val="18"/>
              </w:rPr>
            </w:pPr>
          </w:p>
          <w:p w14:paraId="376AE4AE" w14:textId="0A9AF1FA" w:rsidR="00D70E03" w:rsidRPr="006F4471" w:rsidRDefault="00D70E03" w:rsidP="00AF0619">
            <w:pPr>
              <w:pStyle w:val="Default"/>
              <w:rPr>
                <w:rFonts w:ascii="Arial" w:hAnsi="Arial" w:cs="Arial"/>
                <w:b/>
                <w:sz w:val="19"/>
                <w:szCs w:val="19"/>
              </w:rPr>
            </w:pPr>
            <w:r w:rsidRPr="006F4471">
              <w:rPr>
                <w:rFonts w:ascii="Arial" w:hAnsi="Arial" w:cs="Arial"/>
                <w:b/>
                <w:sz w:val="19"/>
                <w:szCs w:val="19"/>
              </w:rPr>
              <w:t>8.3.</w:t>
            </w:r>
            <w:r w:rsidR="00051C0D" w:rsidRPr="006F4471">
              <w:rPr>
                <w:rFonts w:ascii="Arial" w:hAnsi="Arial" w:cs="Arial"/>
                <w:b/>
                <w:sz w:val="19"/>
                <w:szCs w:val="19"/>
              </w:rPr>
              <w:t>4</w:t>
            </w:r>
            <w:r w:rsidRPr="006F4471">
              <w:rPr>
                <w:rFonts w:ascii="Arial" w:hAnsi="Arial" w:cs="Arial"/>
                <w:b/>
                <w:sz w:val="19"/>
                <w:szCs w:val="19"/>
              </w:rPr>
              <w:t xml:space="preserve"> Transfer of Excess Vials</w:t>
            </w:r>
            <w:r w:rsidR="00864434" w:rsidRPr="006F4471" w:rsidDel="00864434">
              <w:rPr>
                <w:rFonts w:ascii="Arial" w:hAnsi="Arial" w:cs="Arial"/>
                <w:b/>
                <w:sz w:val="19"/>
                <w:szCs w:val="19"/>
              </w:rPr>
              <w:t xml:space="preserve"> </w:t>
            </w:r>
          </w:p>
          <w:p w14:paraId="19847C78" w14:textId="1AEE2BBC" w:rsidR="00E87907" w:rsidRPr="009064A5" w:rsidRDefault="00D70E03" w:rsidP="00DF68B8">
            <w:pPr>
              <w:pStyle w:val="Heading3"/>
            </w:pPr>
            <w:r>
              <w:rPr>
                <w:szCs w:val="18"/>
              </w:rPr>
              <w:t xml:space="preserve">The </w:t>
            </w:r>
            <w:r w:rsidR="00292456">
              <w:rPr>
                <w:szCs w:val="18"/>
              </w:rPr>
              <w:t xml:space="preserve">DH has approved the transfer of excess </w:t>
            </w:r>
            <w:r w:rsidR="00204AAF">
              <w:rPr>
                <w:szCs w:val="18"/>
              </w:rPr>
              <w:t xml:space="preserve">vaccine </w:t>
            </w:r>
            <w:r w:rsidR="00292456">
              <w:rPr>
                <w:szCs w:val="18"/>
              </w:rPr>
              <w:t>vials from</w:t>
            </w:r>
            <w:r w:rsidR="00DF68B8">
              <w:rPr>
                <w:szCs w:val="18"/>
              </w:rPr>
              <w:t xml:space="preserve"> </w:t>
            </w:r>
            <w:r w:rsidR="00483FAB">
              <w:rPr>
                <w:szCs w:val="18"/>
              </w:rPr>
              <w:t>agencies appointed by the Commonwealth to provide immunisation services</w:t>
            </w:r>
            <w:r w:rsidR="00292456">
              <w:rPr>
                <w:szCs w:val="18"/>
              </w:rPr>
              <w:t xml:space="preserve"> </w:t>
            </w:r>
            <w:r w:rsidR="00292456">
              <w:t>to the nearerst COVID-19 Vaccine H</w:t>
            </w:r>
            <w:r w:rsidR="00292456" w:rsidRPr="00FA2FDD">
              <w:t>ub</w:t>
            </w:r>
            <w:r w:rsidR="00292456">
              <w:t xml:space="preserve">. </w:t>
            </w:r>
            <w:r w:rsidR="00292456" w:rsidRPr="00204AAF">
              <w:rPr>
                <w:szCs w:val="18"/>
              </w:rPr>
              <w:t xml:space="preserve">The process </w:t>
            </w:r>
            <w:r w:rsidR="00864434">
              <w:rPr>
                <w:szCs w:val="18"/>
              </w:rPr>
              <w:t>aims to</w:t>
            </w:r>
            <w:r w:rsidR="00292456" w:rsidRPr="00204AAF">
              <w:rPr>
                <w:szCs w:val="18"/>
              </w:rPr>
              <w:t xml:space="preserve"> facilitate transfer and </w:t>
            </w:r>
            <w:r w:rsidRPr="00204AAF">
              <w:rPr>
                <w:szCs w:val="18"/>
              </w:rPr>
              <w:t>reduce wastage</w:t>
            </w:r>
            <w:r w:rsidR="00292456" w:rsidRPr="00204AAF">
              <w:rPr>
                <w:szCs w:val="18"/>
              </w:rPr>
              <w:t xml:space="preserve"> (see</w:t>
            </w:r>
            <w:r w:rsidRPr="00204AAF">
              <w:rPr>
                <w:szCs w:val="18"/>
              </w:rPr>
              <w:t xml:space="preserve"> figure 1</w:t>
            </w:r>
            <w:r w:rsidR="00292456" w:rsidRPr="00204AAF">
              <w:rPr>
                <w:szCs w:val="18"/>
              </w:rPr>
              <w:t>)</w:t>
            </w:r>
            <w:r w:rsidR="00E87907">
              <w:rPr>
                <w:szCs w:val="18"/>
              </w:rPr>
              <w:t>.</w:t>
            </w:r>
          </w:p>
          <w:p w14:paraId="767B27A4" w14:textId="77777777" w:rsidR="00E87907" w:rsidRDefault="00E87907" w:rsidP="00D70E03">
            <w:pPr>
              <w:rPr>
                <w:rFonts w:cs="Arial"/>
                <w:bCs/>
                <w:szCs w:val="18"/>
              </w:rPr>
            </w:pPr>
          </w:p>
          <w:p w14:paraId="5F45F0AE" w14:textId="1D8393A3" w:rsidR="00DE6F20" w:rsidRDefault="00E87907" w:rsidP="00DE6F20">
            <w:pPr>
              <w:rPr>
                <w:rFonts w:cs="Arial"/>
                <w:szCs w:val="18"/>
              </w:rPr>
            </w:pPr>
            <w:r w:rsidRPr="00204AAF">
              <w:rPr>
                <w:rFonts w:cs="Arial"/>
                <w:szCs w:val="18"/>
              </w:rPr>
              <w:t>All deliveries will occur prior to 16:00</w:t>
            </w:r>
            <w:r w:rsidR="00856E31">
              <w:rPr>
                <w:rFonts w:cs="Arial"/>
                <w:szCs w:val="18"/>
              </w:rPr>
              <w:t xml:space="preserve"> hours</w:t>
            </w:r>
            <w:r w:rsidRPr="00204AAF">
              <w:rPr>
                <w:rFonts w:cs="Arial"/>
                <w:szCs w:val="18"/>
              </w:rPr>
              <w:t xml:space="preserve"> (Monday – Friday).</w:t>
            </w:r>
          </w:p>
          <w:p w14:paraId="5555A842" w14:textId="77777777" w:rsidR="00DE6F20" w:rsidRDefault="00DE6F20" w:rsidP="00DE6F20">
            <w:pPr>
              <w:rPr>
                <w:szCs w:val="18"/>
              </w:rPr>
            </w:pPr>
          </w:p>
          <w:p w14:paraId="18A51C10" w14:textId="5400974F" w:rsidR="008217AC" w:rsidRDefault="00DE6F20" w:rsidP="00292456">
            <w:pPr>
              <w:rPr>
                <w:rFonts w:cs="Arial"/>
                <w:b/>
                <w:szCs w:val="18"/>
              </w:rPr>
            </w:pPr>
            <w:r>
              <w:rPr>
                <w:szCs w:val="18"/>
              </w:rPr>
              <w:t xml:space="preserve">Note: The </w:t>
            </w:r>
            <w:r w:rsidR="00292456" w:rsidRPr="00DE6F20">
              <w:rPr>
                <w:szCs w:val="18"/>
              </w:rPr>
              <w:t xml:space="preserve">JKSAT </w:t>
            </w:r>
            <w:r>
              <w:rPr>
                <w:szCs w:val="18"/>
              </w:rPr>
              <w:t>Vaccine P</w:t>
            </w:r>
            <w:r w:rsidR="00292456" w:rsidRPr="00DE6F20">
              <w:rPr>
                <w:szCs w:val="18"/>
              </w:rPr>
              <w:t>harm</w:t>
            </w:r>
            <w:r>
              <w:rPr>
                <w:szCs w:val="18"/>
              </w:rPr>
              <w:t>acist is not required to complete</w:t>
            </w:r>
            <w:r w:rsidR="00292456" w:rsidRPr="00DE6F20">
              <w:rPr>
                <w:szCs w:val="18"/>
              </w:rPr>
              <w:t xml:space="preserve"> </w:t>
            </w:r>
            <w:r>
              <w:rPr>
                <w:szCs w:val="18"/>
              </w:rPr>
              <w:t xml:space="preserve">the </w:t>
            </w:r>
            <w:r w:rsidR="00292456" w:rsidRPr="00DE6F20">
              <w:rPr>
                <w:szCs w:val="18"/>
              </w:rPr>
              <w:t>Commonwealth</w:t>
            </w:r>
            <w:r>
              <w:rPr>
                <w:szCs w:val="18"/>
              </w:rPr>
              <w:t>’s</w:t>
            </w:r>
            <w:r w:rsidR="00292456" w:rsidRPr="00DE6F20">
              <w:rPr>
                <w:szCs w:val="18"/>
              </w:rPr>
              <w:t xml:space="preserve"> Online Acceptance </w:t>
            </w:r>
            <w:r>
              <w:rPr>
                <w:szCs w:val="18"/>
              </w:rPr>
              <w:t>f</w:t>
            </w:r>
            <w:r w:rsidR="00292456" w:rsidRPr="00DE6F20">
              <w:rPr>
                <w:szCs w:val="18"/>
              </w:rPr>
              <w:t>orm with this shipment receipt.</w:t>
            </w:r>
          </w:p>
          <w:p w14:paraId="2C84FAF3" w14:textId="77777777" w:rsidR="00292456" w:rsidRDefault="00292456" w:rsidP="00292456">
            <w:pPr>
              <w:rPr>
                <w:rFonts w:cs="Arial"/>
                <w:b/>
                <w:szCs w:val="18"/>
              </w:rPr>
            </w:pPr>
            <w:r>
              <w:rPr>
                <w:rFonts w:cs="Arial"/>
                <w:b/>
                <w:szCs w:val="18"/>
              </w:rPr>
              <w:t>Figure 1: Process for Transfer of Excess Vials</w:t>
            </w:r>
          </w:p>
          <w:p w14:paraId="049C0244" w14:textId="77777777" w:rsidR="00292456" w:rsidRDefault="00292456" w:rsidP="00292456">
            <w:pPr>
              <w:rPr>
                <w:rFonts w:cs="Arial"/>
                <w:b/>
                <w:szCs w:val="18"/>
              </w:rPr>
            </w:pPr>
          </w:p>
          <w:tbl>
            <w:tblPr>
              <w:tblStyle w:val="TableGrid"/>
              <w:tblW w:w="10078" w:type="dxa"/>
              <w:tblLayout w:type="fixed"/>
              <w:tblLook w:val="04A0" w:firstRow="1" w:lastRow="0" w:firstColumn="1" w:lastColumn="0" w:noHBand="0" w:noVBand="1"/>
            </w:tblPr>
            <w:tblGrid>
              <w:gridCol w:w="907"/>
              <w:gridCol w:w="1478"/>
              <w:gridCol w:w="7693"/>
            </w:tblGrid>
            <w:tr w:rsidR="00597193" w14:paraId="20347368" w14:textId="77777777" w:rsidTr="00B05AEC">
              <w:trPr>
                <w:trHeight w:val="414"/>
              </w:trPr>
              <w:tc>
                <w:tcPr>
                  <w:tcW w:w="10078" w:type="dxa"/>
                  <w:gridSpan w:val="3"/>
                </w:tcPr>
                <w:p w14:paraId="44A934FC" w14:textId="43C3E895" w:rsidR="00597193" w:rsidRPr="00292456" w:rsidRDefault="00597193" w:rsidP="00292456">
                  <w:pPr>
                    <w:jc w:val="center"/>
                    <w:rPr>
                      <w:rFonts w:cs="Arial"/>
                      <w:b/>
                      <w:szCs w:val="18"/>
                    </w:rPr>
                  </w:pPr>
                  <w:r w:rsidRPr="00292456">
                    <w:rPr>
                      <w:rFonts w:cs="Arial"/>
                      <w:b/>
                      <w:szCs w:val="18"/>
                    </w:rPr>
                    <w:t>PROCESS FOR TRANSFER OF EXC</w:t>
                  </w:r>
                  <w:r w:rsidR="00E87907">
                    <w:rPr>
                      <w:rFonts w:cs="Arial"/>
                      <w:b/>
                      <w:szCs w:val="18"/>
                    </w:rPr>
                    <w:t xml:space="preserve">ESS VIALS FROM </w:t>
                  </w:r>
                  <w:r w:rsidR="00B43AB4">
                    <w:rPr>
                      <w:rFonts w:cs="Arial"/>
                      <w:b/>
                      <w:szCs w:val="18"/>
                    </w:rPr>
                    <w:t xml:space="preserve"> EXTERNAL AGENCIES</w:t>
                  </w:r>
                  <w:r w:rsidR="00E87907">
                    <w:rPr>
                      <w:rFonts w:cs="Arial"/>
                      <w:b/>
                      <w:szCs w:val="18"/>
                    </w:rPr>
                    <w:t xml:space="preserve"> TO JKSAT PHARMACY</w:t>
                  </w:r>
                </w:p>
                <w:p w14:paraId="700F90D7" w14:textId="77777777" w:rsidR="00597193" w:rsidRDefault="00597193" w:rsidP="00292456">
                  <w:pPr>
                    <w:rPr>
                      <w:rFonts w:cs="Arial"/>
                      <w:b/>
                      <w:szCs w:val="18"/>
                    </w:rPr>
                  </w:pPr>
                </w:p>
              </w:tc>
            </w:tr>
            <w:tr w:rsidR="00597193" w14:paraId="76A33491" w14:textId="77777777" w:rsidTr="00DE6F20">
              <w:trPr>
                <w:trHeight w:val="214"/>
              </w:trPr>
              <w:tc>
                <w:tcPr>
                  <w:tcW w:w="907" w:type="dxa"/>
                </w:tcPr>
                <w:p w14:paraId="173C1475" w14:textId="4455453C" w:rsidR="00597193" w:rsidRDefault="00597193" w:rsidP="00292456">
                  <w:pPr>
                    <w:jc w:val="center"/>
                    <w:rPr>
                      <w:rFonts w:cs="Arial"/>
                      <w:b/>
                      <w:szCs w:val="18"/>
                    </w:rPr>
                  </w:pPr>
                  <w:r>
                    <w:rPr>
                      <w:rFonts w:cs="Arial"/>
                      <w:b/>
                      <w:szCs w:val="18"/>
                    </w:rPr>
                    <w:t>STEP</w:t>
                  </w:r>
                </w:p>
              </w:tc>
              <w:tc>
                <w:tcPr>
                  <w:tcW w:w="1478" w:type="dxa"/>
                </w:tcPr>
                <w:p w14:paraId="57587EA6" w14:textId="7264254B" w:rsidR="00597193" w:rsidRDefault="00597193" w:rsidP="00292456">
                  <w:pPr>
                    <w:jc w:val="center"/>
                    <w:rPr>
                      <w:rFonts w:cs="Arial"/>
                      <w:b/>
                      <w:szCs w:val="18"/>
                    </w:rPr>
                  </w:pPr>
                  <w:r>
                    <w:rPr>
                      <w:rFonts w:cs="Arial"/>
                      <w:b/>
                      <w:szCs w:val="18"/>
                    </w:rPr>
                    <w:t>OWNER</w:t>
                  </w:r>
                </w:p>
              </w:tc>
              <w:tc>
                <w:tcPr>
                  <w:tcW w:w="7693" w:type="dxa"/>
                </w:tcPr>
                <w:p w14:paraId="76E97E67" w14:textId="11BB3E7A" w:rsidR="00597193" w:rsidRDefault="00597193" w:rsidP="00292456">
                  <w:pPr>
                    <w:jc w:val="center"/>
                    <w:rPr>
                      <w:rFonts w:cs="Arial"/>
                      <w:b/>
                      <w:szCs w:val="18"/>
                    </w:rPr>
                  </w:pPr>
                  <w:r>
                    <w:rPr>
                      <w:rFonts w:cs="Arial"/>
                      <w:b/>
                      <w:szCs w:val="18"/>
                    </w:rPr>
                    <w:t>PROCESS</w:t>
                  </w:r>
                </w:p>
              </w:tc>
            </w:tr>
            <w:tr w:rsidR="00597193" w14:paraId="0F6B66B5" w14:textId="77777777" w:rsidTr="00DE6F20">
              <w:trPr>
                <w:trHeight w:val="629"/>
              </w:trPr>
              <w:tc>
                <w:tcPr>
                  <w:tcW w:w="907" w:type="dxa"/>
                  <w:shd w:val="clear" w:color="auto" w:fill="E2EFD9" w:themeFill="accent6" w:themeFillTint="33"/>
                </w:tcPr>
                <w:p w14:paraId="6E24A851" w14:textId="65457F4F" w:rsidR="00597193" w:rsidRDefault="00597193" w:rsidP="00292456">
                  <w:pPr>
                    <w:jc w:val="center"/>
                    <w:rPr>
                      <w:rFonts w:cs="Arial"/>
                      <w:b/>
                      <w:szCs w:val="18"/>
                    </w:rPr>
                  </w:pPr>
                  <w:r>
                    <w:rPr>
                      <w:rFonts w:cs="Arial"/>
                      <w:b/>
                      <w:szCs w:val="18"/>
                    </w:rPr>
                    <w:t>1</w:t>
                  </w:r>
                </w:p>
              </w:tc>
              <w:tc>
                <w:tcPr>
                  <w:tcW w:w="1478" w:type="dxa"/>
                  <w:shd w:val="clear" w:color="auto" w:fill="E2EFD9" w:themeFill="accent6" w:themeFillTint="33"/>
                </w:tcPr>
                <w:p w14:paraId="7DCCB2A2" w14:textId="29AFAAE1" w:rsidR="00597193" w:rsidRDefault="00B43AB4">
                  <w:pPr>
                    <w:jc w:val="center"/>
                    <w:rPr>
                      <w:rFonts w:cs="Arial"/>
                      <w:szCs w:val="18"/>
                    </w:rPr>
                  </w:pPr>
                  <w:r>
                    <w:rPr>
                      <w:rFonts w:cs="Arial"/>
                      <w:szCs w:val="18"/>
                    </w:rPr>
                    <w:t>VVCC</w:t>
                  </w:r>
                </w:p>
              </w:tc>
              <w:tc>
                <w:tcPr>
                  <w:tcW w:w="7693" w:type="dxa"/>
                </w:tcPr>
                <w:p w14:paraId="28AA81D4" w14:textId="6F834EBE" w:rsidR="000037F8" w:rsidRDefault="00597193" w:rsidP="000037F8">
                  <w:pPr>
                    <w:rPr>
                      <w:rFonts w:cs="Arial"/>
                    </w:rPr>
                  </w:pPr>
                  <w:r>
                    <w:rPr>
                      <w:rFonts w:cs="Arial"/>
                      <w:szCs w:val="18"/>
                    </w:rPr>
                    <w:t>If excess vials are available</w:t>
                  </w:r>
                  <w:r>
                    <w:rPr>
                      <w:rFonts w:cs="Arial"/>
                    </w:rPr>
                    <w:t xml:space="preserve"> </w:t>
                  </w:r>
                  <w:r w:rsidR="00E87907" w:rsidRPr="00E87907">
                    <w:rPr>
                      <w:rFonts w:cs="Arial"/>
                    </w:rPr>
                    <w:t xml:space="preserve">and </w:t>
                  </w:r>
                  <w:r w:rsidR="00E87907">
                    <w:rPr>
                      <w:rFonts w:cs="Arial"/>
                    </w:rPr>
                    <w:t xml:space="preserve">the </w:t>
                  </w:r>
                  <w:r w:rsidR="00E87907" w:rsidRPr="00E87907">
                    <w:rPr>
                      <w:rFonts w:cs="Arial"/>
                    </w:rPr>
                    <w:t xml:space="preserve">WH COVID-19 Vaccine Hub is the closest Vaccine Hub, </w:t>
                  </w:r>
                  <w:r w:rsidR="00B43AB4">
                    <w:rPr>
                      <w:rFonts w:cs="Arial"/>
                    </w:rPr>
                    <w:t xml:space="preserve">the DH </w:t>
                  </w:r>
                  <w:r w:rsidR="00E87907" w:rsidRPr="00E87907">
                    <w:rPr>
                      <w:rFonts w:cs="Arial"/>
                    </w:rPr>
                    <w:t xml:space="preserve">will contact the Project Director and the COVID-19 Vaccine Pharmacy Project Officer and </w:t>
                  </w:r>
                  <w:r w:rsidR="00E87907">
                    <w:rPr>
                      <w:rFonts w:cs="Arial"/>
                    </w:rPr>
                    <w:t>seek</w:t>
                  </w:r>
                  <w:r w:rsidR="00E87907" w:rsidRPr="00E87907">
                    <w:rPr>
                      <w:rFonts w:cs="Arial"/>
                    </w:rPr>
                    <w:t xml:space="preserve"> </w:t>
                  </w:r>
                  <w:r w:rsidR="00E87907">
                    <w:rPr>
                      <w:rFonts w:cs="Arial"/>
                    </w:rPr>
                    <w:t xml:space="preserve">provisional approval for the JKSAT Pharmacy </w:t>
                  </w:r>
                  <w:r w:rsidR="000037F8">
                    <w:rPr>
                      <w:rFonts w:cs="Arial"/>
                    </w:rPr>
                    <w:t>to either</w:t>
                  </w:r>
                  <w:r>
                    <w:rPr>
                      <w:rFonts w:cs="Arial"/>
                    </w:rPr>
                    <w:t xml:space="preserve"> </w:t>
                  </w:r>
                  <w:r w:rsidR="000037F8">
                    <w:rPr>
                      <w:rFonts w:cs="Arial"/>
                    </w:rPr>
                    <w:t xml:space="preserve">accept or </w:t>
                  </w:r>
                  <w:r>
                    <w:rPr>
                      <w:rFonts w:cs="Arial"/>
                    </w:rPr>
                    <w:t xml:space="preserve">reject them. </w:t>
                  </w:r>
                </w:p>
                <w:p w14:paraId="7A4B8352" w14:textId="77777777" w:rsidR="000037F8" w:rsidRDefault="000037F8" w:rsidP="000037F8">
                  <w:pPr>
                    <w:rPr>
                      <w:rFonts w:cs="Arial"/>
                    </w:rPr>
                  </w:pPr>
                </w:p>
                <w:p w14:paraId="0F5A1F31" w14:textId="68989A15" w:rsidR="00603BC3" w:rsidRPr="00603BC3" w:rsidRDefault="00E87907" w:rsidP="00B43AB4">
                  <w:pPr>
                    <w:rPr>
                      <w:rFonts w:cs="Arial"/>
                    </w:rPr>
                  </w:pPr>
                  <w:r>
                    <w:rPr>
                      <w:rFonts w:cs="Arial"/>
                    </w:rPr>
                    <w:lastRenderedPageBreak/>
                    <w:t xml:space="preserve">If JKSAT Pharmacy is able to accommodate the excess vials, </w:t>
                  </w:r>
                  <w:r w:rsidR="00B43AB4">
                    <w:rPr>
                      <w:rFonts w:cs="Arial"/>
                    </w:rPr>
                    <w:t xml:space="preserve">DH </w:t>
                  </w:r>
                  <w:r w:rsidR="00597193">
                    <w:rPr>
                      <w:rFonts w:cs="Arial"/>
                    </w:rPr>
                    <w:t xml:space="preserve">will </w:t>
                  </w:r>
                  <w:r w:rsidR="000037F8">
                    <w:rPr>
                      <w:rFonts w:cs="Arial"/>
                    </w:rPr>
                    <w:t xml:space="preserve">then </w:t>
                  </w:r>
                  <w:r w:rsidR="00597193">
                    <w:rPr>
                      <w:rFonts w:cs="Arial"/>
                    </w:rPr>
                    <w:t xml:space="preserve">send </w:t>
                  </w:r>
                  <w:r w:rsidR="002C163E">
                    <w:rPr>
                      <w:rFonts w:cs="Arial"/>
                    </w:rPr>
                    <w:t xml:space="preserve">the </w:t>
                  </w:r>
                  <w:r w:rsidR="00597193">
                    <w:rPr>
                      <w:rFonts w:cs="Arial"/>
                    </w:rPr>
                    <w:t>notification  via email</w:t>
                  </w:r>
                  <w:r w:rsidR="000037F8">
                    <w:rPr>
                      <w:rFonts w:cs="Arial"/>
                    </w:rPr>
                    <w:t xml:space="preserve"> and attach the cold chain records (including defrost time(s) where applicable)</w:t>
                  </w:r>
                  <w:r w:rsidR="00597193">
                    <w:rPr>
                      <w:rFonts w:cs="Arial"/>
                    </w:rPr>
                    <w:t>.</w:t>
                  </w:r>
                  <w:r w:rsidR="00603BC3">
                    <w:rPr>
                      <w:rFonts w:cs="Arial"/>
                    </w:rPr>
                    <w:t xml:space="preserve"> </w:t>
                  </w:r>
                  <w:r w:rsidR="00B43AB4">
                    <w:rPr>
                      <w:rFonts w:cs="Arial"/>
                    </w:rPr>
                    <w:t xml:space="preserve">DH </w:t>
                  </w:r>
                  <w:r w:rsidR="000037F8">
                    <w:rPr>
                      <w:rFonts w:cs="Arial"/>
                    </w:rPr>
                    <w:t xml:space="preserve"> must confirm that delivery will occur prior to 16:00</w:t>
                  </w:r>
                  <w:r w:rsidR="00D21FA1">
                    <w:rPr>
                      <w:rFonts w:cs="Arial"/>
                    </w:rPr>
                    <w:t xml:space="preserve"> hours</w:t>
                  </w:r>
                  <w:r w:rsidR="000037F8">
                    <w:rPr>
                      <w:rFonts w:cs="Arial"/>
                    </w:rPr>
                    <w:t xml:space="preserve"> (Monday to Friday). </w:t>
                  </w:r>
                  <w:r w:rsidR="00597193">
                    <w:rPr>
                      <w:rFonts w:cs="Arial"/>
                    </w:rPr>
                    <w:t xml:space="preserve"> </w:t>
                  </w:r>
                </w:p>
              </w:tc>
            </w:tr>
            <w:tr w:rsidR="00597193" w14:paraId="04205D18" w14:textId="77777777" w:rsidTr="00DE6F20">
              <w:trPr>
                <w:trHeight w:val="414"/>
              </w:trPr>
              <w:tc>
                <w:tcPr>
                  <w:tcW w:w="907" w:type="dxa"/>
                  <w:shd w:val="clear" w:color="auto" w:fill="9999FF"/>
                </w:tcPr>
                <w:p w14:paraId="264FE14E" w14:textId="4E8B51EA" w:rsidR="00597193" w:rsidRDefault="00597193" w:rsidP="00292456">
                  <w:pPr>
                    <w:jc w:val="center"/>
                    <w:rPr>
                      <w:rFonts w:cs="Arial"/>
                      <w:b/>
                      <w:szCs w:val="18"/>
                    </w:rPr>
                  </w:pPr>
                  <w:r>
                    <w:rPr>
                      <w:rFonts w:cs="Arial"/>
                      <w:b/>
                      <w:szCs w:val="18"/>
                    </w:rPr>
                    <w:lastRenderedPageBreak/>
                    <w:t>2</w:t>
                  </w:r>
                </w:p>
              </w:tc>
              <w:tc>
                <w:tcPr>
                  <w:tcW w:w="1478" w:type="dxa"/>
                  <w:shd w:val="clear" w:color="auto" w:fill="9999FF"/>
                </w:tcPr>
                <w:p w14:paraId="34EEE4B2" w14:textId="343B0425" w:rsidR="00597193" w:rsidRDefault="00B05AEC" w:rsidP="00B05AEC">
                  <w:pPr>
                    <w:jc w:val="center"/>
                    <w:rPr>
                      <w:rFonts w:cs="Arial"/>
                      <w:szCs w:val="18"/>
                    </w:rPr>
                  </w:pPr>
                  <w:r>
                    <w:rPr>
                      <w:rFonts w:cs="Arial"/>
                      <w:szCs w:val="18"/>
                    </w:rPr>
                    <w:t>VVCC</w:t>
                  </w:r>
                </w:p>
              </w:tc>
              <w:tc>
                <w:tcPr>
                  <w:tcW w:w="7693" w:type="dxa"/>
                </w:tcPr>
                <w:p w14:paraId="6A57F6FB" w14:textId="77777777" w:rsidR="00597193" w:rsidRDefault="00597193" w:rsidP="00292456">
                  <w:pPr>
                    <w:rPr>
                      <w:rFonts w:cs="Arial"/>
                      <w:szCs w:val="18"/>
                    </w:rPr>
                  </w:pPr>
                  <w:r>
                    <w:rPr>
                      <w:rFonts w:cs="Arial"/>
                      <w:szCs w:val="18"/>
                    </w:rPr>
                    <w:t>The VVCC will log an Our Service Incident Case pending transfer of the excess vaccine vials</w:t>
                  </w:r>
                  <w:r w:rsidR="000037F8">
                    <w:rPr>
                      <w:rFonts w:cs="Arial"/>
                      <w:szCs w:val="18"/>
                    </w:rPr>
                    <w:t xml:space="preserve"> to the Vaccine Hub Pharmacy</w:t>
                  </w:r>
                  <w:r>
                    <w:rPr>
                      <w:rFonts w:cs="Arial"/>
                      <w:szCs w:val="18"/>
                    </w:rPr>
                    <w:t>.</w:t>
                  </w:r>
                </w:p>
                <w:p w14:paraId="618345F9" w14:textId="325C6E82" w:rsidR="00DE6F20" w:rsidRPr="00597193" w:rsidRDefault="00DE6F20" w:rsidP="00292456">
                  <w:pPr>
                    <w:rPr>
                      <w:rFonts w:cs="Arial"/>
                      <w:szCs w:val="18"/>
                    </w:rPr>
                  </w:pPr>
                </w:p>
              </w:tc>
            </w:tr>
            <w:tr w:rsidR="00597193" w14:paraId="58370F88" w14:textId="77777777" w:rsidTr="00DE6F20">
              <w:trPr>
                <w:trHeight w:val="214"/>
              </w:trPr>
              <w:tc>
                <w:tcPr>
                  <w:tcW w:w="907" w:type="dxa"/>
                  <w:shd w:val="clear" w:color="auto" w:fill="9999FF"/>
                </w:tcPr>
                <w:p w14:paraId="68A009F4" w14:textId="0D97F079" w:rsidR="00597193" w:rsidRDefault="00597193" w:rsidP="00292456">
                  <w:pPr>
                    <w:jc w:val="center"/>
                    <w:rPr>
                      <w:rFonts w:cs="Arial"/>
                      <w:b/>
                      <w:szCs w:val="18"/>
                    </w:rPr>
                  </w:pPr>
                  <w:r>
                    <w:rPr>
                      <w:rFonts w:cs="Arial"/>
                      <w:b/>
                      <w:szCs w:val="18"/>
                    </w:rPr>
                    <w:t>3</w:t>
                  </w:r>
                </w:p>
              </w:tc>
              <w:tc>
                <w:tcPr>
                  <w:tcW w:w="1478" w:type="dxa"/>
                  <w:shd w:val="clear" w:color="auto" w:fill="9999FF"/>
                </w:tcPr>
                <w:p w14:paraId="5C14A8C6" w14:textId="571ABDA1" w:rsidR="00597193" w:rsidRPr="00597193" w:rsidRDefault="00B05AEC" w:rsidP="00B05AEC">
                  <w:pPr>
                    <w:jc w:val="center"/>
                    <w:rPr>
                      <w:rFonts w:cs="Arial"/>
                      <w:szCs w:val="18"/>
                    </w:rPr>
                  </w:pPr>
                  <w:r>
                    <w:rPr>
                      <w:rFonts w:cs="Arial"/>
                      <w:szCs w:val="18"/>
                    </w:rPr>
                    <w:t>VVCC</w:t>
                  </w:r>
                </w:p>
              </w:tc>
              <w:tc>
                <w:tcPr>
                  <w:tcW w:w="7693" w:type="dxa"/>
                </w:tcPr>
                <w:p w14:paraId="4BAAE3EF" w14:textId="77777777" w:rsidR="00597193" w:rsidRDefault="00597193" w:rsidP="000037F8">
                  <w:pPr>
                    <w:rPr>
                      <w:rFonts w:cs="Arial"/>
                      <w:szCs w:val="18"/>
                    </w:rPr>
                  </w:pPr>
                  <w:r w:rsidRPr="00597193">
                    <w:rPr>
                      <w:rFonts w:cs="Arial"/>
                      <w:szCs w:val="18"/>
                    </w:rPr>
                    <w:t xml:space="preserve">The VVCC </w:t>
                  </w:r>
                  <w:r>
                    <w:rPr>
                      <w:rFonts w:cs="Arial"/>
                      <w:szCs w:val="18"/>
                    </w:rPr>
                    <w:t xml:space="preserve">will forward </w:t>
                  </w:r>
                  <w:r w:rsidR="0025105B">
                    <w:rPr>
                      <w:rFonts w:cs="Arial"/>
                      <w:szCs w:val="18"/>
                    </w:rPr>
                    <w:t xml:space="preserve">cold </w:t>
                  </w:r>
                  <w:r w:rsidR="00FA1CD0">
                    <w:rPr>
                      <w:rFonts w:cs="Arial"/>
                      <w:szCs w:val="18"/>
                    </w:rPr>
                    <w:t>c</w:t>
                  </w:r>
                  <w:r w:rsidR="0025105B">
                    <w:rPr>
                      <w:rFonts w:cs="Arial"/>
                      <w:szCs w:val="18"/>
                    </w:rPr>
                    <w:t xml:space="preserve">hain records to the </w:t>
                  </w:r>
                  <w:r w:rsidR="000037F8">
                    <w:rPr>
                      <w:rFonts w:cs="Arial"/>
                      <w:szCs w:val="18"/>
                    </w:rPr>
                    <w:t xml:space="preserve">COVIDVAX </w:t>
                  </w:r>
                  <w:r w:rsidR="0025105B">
                    <w:rPr>
                      <w:rFonts w:cs="Arial"/>
                      <w:szCs w:val="18"/>
                    </w:rPr>
                    <w:t xml:space="preserve">Commissioning and Logistics (Consumables) Team for </w:t>
                  </w:r>
                  <w:r w:rsidR="000037F8">
                    <w:rPr>
                      <w:rFonts w:cs="Arial"/>
                      <w:szCs w:val="18"/>
                    </w:rPr>
                    <w:t xml:space="preserve">their </w:t>
                  </w:r>
                  <w:r w:rsidR="0025105B">
                    <w:rPr>
                      <w:rFonts w:cs="Arial"/>
                      <w:szCs w:val="18"/>
                    </w:rPr>
                    <w:t xml:space="preserve">review and approval, ensuring </w:t>
                  </w:r>
                  <w:r w:rsidR="00FA1CD0">
                    <w:rPr>
                      <w:rFonts w:cs="Arial"/>
                      <w:szCs w:val="18"/>
                    </w:rPr>
                    <w:t>c</w:t>
                  </w:r>
                  <w:r w:rsidR="0025105B">
                    <w:rPr>
                      <w:rFonts w:cs="Arial"/>
                      <w:szCs w:val="18"/>
                    </w:rPr>
                    <w:t xml:space="preserve">old </w:t>
                  </w:r>
                  <w:r w:rsidR="00FA1CD0">
                    <w:rPr>
                      <w:rFonts w:cs="Arial"/>
                      <w:szCs w:val="18"/>
                    </w:rPr>
                    <w:t>c</w:t>
                  </w:r>
                  <w:r w:rsidR="000037F8">
                    <w:rPr>
                      <w:rFonts w:cs="Arial"/>
                      <w:szCs w:val="18"/>
                    </w:rPr>
                    <w:t>hain compliance.</w:t>
                  </w:r>
                </w:p>
                <w:p w14:paraId="5EAAC43C" w14:textId="56E266D9" w:rsidR="00DE6F20" w:rsidRPr="00597193" w:rsidRDefault="00DE6F20" w:rsidP="000037F8">
                  <w:pPr>
                    <w:rPr>
                      <w:rFonts w:cs="Arial"/>
                      <w:szCs w:val="18"/>
                    </w:rPr>
                  </w:pPr>
                </w:p>
              </w:tc>
            </w:tr>
            <w:tr w:rsidR="00597193" w14:paraId="77311853" w14:textId="77777777" w:rsidTr="00DE6F20">
              <w:trPr>
                <w:trHeight w:val="199"/>
              </w:trPr>
              <w:tc>
                <w:tcPr>
                  <w:tcW w:w="907" w:type="dxa"/>
                  <w:shd w:val="clear" w:color="auto" w:fill="9999FF"/>
                </w:tcPr>
                <w:p w14:paraId="535BB729" w14:textId="3A090B1E" w:rsidR="00597193" w:rsidRDefault="00FA1CD0" w:rsidP="00292456">
                  <w:pPr>
                    <w:jc w:val="center"/>
                    <w:rPr>
                      <w:rFonts w:cs="Arial"/>
                      <w:b/>
                      <w:szCs w:val="18"/>
                    </w:rPr>
                  </w:pPr>
                  <w:r>
                    <w:rPr>
                      <w:rFonts w:cs="Arial"/>
                      <w:b/>
                      <w:szCs w:val="18"/>
                    </w:rPr>
                    <w:t>4</w:t>
                  </w:r>
                </w:p>
              </w:tc>
              <w:tc>
                <w:tcPr>
                  <w:tcW w:w="1478" w:type="dxa"/>
                  <w:shd w:val="clear" w:color="auto" w:fill="9999FF"/>
                </w:tcPr>
                <w:p w14:paraId="2DEDEC7D" w14:textId="37E9C08D" w:rsidR="00597193" w:rsidRPr="00597193" w:rsidRDefault="00B05AEC" w:rsidP="00B05AEC">
                  <w:pPr>
                    <w:jc w:val="center"/>
                    <w:rPr>
                      <w:rFonts w:cs="Arial"/>
                      <w:szCs w:val="18"/>
                    </w:rPr>
                  </w:pPr>
                  <w:r>
                    <w:rPr>
                      <w:rFonts w:cs="Arial"/>
                      <w:szCs w:val="18"/>
                    </w:rPr>
                    <w:t>VVCC</w:t>
                  </w:r>
                </w:p>
              </w:tc>
              <w:tc>
                <w:tcPr>
                  <w:tcW w:w="7693" w:type="dxa"/>
                </w:tcPr>
                <w:p w14:paraId="75F71F1D" w14:textId="475F4475" w:rsidR="00597193" w:rsidRDefault="00FA1CD0" w:rsidP="00292456">
                  <w:pPr>
                    <w:rPr>
                      <w:rFonts w:cs="Arial"/>
                      <w:szCs w:val="18"/>
                    </w:rPr>
                  </w:pPr>
                  <w:r>
                    <w:rPr>
                      <w:rFonts w:cs="Arial"/>
                      <w:szCs w:val="18"/>
                    </w:rPr>
                    <w:t xml:space="preserve">The VVCC will confirm approval of the cold chain record by the Logistics Team with </w:t>
                  </w:r>
                  <w:r w:rsidR="00D02F80">
                    <w:rPr>
                      <w:rFonts w:cs="Arial"/>
                      <w:szCs w:val="18"/>
                    </w:rPr>
                    <w:t>the relevant agencies</w:t>
                  </w:r>
                  <w:r w:rsidR="002C163E">
                    <w:rPr>
                      <w:rFonts w:cs="Arial"/>
                      <w:szCs w:val="18"/>
                    </w:rPr>
                    <w:t>.</w:t>
                  </w:r>
                </w:p>
                <w:p w14:paraId="008E892C" w14:textId="26C15FBF" w:rsidR="00DE6F20" w:rsidRPr="00597193" w:rsidRDefault="00DE6F20" w:rsidP="00292456">
                  <w:pPr>
                    <w:rPr>
                      <w:rFonts w:cs="Arial"/>
                      <w:szCs w:val="18"/>
                    </w:rPr>
                  </w:pPr>
                </w:p>
              </w:tc>
            </w:tr>
            <w:tr w:rsidR="00597193" w14:paraId="744B2F26" w14:textId="77777777" w:rsidTr="00DE6F20">
              <w:trPr>
                <w:trHeight w:val="199"/>
              </w:trPr>
              <w:tc>
                <w:tcPr>
                  <w:tcW w:w="907" w:type="dxa"/>
                  <w:shd w:val="clear" w:color="auto" w:fill="E2EFD9" w:themeFill="accent6" w:themeFillTint="33"/>
                </w:tcPr>
                <w:p w14:paraId="317F22F6" w14:textId="6382DA0E" w:rsidR="00597193" w:rsidRDefault="00FA1CD0" w:rsidP="00292456">
                  <w:pPr>
                    <w:jc w:val="center"/>
                    <w:rPr>
                      <w:rFonts w:cs="Arial"/>
                      <w:b/>
                      <w:szCs w:val="18"/>
                    </w:rPr>
                  </w:pPr>
                  <w:r>
                    <w:rPr>
                      <w:rFonts w:cs="Arial"/>
                      <w:b/>
                      <w:szCs w:val="18"/>
                    </w:rPr>
                    <w:t>5</w:t>
                  </w:r>
                </w:p>
              </w:tc>
              <w:tc>
                <w:tcPr>
                  <w:tcW w:w="1478" w:type="dxa"/>
                  <w:shd w:val="clear" w:color="auto" w:fill="E2EFD9" w:themeFill="accent6" w:themeFillTint="33"/>
                </w:tcPr>
                <w:p w14:paraId="6FFCFE53" w14:textId="5208FEFD" w:rsidR="00597193" w:rsidRPr="00597193" w:rsidRDefault="00B43AB4">
                  <w:pPr>
                    <w:jc w:val="center"/>
                    <w:rPr>
                      <w:rFonts w:cs="Arial"/>
                      <w:szCs w:val="18"/>
                    </w:rPr>
                  </w:pPr>
                  <w:r>
                    <w:rPr>
                      <w:rFonts w:cs="Arial"/>
                      <w:szCs w:val="18"/>
                    </w:rPr>
                    <w:t>VVCC</w:t>
                  </w:r>
                </w:p>
              </w:tc>
              <w:tc>
                <w:tcPr>
                  <w:tcW w:w="7693" w:type="dxa"/>
                </w:tcPr>
                <w:p w14:paraId="24718CD4" w14:textId="3B72A6D7" w:rsidR="00597193" w:rsidRDefault="00B43AB4" w:rsidP="00B05AEC">
                  <w:pPr>
                    <w:rPr>
                      <w:rFonts w:cs="Arial"/>
                      <w:szCs w:val="18"/>
                    </w:rPr>
                  </w:pPr>
                  <w:r>
                    <w:rPr>
                      <w:rFonts w:cs="Arial"/>
                      <w:szCs w:val="18"/>
                    </w:rPr>
                    <w:t xml:space="preserve">DH </w:t>
                  </w:r>
                  <w:r w:rsidR="00FA1CD0">
                    <w:rPr>
                      <w:rFonts w:cs="Arial"/>
                      <w:szCs w:val="18"/>
                    </w:rPr>
                    <w:t xml:space="preserve"> will organise and coordinate delivery of the vaccine vials to the Vaccine Hub Pharmacy, ensuring that data logger(s) and termperature logger records are sent with them</w:t>
                  </w:r>
                  <w:r w:rsidR="00A25666">
                    <w:rPr>
                      <w:rFonts w:cs="Arial"/>
                      <w:szCs w:val="18"/>
                    </w:rPr>
                    <w:t xml:space="preserve"> </w:t>
                  </w:r>
                  <w:r w:rsidR="002C163E">
                    <w:rPr>
                      <w:rFonts w:cs="Arial"/>
                      <w:szCs w:val="18"/>
                    </w:rPr>
                    <w:t xml:space="preserve">and </w:t>
                  </w:r>
                  <w:r w:rsidR="00A25666">
                    <w:rPr>
                      <w:rFonts w:cs="Arial"/>
                      <w:szCs w:val="18"/>
                    </w:rPr>
                    <w:t>CVMS transfers of vaccine are completed</w:t>
                  </w:r>
                  <w:r w:rsidR="00D02F80">
                    <w:rPr>
                      <w:rFonts w:cs="Arial"/>
                      <w:szCs w:val="18"/>
                    </w:rPr>
                    <w:t xml:space="preserve"> by the external agencies</w:t>
                  </w:r>
                  <w:r w:rsidR="002C163E">
                    <w:rPr>
                      <w:rFonts w:cs="Arial"/>
                      <w:szCs w:val="18"/>
                    </w:rPr>
                    <w:t>.</w:t>
                  </w:r>
                </w:p>
                <w:p w14:paraId="756D11A7" w14:textId="648A9BA4" w:rsidR="00DE6F20" w:rsidRPr="00597193" w:rsidRDefault="00DE6F20" w:rsidP="00B05AEC">
                  <w:pPr>
                    <w:rPr>
                      <w:rFonts w:cs="Arial"/>
                      <w:szCs w:val="18"/>
                    </w:rPr>
                  </w:pPr>
                </w:p>
              </w:tc>
            </w:tr>
            <w:tr w:rsidR="00597193" w:rsidRPr="00B05AEC" w14:paraId="41339A0D" w14:textId="77777777" w:rsidTr="00DE6F20">
              <w:trPr>
                <w:trHeight w:val="214"/>
              </w:trPr>
              <w:tc>
                <w:tcPr>
                  <w:tcW w:w="907" w:type="dxa"/>
                  <w:shd w:val="clear" w:color="auto" w:fill="FFF2CC" w:themeFill="accent4" w:themeFillTint="33"/>
                </w:tcPr>
                <w:p w14:paraId="035CABD6" w14:textId="621EE15C" w:rsidR="00597193" w:rsidRPr="00B05AEC" w:rsidRDefault="00FA1CD0" w:rsidP="00292456">
                  <w:pPr>
                    <w:jc w:val="center"/>
                    <w:rPr>
                      <w:rFonts w:cs="Arial"/>
                      <w:b/>
                      <w:szCs w:val="18"/>
                    </w:rPr>
                  </w:pPr>
                  <w:r w:rsidRPr="00B05AEC">
                    <w:rPr>
                      <w:rFonts w:cs="Arial"/>
                      <w:b/>
                      <w:szCs w:val="18"/>
                    </w:rPr>
                    <w:t>6</w:t>
                  </w:r>
                </w:p>
              </w:tc>
              <w:tc>
                <w:tcPr>
                  <w:tcW w:w="1478" w:type="dxa"/>
                  <w:shd w:val="clear" w:color="auto" w:fill="FFF2CC" w:themeFill="accent4" w:themeFillTint="33"/>
                </w:tcPr>
                <w:p w14:paraId="70F674AB" w14:textId="0B7873F6" w:rsidR="00597193" w:rsidRPr="00B05AEC" w:rsidRDefault="00E87907" w:rsidP="00B05AEC">
                  <w:pPr>
                    <w:jc w:val="center"/>
                    <w:rPr>
                      <w:rFonts w:cs="Arial"/>
                      <w:szCs w:val="18"/>
                    </w:rPr>
                  </w:pPr>
                  <w:r>
                    <w:rPr>
                      <w:rFonts w:cs="Arial"/>
                      <w:szCs w:val="18"/>
                    </w:rPr>
                    <w:t>JKSAT Pharmacy</w:t>
                  </w:r>
                </w:p>
              </w:tc>
              <w:tc>
                <w:tcPr>
                  <w:tcW w:w="7693" w:type="dxa"/>
                </w:tcPr>
                <w:p w14:paraId="597339A0" w14:textId="77140F04" w:rsidR="00FA1CD0" w:rsidRPr="00B05AEC" w:rsidRDefault="00FA1CD0" w:rsidP="00FA1CD0">
                  <w:pPr>
                    <w:rPr>
                      <w:rFonts w:cs="Arial"/>
                      <w:szCs w:val="18"/>
                    </w:rPr>
                  </w:pPr>
                  <w:r w:rsidRPr="00B05AEC">
                    <w:rPr>
                      <w:rFonts w:cs="Arial"/>
                      <w:szCs w:val="18"/>
                    </w:rPr>
                    <w:t xml:space="preserve">The </w:t>
                  </w:r>
                  <w:r w:rsidR="00DE6F20">
                    <w:rPr>
                      <w:rFonts w:cs="Arial"/>
                      <w:szCs w:val="18"/>
                    </w:rPr>
                    <w:t xml:space="preserve">JKSAT </w:t>
                  </w:r>
                  <w:r w:rsidRPr="00B05AEC">
                    <w:rPr>
                      <w:rFonts w:cs="Arial"/>
                      <w:szCs w:val="18"/>
                    </w:rPr>
                    <w:t xml:space="preserve">Vaccine Pharmacist will: </w:t>
                  </w:r>
                </w:p>
                <w:p w14:paraId="17E855EA" w14:textId="2CAE0F60" w:rsidR="00FA1CD0" w:rsidRDefault="00FA1CD0" w:rsidP="00C56C0A">
                  <w:pPr>
                    <w:pStyle w:val="ListParagraph"/>
                    <w:numPr>
                      <w:ilvl w:val="0"/>
                      <w:numId w:val="15"/>
                    </w:numPr>
                    <w:rPr>
                      <w:sz w:val="18"/>
                      <w:szCs w:val="18"/>
                    </w:rPr>
                  </w:pPr>
                  <w:r w:rsidRPr="00B05AEC">
                    <w:rPr>
                      <w:sz w:val="18"/>
                      <w:szCs w:val="18"/>
                    </w:rPr>
                    <w:t xml:space="preserve">Confirm receipt of </w:t>
                  </w:r>
                  <w:r w:rsidR="00DE6F20">
                    <w:rPr>
                      <w:sz w:val="18"/>
                      <w:szCs w:val="18"/>
                    </w:rPr>
                    <w:t xml:space="preserve">the </w:t>
                  </w:r>
                  <w:r w:rsidRPr="00B05AEC">
                    <w:rPr>
                      <w:sz w:val="18"/>
                      <w:szCs w:val="18"/>
                    </w:rPr>
                    <w:t>vaccine vials</w:t>
                  </w:r>
                  <w:r w:rsidR="00DE6F20">
                    <w:rPr>
                      <w:sz w:val="18"/>
                      <w:szCs w:val="18"/>
                    </w:rPr>
                    <w:t xml:space="preserve"> in good condition and undamaged</w:t>
                  </w:r>
                </w:p>
                <w:p w14:paraId="57F53158" w14:textId="40CC898A" w:rsidR="00DE6F20" w:rsidRPr="00DE6F20" w:rsidRDefault="00DE6F20" w:rsidP="00C56C0A">
                  <w:pPr>
                    <w:pStyle w:val="ListParagraph"/>
                    <w:numPr>
                      <w:ilvl w:val="0"/>
                      <w:numId w:val="15"/>
                    </w:numPr>
                    <w:rPr>
                      <w:sz w:val="18"/>
                      <w:szCs w:val="18"/>
                    </w:rPr>
                  </w:pPr>
                  <w:r w:rsidRPr="00DE6F20">
                    <w:rPr>
                      <w:sz w:val="18"/>
                      <w:szCs w:val="18"/>
                    </w:rPr>
                    <w:t xml:space="preserve">Place the vaccine vials </w:t>
                  </w:r>
                  <w:r>
                    <w:rPr>
                      <w:sz w:val="18"/>
                      <w:szCs w:val="18"/>
                    </w:rPr>
                    <w:t>in the refrigerator immediately</w:t>
                  </w:r>
                </w:p>
                <w:p w14:paraId="7472DA40" w14:textId="16E6BA10" w:rsidR="00DE6F20" w:rsidRPr="00DE6F20" w:rsidRDefault="00DE6F20" w:rsidP="00C56C0A">
                  <w:pPr>
                    <w:pStyle w:val="ListParagraph"/>
                    <w:numPr>
                      <w:ilvl w:val="0"/>
                      <w:numId w:val="15"/>
                    </w:numPr>
                    <w:rPr>
                      <w:sz w:val="18"/>
                      <w:szCs w:val="18"/>
                    </w:rPr>
                  </w:pPr>
                  <w:r w:rsidRPr="00DE6F20">
                    <w:rPr>
                      <w:sz w:val="18"/>
                      <w:szCs w:val="18"/>
                    </w:rPr>
                    <w:t>View th</w:t>
                  </w:r>
                  <w:r>
                    <w:rPr>
                      <w:sz w:val="18"/>
                      <w:szCs w:val="18"/>
                    </w:rPr>
                    <w:t>e accompanying data logger records</w:t>
                  </w:r>
                  <w:r w:rsidRPr="00DE6F20">
                    <w:rPr>
                      <w:sz w:val="18"/>
                      <w:szCs w:val="18"/>
                    </w:rPr>
                    <w:t xml:space="preserve"> and determine that the cold chain has been maintained wi</w:t>
                  </w:r>
                  <w:r>
                    <w:rPr>
                      <w:sz w:val="18"/>
                      <w:szCs w:val="18"/>
                    </w:rPr>
                    <w:t>th no temperature excursion(s) during transit</w:t>
                  </w:r>
                </w:p>
                <w:p w14:paraId="0769456F" w14:textId="007B695A" w:rsidR="00FA1CD0" w:rsidRPr="00DF68B8" w:rsidRDefault="00B05AEC" w:rsidP="00DF68B8">
                  <w:pPr>
                    <w:pStyle w:val="Default"/>
                    <w:numPr>
                      <w:ilvl w:val="0"/>
                      <w:numId w:val="15"/>
                    </w:numPr>
                    <w:rPr>
                      <w:sz w:val="18"/>
                      <w:szCs w:val="18"/>
                    </w:rPr>
                  </w:pPr>
                  <w:r w:rsidRPr="00DF68B8">
                    <w:rPr>
                      <w:rFonts w:ascii="Arial" w:hAnsi="Arial" w:cs="Arial"/>
                      <w:sz w:val="18"/>
                      <w:szCs w:val="18"/>
                    </w:rPr>
                    <w:t>Sign the  delivery note</w:t>
                  </w:r>
                  <w:r w:rsidR="00D02F80" w:rsidRPr="00DF68B8">
                    <w:rPr>
                      <w:rFonts w:ascii="Arial" w:hAnsi="Arial" w:cs="Arial"/>
                      <w:sz w:val="18"/>
                      <w:szCs w:val="18"/>
                    </w:rPr>
                    <w:t xml:space="preserve"> if available or</w:t>
                  </w:r>
                  <w:r w:rsidR="00D02F80" w:rsidRPr="00DF68B8">
                    <w:rPr>
                      <w:sz w:val="18"/>
                      <w:szCs w:val="18"/>
                    </w:rPr>
                    <w:t xml:space="preserve"> </w:t>
                  </w:r>
                  <w:r w:rsidR="00D02F80" w:rsidRPr="00DF68B8">
                    <w:rPr>
                      <w:rFonts w:ascii="Arial" w:hAnsi="Arial" w:cs="Arial"/>
                      <w:sz w:val="18"/>
                      <w:szCs w:val="18"/>
                    </w:rPr>
                    <w:t>Perform CVMS vaccine “delivered” transaction.</w:t>
                  </w:r>
                </w:p>
                <w:p w14:paraId="6EBFCFF7" w14:textId="373C9F39" w:rsidR="00DE6F20" w:rsidRDefault="00DE6F20" w:rsidP="00C56C0A">
                  <w:pPr>
                    <w:pStyle w:val="ListParagraph"/>
                    <w:numPr>
                      <w:ilvl w:val="0"/>
                      <w:numId w:val="15"/>
                    </w:numPr>
                    <w:rPr>
                      <w:sz w:val="18"/>
                      <w:szCs w:val="18"/>
                    </w:rPr>
                  </w:pPr>
                  <w:r w:rsidRPr="00DE6F20">
                    <w:rPr>
                      <w:sz w:val="18"/>
                      <w:szCs w:val="18"/>
                    </w:rPr>
                    <w:t xml:space="preserve">For Pfizer </w:t>
                  </w:r>
                  <w:r w:rsidR="001B3CDB">
                    <w:rPr>
                      <w:sz w:val="18"/>
                      <w:szCs w:val="18"/>
                    </w:rPr>
                    <w:t xml:space="preserve">or Moderna </w:t>
                  </w:r>
                  <w:r w:rsidRPr="00DE6F20">
                    <w:rPr>
                      <w:sz w:val="18"/>
                      <w:szCs w:val="18"/>
                    </w:rPr>
                    <w:t xml:space="preserve">vials, attach the </w:t>
                  </w:r>
                  <w:r w:rsidR="001B3CDB">
                    <w:rPr>
                      <w:sz w:val="18"/>
                      <w:szCs w:val="18"/>
                    </w:rPr>
                    <w:t xml:space="preserve">corresponding </w:t>
                  </w:r>
                  <w:r w:rsidRPr="00DE6F20">
                    <w:rPr>
                      <w:sz w:val="18"/>
                      <w:szCs w:val="18"/>
                    </w:rPr>
                    <w:t>‘COVID-19 Vaccine Transportation Label’ (</w:t>
                  </w:r>
                  <w:hyperlink w:anchor="_Appendix_5_1" w:history="1">
                    <w:r w:rsidRPr="006C2CF7">
                      <w:rPr>
                        <w:rStyle w:val="Hyperlink"/>
                        <w:sz w:val="18"/>
                        <w:szCs w:val="18"/>
                      </w:rPr>
                      <w:t>Appendix 5</w:t>
                    </w:r>
                  </w:hyperlink>
                  <w:r w:rsidRPr="00DE6F20">
                    <w:rPr>
                      <w:sz w:val="18"/>
                      <w:szCs w:val="18"/>
                    </w:rPr>
                    <w:t>)</w:t>
                  </w:r>
                </w:p>
                <w:p w14:paraId="1538DAEE" w14:textId="475386E4" w:rsidR="00DE6F20" w:rsidRPr="00DE6F20" w:rsidRDefault="00DE6F20" w:rsidP="004031E6">
                  <w:pPr>
                    <w:pStyle w:val="ListParagraph"/>
                    <w:numPr>
                      <w:ilvl w:val="0"/>
                      <w:numId w:val="15"/>
                    </w:numPr>
                  </w:pPr>
                  <w:r w:rsidRPr="00DE6F20">
                    <w:rPr>
                      <w:sz w:val="18"/>
                      <w:szCs w:val="18"/>
                    </w:rPr>
                    <w:t xml:space="preserve">Record </w:t>
                  </w:r>
                  <w:r>
                    <w:rPr>
                      <w:sz w:val="18"/>
                      <w:szCs w:val="18"/>
                    </w:rPr>
                    <w:t xml:space="preserve">receipt </w:t>
                  </w:r>
                  <w:r w:rsidRPr="00DE6F20">
                    <w:rPr>
                      <w:sz w:val="18"/>
                      <w:szCs w:val="18"/>
                    </w:rPr>
                    <w:t>in WH COVID-19 Vaccine Stock Recording Form (FREEZER/REFRIGERATORS) (</w:t>
                  </w:r>
                  <w:hyperlink w:anchor="_Appendix_1" w:history="1">
                    <w:r w:rsidRPr="006C2CF7">
                      <w:rPr>
                        <w:rStyle w:val="Hyperlink"/>
                        <w:sz w:val="18"/>
                        <w:szCs w:val="18"/>
                      </w:rPr>
                      <w:t>Appendix 1</w:t>
                    </w:r>
                  </w:hyperlink>
                  <w:r w:rsidRPr="00DE6F20">
                    <w:rPr>
                      <w:sz w:val="18"/>
                      <w:szCs w:val="18"/>
                    </w:rPr>
                    <w:t>)</w:t>
                  </w:r>
                </w:p>
              </w:tc>
            </w:tr>
            <w:tr w:rsidR="00B05AEC" w:rsidRPr="00B05AEC" w14:paraId="2AE3A683" w14:textId="77777777" w:rsidTr="00DE6F20">
              <w:trPr>
                <w:trHeight w:val="214"/>
              </w:trPr>
              <w:tc>
                <w:tcPr>
                  <w:tcW w:w="907" w:type="dxa"/>
                  <w:shd w:val="clear" w:color="auto" w:fill="9999FF"/>
                </w:tcPr>
                <w:p w14:paraId="6C91DFD5" w14:textId="35CBBD78" w:rsidR="00B05AEC" w:rsidRPr="00B05AEC" w:rsidRDefault="00DE6F20" w:rsidP="00292456">
                  <w:pPr>
                    <w:jc w:val="center"/>
                    <w:rPr>
                      <w:rFonts w:cs="Arial"/>
                      <w:b/>
                      <w:szCs w:val="18"/>
                    </w:rPr>
                  </w:pPr>
                  <w:r>
                    <w:rPr>
                      <w:rFonts w:cs="Arial"/>
                      <w:b/>
                      <w:szCs w:val="18"/>
                    </w:rPr>
                    <w:t>7</w:t>
                  </w:r>
                </w:p>
              </w:tc>
              <w:tc>
                <w:tcPr>
                  <w:tcW w:w="1478" w:type="dxa"/>
                  <w:shd w:val="clear" w:color="auto" w:fill="9999FF"/>
                </w:tcPr>
                <w:p w14:paraId="3344D33C" w14:textId="4298F7B0" w:rsidR="00B05AEC" w:rsidRPr="00B05AEC" w:rsidRDefault="00B05AEC" w:rsidP="00B05AEC">
                  <w:pPr>
                    <w:jc w:val="center"/>
                    <w:rPr>
                      <w:rFonts w:cs="Arial"/>
                      <w:szCs w:val="18"/>
                    </w:rPr>
                  </w:pPr>
                  <w:r>
                    <w:rPr>
                      <w:rFonts w:cs="Arial"/>
                      <w:szCs w:val="18"/>
                    </w:rPr>
                    <w:t>VVCC</w:t>
                  </w:r>
                </w:p>
              </w:tc>
              <w:tc>
                <w:tcPr>
                  <w:tcW w:w="7693" w:type="dxa"/>
                </w:tcPr>
                <w:p w14:paraId="7D490D06" w14:textId="77777777" w:rsidR="00B05AEC" w:rsidRDefault="00B05AEC" w:rsidP="00FA1CD0">
                  <w:pPr>
                    <w:rPr>
                      <w:rFonts w:cs="Arial"/>
                      <w:szCs w:val="18"/>
                    </w:rPr>
                  </w:pPr>
                  <w:r>
                    <w:rPr>
                      <w:rFonts w:cs="Arial"/>
                      <w:szCs w:val="18"/>
                    </w:rPr>
                    <w:t xml:space="preserve">The VVCC will update the Our Service Incident Case attaching all evidence of documentation received from the Vaccine Hub </w:t>
                  </w:r>
                  <w:r w:rsidR="00204AAF">
                    <w:rPr>
                      <w:rFonts w:cs="Arial"/>
                      <w:szCs w:val="18"/>
                    </w:rPr>
                    <w:t xml:space="preserve">Pharmacy </w:t>
                  </w:r>
                  <w:r>
                    <w:rPr>
                      <w:rFonts w:cs="Arial"/>
                      <w:szCs w:val="18"/>
                    </w:rPr>
                    <w:t xml:space="preserve">and close the incident case. </w:t>
                  </w:r>
                </w:p>
                <w:p w14:paraId="72686B27" w14:textId="5A607D3B" w:rsidR="00DE6F20" w:rsidRPr="00B05AEC" w:rsidRDefault="00DE6F20" w:rsidP="00FA1CD0">
                  <w:pPr>
                    <w:rPr>
                      <w:rFonts w:cs="Arial"/>
                      <w:szCs w:val="18"/>
                    </w:rPr>
                  </w:pPr>
                </w:p>
              </w:tc>
            </w:tr>
          </w:tbl>
          <w:p w14:paraId="73A9CA66" w14:textId="2FCDE82B" w:rsidR="00292456" w:rsidRDefault="00292456" w:rsidP="00292456">
            <w:pPr>
              <w:rPr>
                <w:rFonts w:cs="Arial"/>
                <w:b/>
                <w:szCs w:val="18"/>
              </w:rPr>
            </w:pPr>
          </w:p>
          <w:p w14:paraId="68AE6044" w14:textId="77777777" w:rsidR="002652DE" w:rsidRDefault="002652DE" w:rsidP="00292456">
            <w:pPr>
              <w:rPr>
                <w:rFonts w:cs="Arial"/>
                <w:b/>
                <w:szCs w:val="18"/>
              </w:rPr>
            </w:pPr>
          </w:p>
          <w:p w14:paraId="04B01195" w14:textId="77777777" w:rsidR="002652DE" w:rsidRDefault="002652DE" w:rsidP="00292456">
            <w:pPr>
              <w:rPr>
                <w:rFonts w:cs="Arial"/>
                <w:b/>
                <w:szCs w:val="18"/>
              </w:rPr>
            </w:pPr>
          </w:p>
          <w:p w14:paraId="719F44C9" w14:textId="77777777" w:rsidR="002652DE" w:rsidRDefault="002652DE" w:rsidP="00292456">
            <w:pPr>
              <w:rPr>
                <w:rFonts w:cs="Arial"/>
                <w:b/>
                <w:szCs w:val="18"/>
              </w:rPr>
            </w:pPr>
          </w:p>
          <w:p w14:paraId="061ED40D" w14:textId="77777777" w:rsidR="002652DE" w:rsidRPr="001E128B" w:rsidRDefault="002652DE" w:rsidP="00292456">
            <w:pPr>
              <w:rPr>
                <w:rFonts w:cs="Arial"/>
                <w:b/>
                <w:szCs w:val="18"/>
              </w:rPr>
            </w:pPr>
          </w:p>
          <w:p w14:paraId="4D4002DF" w14:textId="449DBBA2" w:rsidR="006A1A50" w:rsidRPr="006F4471" w:rsidRDefault="008A0996" w:rsidP="008217AC">
            <w:pPr>
              <w:pStyle w:val="Heading2"/>
              <w:rPr>
                <w:u w:val="single"/>
              </w:rPr>
            </w:pPr>
            <w:bookmarkStart w:id="7" w:name="_8.4_Storage_and"/>
            <w:bookmarkStart w:id="8" w:name="_8.4__Handling"/>
            <w:bookmarkEnd w:id="7"/>
            <w:bookmarkEnd w:id="8"/>
            <w:r>
              <w:t xml:space="preserve">8.4  </w:t>
            </w:r>
            <w:r w:rsidRPr="0048694D">
              <w:t>Handling</w:t>
            </w:r>
            <w:r>
              <w:t xml:space="preserve"> and Storage</w:t>
            </w:r>
            <w:r w:rsidRPr="0048694D">
              <w:t xml:space="preserve"> </w:t>
            </w:r>
            <w:r w:rsidRPr="006F4471">
              <w:rPr>
                <w:u w:val="single"/>
              </w:rPr>
              <w:t xml:space="preserve">of </w:t>
            </w:r>
            <w:r w:rsidRPr="00FF2C2E">
              <w:rPr>
                <w:u w:val="single"/>
              </w:rPr>
              <w:t>Pfizer</w:t>
            </w:r>
            <w:r w:rsidR="008C189F">
              <w:rPr>
                <w:u w:val="single"/>
              </w:rPr>
              <w:t xml:space="preserve"> age 12+</w:t>
            </w:r>
            <w:r w:rsidR="00FF2C2E" w:rsidRPr="006F4471">
              <w:rPr>
                <w:u w:val="single"/>
              </w:rPr>
              <w:t xml:space="preserve"> and</w:t>
            </w:r>
            <w:r w:rsidR="00FF2C2E" w:rsidRPr="00FF2C2E">
              <w:rPr>
                <w:u w:val="single"/>
              </w:rPr>
              <w:t xml:space="preserve"> </w:t>
            </w:r>
            <w:r w:rsidR="008C189F">
              <w:rPr>
                <w:u w:val="single"/>
              </w:rPr>
              <w:t xml:space="preserve">Pfizer age 5-11 </w:t>
            </w:r>
            <w:r w:rsidRPr="00FF2C2E">
              <w:rPr>
                <w:u w:val="single"/>
              </w:rPr>
              <w:t>COVID-19 Vaccine</w:t>
            </w:r>
            <w:r w:rsidR="008C189F">
              <w:rPr>
                <w:u w:val="single"/>
              </w:rPr>
              <w:t>s</w:t>
            </w:r>
            <w:r w:rsidRPr="006F4471">
              <w:rPr>
                <w:u w:val="single"/>
              </w:rPr>
              <w:t xml:space="preserve"> </w:t>
            </w:r>
          </w:p>
          <w:p w14:paraId="2ACD0EC4" w14:textId="77777777" w:rsidR="008217AC" w:rsidRPr="008217AC" w:rsidRDefault="008217AC" w:rsidP="008217AC"/>
          <w:p w14:paraId="3FCA0320" w14:textId="7D2D48E5" w:rsidR="006A1A50" w:rsidRPr="008F5CB2" w:rsidRDefault="00334C09" w:rsidP="008217AC">
            <w:pPr>
              <w:contextualSpacing/>
              <w:jc w:val="both"/>
              <w:rPr>
                <w:rFonts w:cs="Arial"/>
                <w:szCs w:val="18"/>
              </w:rPr>
            </w:pPr>
            <w:r w:rsidRPr="008F5CB2">
              <w:rPr>
                <w:rFonts w:cs="Arial"/>
                <w:szCs w:val="18"/>
              </w:rPr>
              <w:t>The vaccine is shipped and stored between -90°C and -60°C, and is packaged with dry ice</w:t>
            </w:r>
            <w:r w:rsidR="00174788" w:rsidRPr="008F5CB2">
              <w:rPr>
                <w:rFonts w:cs="Arial"/>
                <w:szCs w:val="18"/>
              </w:rPr>
              <w:t xml:space="preserve"> (see figures </w:t>
            </w:r>
            <w:r w:rsidR="00D70E03">
              <w:rPr>
                <w:rFonts w:cs="Arial"/>
                <w:szCs w:val="18"/>
              </w:rPr>
              <w:t>2</w:t>
            </w:r>
            <w:r w:rsidR="003376A7">
              <w:rPr>
                <w:rFonts w:cs="Arial"/>
                <w:szCs w:val="18"/>
              </w:rPr>
              <w:t>.1</w:t>
            </w:r>
            <w:r w:rsidR="00D70E03" w:rsidRPr="008F5CB2">
              <w:rPr>
                <w:rFonts w:cs="Arial"/>
                <w:szCs w:val="18"/>
              </w:rPr>
              <w:t xml:space="preserve"> </w:t>
            </w:r>
            <w:r w:rsidR="00174788" w:rsidRPr="008F5CB2">
              <w:rPr>
                <w:rFonts w:cs="Arial"/>
                <w:szCs w:val="18"/>
              </w:rPr>
              <w:t xml:space="preserve">and </w:t>
            </w:r>
            <w:r w:rsidR="00D70E03">
              <w:rPr>
                <w:rFonts w:cs="Arial"/>
                <w:szCs w:val="18"/>
              </w:rPr>
              <w:t>3</w:t>
            </w:r>
            <w:r w:rsidR="00174788" w:rsidRPr="008F5CB2">
              <w:rPr>
                <w:rFonts w:cs="Arial"/>
                <w:szCs w:val="18"/>
              </w:rPr>
              <w:t>, below)</w:t>
            </w:r>
            <w:r w:rsidR="008217AC">
              <w:rPr>
                <w:rFonts w:cs="Arial"/>
                <w:szCs w:val="18"/>
              </w:rPr>
              <w:t>.</w:t>
            </w:r>
          </w:p>
          <w:p w14:paraId="2C83058B" w14:textId="77777777" w:rsidR="008217AC" w:rsidRDefault="008217AC" w:rsidP="00174788">
            <w:pPr>
              <w:contextualSpacing/>
              <w:jc w:val="both"/>
              <w:rPr>
                <w:rFonts w:cs="Arial"/>
                <w:szCs w:val="18"/>
              </w:rPr>
            </w:pPr>
          </w:p>
          <w:p w14:paraId="3F14EF4F" w14:textId="5C1EF5EB" w:rsidR="008217AC" w:rsidRPr="008217AC" w:rsidRDefault="008A0996" w:rsidP="00174788">
            <w:pPr>
              <w:contextualSpacing/>
              <w:jc w:val="both"/>
              <w:rPr>
                <w:rFonts w:cs="Arial"/>
                <w:szCs w:val="18"/>
              </w:rPr>
            </w:pPr>
            <w:r w:rsidRPr="008F5CB2">
              <w:rPr>
                <w:rFonts w:cs="Arial"/>
                <w:szCs w:val="18"/>
              </w:rPr>
              <w:t xml:space="preserve">While the sealed containers are validated for up to 10 days, there is a permitted window of 5 minutes between removal of the dry ice pod and transfer of the payload or sealed tray(s) into </w:t>
            </w:r>
            <w:r>
              <w:rPr>
                <w:rFonts w:cs="Arial"/>
                <w:szCs w:val="18"/>
              </w:rPr>
              <w:t>a ULT</w:t>
            </w:r>
            <w:r w:rsidR="008217AC">
              <w:rPr>
                <w:rFonts w:cs="Arial"/>
                <w:szCs w:val="18"/>
              </w:rPr>
              <w:t xml:space="preserve"> freezer (-80°C).</w:t>
            </w:r>
          </w:p>
          <w:p w14:paraId="0FBD92CD" w14:textId="77777777" w:rsidR="008217AC" w:rsidRDefault="008217AC" w:rsidP="00174788">
            <w:pPr>
              <w:contextualSpacing/>
              <w:jc w:val="both"/>
              <w:rPr>
                <w:rFonts w:cs="Arial"/>
                <w:b/>
                <w:szCs w:val="18"/>
              </w:rPr>
            </w:pPr>
          </w:p>
          <w:p w14:paraId="04BD2FEF" w14:textId="723411B6" w:rsidR="00174788" w:rsidRDefault="00174788" w:rsidP="00174788">
            <w:pPr>
              <w:contextualSpacing/>
              <w:jc w:val="both"/>
              <w:rPr>
                <w:rFonts w:cs="Arial"/>
                <w:szCs w:val="18"/>
              </w:rPr>
            </w:pPr>
            <w:r w:rsidRPr="008F5CB2">
              <w:rPr>
                <w:rFonts w:cs="Arial"/>
                <w:b/>
                <w:szCs w:val="18"/>
                <w:lang w:val="en-GB"/>
              </w:rPr>
              <w:t xml:space="preserve">Figure </w:t>
            </w:r>
            <w:r w:rsidR="0069506B">
              <w:rPr>
                <w:rFonts w:cs="Arial"/>
                <w:b/>
                <w:szCs w:val="18"/>
                <w:lang w:val="en-GB"/>
              </w:rPr>
              <w:t>2</w:t>
            </w:r>
            <w:r w:rsidR="003376A7">
              <w:rPr>
                <w:rFonts w:cs="Arial"/>
                <w:b/>
                <w:szCs w:val="18"/>
                <w:lang w:val="en-GB"/>
              </w:rPr>
              <w:t>.1</w:t>
            </w:r>
            <w:r w:rsidRPr="008F5CB2">
              <w:rPr>
                <w:rFonts w:cs="Arial"/>
                <w:b/>
                <w:szCs w:val="18"/>
                <w:lang w:val="en-GB"/>
              </w:rPr>
              <w:t xml:space="preserve">: </w:t>
            </w:r>
            <w:r w:rsidR="003376A7">
              <w:rPr>
                <w:rFonts w:cs="Arial"/>
                <w:szCs w:val="18"/>
                <w:lang w:val="en-GB"/>
              </w:rPr>
              <w:t xml:space="preserve">Pfizer age 12+ COVID-19 </w:t>
            </w:r>
            <w:r w:rsidR="003376A7">
              <w:rPr>
                <w:rFonts w:cs="Arial"/>
                <w:szCs w:val="18"/>
              </w:rPr>
              <w:t>v</w:t>
            </w:r>
            <w:r w:rsidRPr="008F5CB2">
              <w:rPr>
                <w:rFonts w:cs="Arial"/>
                <w:szCs w:val="18"/>
              </w:rPr>
              <w:t>accine trays within the ULT thermal shipper</w:t>
            </w:r>
          </w:p>
          <w:p w14:paraId="54177BD8" w14:textId="77777777" w:rsidR="004943E5" w:rsidRPr="008F5CB2" w:rsidRDefault="004943E5" w:rsidP="00174788">
            <w:pPr>
              <w:contextualSpacing/>
              <w:jc w:val="both"/>
              <w:rPr>
                <w:rFonts w:cs="Arial"/>
                <w:szCs w:val="18"/>
              </w:rPr>
            </w:pPr>
          </w:p>
          <w:p w14:paraId="68E49C2B" w14:textId="1F0087D7" w:rsidR="00174788" w:rsidRDefault="00EC141E" w:rsidP="00EC141E">
            <w:pPr>
              <w:contextualSpacing/>
              <w:jc w:val="center"/>
              <w:rPr>
                <w:rFonts w:cs="Arial"/>
                <w:szCs w:val="18"/>
              </w:rPr>
            </w:pPr>
            <w:r w:rsidRPr="008F5CB2">
              <w:rPr>
                <w:rFonts w:cs="Arial"/>
                <w:noProof/>
                <w:szCs w:val="18"/>
                <w:lang w:eastAsia="en-AU"/>
              </w:rPr>
              <w:drawing>
                <wp:inline distT="0" distB="0" distL="0" distR="0" wp14:anchorId="4FA8F9B6" wp14:editId="0FC82E51">
                  <wp:extent cx="4303325" cy="2057400"/>
                  <wp:effectExtent l="0" t="0" r="254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041" r="379"/>
                          <a:stretch/>
                        </pic:blipFill>
                        <pic:spPr bwMode="auto">
                          <a:xfrm>
                            <a:off x="0" y="0"/>
                            <a:ext cx="4343052" cy="2076393"/>
                          </a:xfrm>
                          <a:prstGeom prst="rect">
                            <a:avLst/>
                          </a:prstGeom>
                          <a:noFill/>
                          <a:ln>
                            <a:noFill/>
                          </a:ln>
                          <a:extLst>
                            <a:ext uri="{53640926-AAD7-44D8-BBD7-CCE9431645EC}">
                              <a14:shadowObscured xmlns:a14="http://schemas.microsoft.com/office/drawing/2010/main"/>
                            </a:ext>
                          </a:extLst>
                        </pic:spPr>
                      </pic:pic>
                    </a:graphicData>
                  </a:graphic>
                </wp:inline>
              </w:drawing>
            </w:r>
          </w:p>
          <w:p w14:paraId="438573EE" w14:textId="77777777" w:rsidR="003376A7" w:rsidRDefault="003376A7" w:rsidP="00EC141E">
            <w:pPr>
              <w:contextualSpacing/>
              <w:jc w:val="center"/>
              <w:rPr>
                <w:rFonts w:cs="Arial"/>
                <w:szCs w:val="18"/>
              </w:rPr>
            </w:pPr>
          </w:p>
          <w:p w14:paraId="26840037" w14:textId="71BD4108" w:rsidR="003376A7" w:rsidRDefault="003376A7" w:rsidP="006F4471">
            <w:pPr>
              <w:contextualSpacing/>
              <w:rPr>
                <w:rFonts w:cs="Arial"/>
                <w:szCs w:val="18"/>
              </w:rPr>
            </w:pPr>
            <w:r>
              <w:rPr>
                <w:rFonts w:cs="Arial"/>
                <w:b/>
                <w:szCs w:val="18"/>
              </w:rPr>
              <w:t xml:space="preserve">Figure 2.2: </w:t>
            </w:r>
            <w:r>
              <w:rPr>
                <w:rFonts w:cs="Arial"/>
                <w:szCs w:val="18"/>
              </w:rPr>
              <w:t>Pfizer age 5-11 COVID-19 vaccine vials</w:t>
            </w:r>
          </w:p>
          <w:p w14:paraId="0474CC5E" w14:textId="61D5379E" w:rsidR="003376A7" w:rsidRPr="003376A7" w:rsidRDefault="003376A7" w:rsidP="006F4471">
            <w:pPr>
              <w:contextualSpacing/>
              <w:rPr>
                <w:rFonts w:cs="Arial"/>
                <w:szCs w:val="18"/>
              </w:rPr>
            </w:pPr>
            <w:r>
              <w:rPr>
                <w:noProof/>
                <w:lang w:eastAsia="en-AU"/>
              </w:rPr>
              <w:lastRenderedPageBreak/>
              <w:drawing>
                <wp:inline distT="0" distB="0" distL="0" distR="0" wp14:anchorId="5A093D3F" wp14:editId="754500F1">
                  <wp:extent cx="2933700" cy="1326407"/>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9908" cy="1333735"/>
                          </a:xfrm>
                          <a:prstGeom prst="rect">
                            <a:avLst/>
                          </a:prstGeom>
                        </pic:spPr>
                      </pic:pic>
                    </a:graphicData>
                  </a:graphic>
                </wp:inline>
              </w:drawing>
            </w:r>
            <w:r>
              <w:rPr>
                <w:noProof/>
                <w:lang w:eastAsia="en-AU"/>
              </w:rPr>
              <w:drawing>
                <wp:inline distT="0" distB="0" distL="0" distR="0" wp14:anchorId="6C0DB330" wp14:editId="7EC55CC3">
                  <wp:extent cx="2152650" cy="129423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639" cy="1317071"/>
                          </a:xfrm>
                          <a:prstGeom prst="rect">
                            <a:avLst/>
                          </a:prstGeom>
                        </pic:spPr>
                      </pic:pic>
                    </a:graphicData>
                  </a:graphic>
                </wp:inline>
              </w:drawing>
            </w:r>
          </w:p>
          <w:p w14:paraId="47E56B4D" w14:textId="77777777" w:rsidR="00DC1FEA" w:rsidRPr="008F5CB2" w:rsidRDefault="00DC1FEA" w:rsidP="00DC1FEA">
            <w:pPr>
              <w:spacing w:before="60" w:afterLines="60" w:after="144" w:line="259" w:lineRule="auto"/>
              <w:ind w:left="720"/>
              <w:jc w:val="both"/>
              <w:rPr>
                <w:rFonts w:cs="Arial"/>
                <w:szCs w:val="18"/>
                <w:lang w:val="en-GB"/>
              </w:rPr>
            </w:pPr>
          </w:p>
          <w:p w14:paraId="2BD7E3A2" w14:textId="30A98CE4" w:rsidR="008A0996" w:rsidRPr="00C7553E" w:rsidRDefault="009E1FF6" w:rsidP="009E1FF6">
            <w:pPr>
              <w:pStyle w:val="Heading3"/>
              <w:rPr>
                <w:lang w:val="en-GB"/>
              </w:rPr>
            </w:pPr>
            <w:r>
              <w:rPr>
                <w:lang w:val="en-GB"/>
              </w:rPr>
              <w:t>8.4.</w:t>
            </w:r>
            <w:r w:rsidR="006E275F">
              <w:rPr>
                <w:lang w:val="en-GB"/>
              </w:rPr>
              <w:t>1</w:t>
            </w:r>
            <w:r>
              <w:rPr>
                <w:lang w:val="en-GB"/>
              </w:rPr>
              <w:t xml:space="preserve"> </w:t>
            </w:r>
            <w:r w:rsidR="008A0996" w:rsidRPr="00C7553E">
              <w:rPr>
                <w:lang w:val="en-GB"/>
              </w:rPr>
              <w:t xml:space="preserve">Unpacking and transfer process (read </w:t>
            </w:r>
            <w:hyperlink w:anchor="_8.5:_Safe_Handling" w:history="1">
              <w:r w:rsidR="008A0996" w:rsidRPr="006D0E27">
                <w:rPr>
                  <w:rStyle w:val="Hyperlink"/>
                  <w:lang w:val="en-GB"/>
                </w:rPr>
                <w:t>Section 8.5 Safe Handling of Dry Ice</w:t>
              </w:r>
            </w:hyperlink>
            <w:r w:rsidR="008A0996" w:rsidRPr="00C7553E">
              <w:rPr>
                <w:lang w:val="en-GB"/>
              </w:rPr>
              <w:t xml:space="preserve"> before proceeding): </w:t>
            </w:r>
          </w:p>
          <w:p w14:paraId="43910CD2" w14:textId="77777777" w:rsidR="00C7553E" w:rsidRPr="00FD769C" w:rsidRDefault="00C7553E" w:rsidP="008A0996">
            <w:pPr>
              <w:rPr>
                <w:b/>
                <w:lang w:val="en-GB"/>
              </w:rPr>
            </w:pPr>
          </w:p>
          <w:p w14:paraId="1059DC17" w14:textId="77777777" w:rsidR="00C7553E" w:rsidRDefault="00BC34D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Using a trolley, transfer the entire container to an area beside the ULT freezer (-80</w:t>
            </w:r>
            <w:r w:rsidRPr="008F5CB2">
              <w:rPr>
                <w:rFonts w:cs="Arial"/>
                <w:szCs w:val="18"/>
              </w:rPr>
              <w:t>°C</w:t>
            </w:r>
            <w:r w:rsidRPr="008F5CB2">
              <w:rPr>
                <w:rFonts w:cs="Arial"/>
                <w:szCs w:val="18"/>
                <w:lang w:val="en-GB"/>
              </w:rPr>
              <w:t xml:space="preserve">). </w:t>
            </w:r>
          </w:p>
          <w:p w14:paraId="0944CFCF" w14:textId="2AD3FD57" w:rsidR="00BC34DA" w:rsidRPr="00C7553E" w:rsidRDefault="008D79AF" w:rsidP="00AA47A1">
            <w:pPr>
              <w:spacing w:before="60" w:afterLines="60" w:after="144" w:line="259" w:lineRule="auto"/>
              <w:jc w:val="both"/>
              <w:rPr>
                <w:rFonts w:cs="Arial"/>
                <w:i/>
                <w:szCs w:val="18"/>
                <w:lang w:val="en-GB"/>
              </w:rPr>
            </w:pPr>
            <w:r>
              <w:rPr>
                <w:rFonts w:cs="Arial"/>
                <w:i/>
                <w:szCs w:val="18"/>
                <w:lang w:val="en-GB"/>
              </w:rPr>
              <w:t xml:space="preserve">              </w:t>
            </w:r>
            <w:r w:rsidR="00AA47A1">
              <w:rPr>
                <w:rFonts w:cs="Arial"/>
                <w:i/>
                <w:szCs w:val="18"/>
                <w:lang w:val="en-GB"/>
              </w:rPr>
              <w:t xml:space="preserve">                       </w:t>
            </w:r>
            <w:r w:rsidR="00C7553E" w:rsidRPr="00C7553E">
              <w:rPr>
                <w:rFonts w:cs="Arial"/>
                <w:i/>
                <w:szCs w:val="18"/>
                <w:lang w:val="en-GB"/>
              </w:rPr>
              <w:t>E</w:t>
            </w:r>
            <w:r w:rsidR="00BC34DA" w:rsidRPr="00C7553E">
              <w:rPr>
                <w:rFonts w:cs="Arial"/>
                <w:i/>
                <w:szCs w:val="18"/>
                <w:lang w:val="en-GB"/>
              </w:rPr>
              <w:t>ach box is expected to weigh 37kg – use an upright trolley to transfer.</w:t>
            </w:r>
          </w:p>
          <w:p w14:paraId="2FE4E6E1" w14:textId="77777777" w:rsidR="00BC34DA" w:rsidRPr="008F5CB2" w:rsidRDefault="00BC34D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The outer carton must not be opened until the following conditions are met:</w:t>
            </w:r>
          </w:p>
          <w:p w14:paraId="7B7A25CB" w14:textId="247D6B4F" w:rsidR="00BC34DA" w:rsidRPr="008A0996" w:rsidRDefault="008A0996" w:rsidP="00C56C0A">
            <w:pPr>
              <w:pStyle w:val="Default"/>
              <w:numPr>
                <w:ilvl w:val="1"/>
                <w:numId w:val="7"/>
              </w:numPr>
              <w:ind w:left="1800"/>
              <w:rPr>
                <w:rFonts w:ascii="Arial" w:hAnsi="Arial" w:cs="Arial"/>
                <w:sz w:val="18"/>
                <w:szCs w:val="18"/>
              </w:rPr>
            </w:pPr>
            <w:r w:rsidRPr="00896B56">
              <w:rPr>
                <w:rFonts w:ascii="Arial" w:hAnsi="Arial" w:cs="Arial"/>
                <w:sz w:val="18"/>
                <w:szCs w:val="18"/>
              </w:rPr>
              <w:t xml:space="preserve">Appropriate </w:t>
            </w:r>
            <w:r>
              <w:rPr>
                <w:rFonts w:ascii="Arial" w:hAnsi="Arial" w:cs="Arial"/>
                <w:sz w:val="18"/>
                <w:szCs w:val="18"/>
              </w:rPr>
              <w:t>PPE</w:t>
            </w:r>
            <w:r w:rsidRPr="00896B56">
              <w:rPr>
                <w:rFonts w:ascii="Arial" w:hAnsi="Arial" w:cs="Arial"/>
                <w:sz w:val="18"/>
                <w:szCs w:val="18"/>
              </w:rPr>
              <w:t xml:space="preserve"> </w:t>
            </w:r>
            <w:r>
              <w:rPr>
                <w:rFonts w:ascii="Arial" w:hAnsi="Arial" w:cs="Arial"/>
                <w:sz w:val="18"/>
                <w:szCs w:val="18"/>
              </w:rPr>
              <w:t xml:space="preserve">is </w:t>
            </w:r>
            <w:r w:rsidRPr="00896B56">
              <w:rPr>
                <w:rFonts w:ascii="Arial" w:hAnsi="Arial" w:cs="Arial"/>
                <w:sz w:val="18"/>
                <w:szCs w:val="18"/>
              </w:rPr>
              <w:t>available for donning:</w:t>
            </w:r>
          </w:p>
          <w:p w14:paraId="1808D7B5" w14:textId="77777777" w:rsidR="00BC34DA" w:rsidRPr="008F5CB2" w:rsidRDefault="00BC34DA" w:rsidP="00C56C0A">
            <w:pPr>
              <w:numPr>
                <w:ilvl w:val="2"/>
                <w:numId w:val="7"/>
              </w:numPr>
              <w:spacing w:before="60" w:afterLines="60" w:after="144" w:line="259" w:lineRule="auto"/>
              <w:ind w:left="2520"/>
              <w:contextualSpacing/>
              <w:jc w:val="both"/>
              <w:rPr>
                <w:rFonts w:cs="Arial"/>
                <w:szCs w:val="18"/>
                <w:lang w:val="en-GB"/>
              </w:rPr>
            </w:pPr>
            <w:r w:rsidRPr="008F5CB2">
              <w:rPr>
                <w:rFonts w:cs="Arial"/>
                <w:szCs w:val="18"/>
                <w:lang w:val="en-GB"/>
              </w:rPr>
              <w:t>Cryo</w:t>
            </w:r>
            <w:r w:rsidR="00D351BD" w:rsidRPr="008F5CB2">
              <w:rPr>
                <w:rFonts w:cs="Arial"/>
                <w:szCs w:val="18"/>
                <w:lang w:val="en-GB"/>
              </w:rPr>
              <w:t xml:space="preserve">genic </w:t>
            </w:r>
            <w:r w:rsidRPr="008F5CB2">
              <w:rPr>
                <w:rFonts w:cs="Arial"/>
                <w:szCs w:val="18"/>
                <w:lang w:val="en-GB"/>
              </w:rPr>
              <w:t>gloves, aprons and goggles/ face shield</w:t>
            </w:r>
            <w:r w:rsidR="00D351BD" w:rsidRPr="008F5CB2">
              <w:rPr>
                <w:rFonts w:cs="Arial"/>
                <w:szCs w:val="18"/>
                <w:lang w:val="en-GB"/>
              </w:rPr>
              <w:t xml:space="preserve"> (</w:t>
            </w:r>
            <w:hyperlink w:anchor="_Appendix_4_1" w:history="1">
              <w:r w:rsidR="00EF41C2" w:rsidRPr="008F5CB2">
                <w:rPr>
                  <w:rStyle w:val="Hyperlink"/>
                  <w:rFonts w:cs="Arial"/>
                  <w:szCs w:val="18"/>
                  <w:lang w:val="en-GB"/>
                </w:rPr>
                <w:t>Appendix 4</w:t>
              </w:r>
            </w:hyperlink>
            <w:r w:rsidR="00D351BD" w:rsidRPr="008F5CB2">
              <w:rPr>
                <w:rFonts w:cs="Arial"/>
                <w:szCs w:val="18"/>
                <w:lang w:val="en-GB"/>
              </w:rPr>
              <w:t>)</w:t>
            </w:r>
          </w:p>
          <w:p w14:paraId="30F85A31" w14:textId="1737F8A6" w:rsidR="006A1A50" w:rsidRDefault="00BC34DA" w:rsidP="00C56C0A">
            <w:pPr>
              <w:numPr>
                <w:ilvl w:val="2"/>
                <w:numId w:val="7"/>
              </w:numPr>
              <w:spacing w:before="60" w:afterLines="60" w:after="144" w:line="259" w:lineRule="auto"/>
              <w:ind w:left="2520"/>
              <w:contextualSpacing/>
              <w:jc w:val="both"/>
              <w:rPr>
                <w:rFonts w:cs="Arial"/>
                <w:szCs w:val="18"/>
                <w:lang w:val="en-GB"/>
              </w:rPr>
            </w:pPr>
            <w:r w:rsidRPr="008F5CB2">
              <w:rPr>
                <w:rFonts w:cs="Arial"/>
                <w:szCs w:val="18"/>
                <w:lang w:val="en-GB"/>
              </w:rPr>
              <w:t>Disposabl</w:t>
            </w:r>
            <w:r w:rsidR="004215C8" w:rsidRPr="008F5CB2">
              <w:rPr>
                <w:rFonts w:cs="Arial"/>
                <w:szCs w:val="18"/>
                <w:lang w:val="en-GB"/>
              </w:rPr>
              <w:t xml:space="preserve">e gloves to wear under the cryogenic </w:t>
            </w:r>
            <w:r w:rsidRPr="008F5CB2">
              <w:rPr>
                <w:rFonts w:cs="Arial"/>
                <w:szCs w:val="18"/>
                <w:lang w:val="en-GB"/>
              </w:rPr>
              <w:t>gloves</w:t>
            </w:r>
            <w:r w:rsidR="008B7431" w:rsidRPr="008F5CB2">
              <w:rPr>
                <w:rFonts w:cs="Arial"/>
                <w:szCs w:val="18"/>
                <w:lang w:val="en-GB"/>
              </w:rPr>
              <w:t>.</w:t>
            </w:r>
          </w:p>
          <w:p w14:paraId="594AADA7" w14:textId="77777777" w:rsidR="00C7553E" w:rsidRPr="00C7553E" w:rsidRDefault="00C7553E" w:rsidP="00AA47A1">
            <w:pPr>
              <w:spacing w:before="60" w:afterLines="60" w:after="144" w:line="259" w:lineRule="auto"/>
              <w:ind w:left="1440"/>
              <w:contextualSpacing/>
              <w:jc w:val="both"/>
              <w:rPr>
                <w:rFonts w:cs="Arial"/>
                <w:szCs w:val="18"/>
                <w:lang w:val="en-GB"/>
              </w:rPr>
            </w:pPr>
          </w:p>
          <w:p w14:paraId="42A8E00B" w14:textId="45E1CFBB"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szCs w:val="18"/>
                <w:lang w:val="en-GB"/>
              </w:rPr>
              <w:t xml:space="preserve">A second staff member </w:t>
            </w:r>
            <w:r w:rsidR="0007034F">
              <w:rPr>
                <w:rFonts w:cs="Arial"/>
                <w:szCs w:val="18"/>
                <w:lang w:val="en-GB"/>
              </w:rPr>
              <w:t xml:space="preserve">wearing disposable surgical gloves </w:t>
            </w:r>
            <w:r w:rsidR="008A0996">
              <w:rPr>
                <w:rFonts w:cs="Arial"/>
                <w:szCs w:val="18"/>
                <w:lang w:val="en-GB"/>
              </w:rPr>
              <w:t xml:space="preserve">is </w:t>
            </w:r>
            <w:r w:rsidRPr="008F5CB2">
              <w:rPr>
                <w:rFonts w:cs="Arial"/>
                <w:szCs w:val="18"/>
                <w:lang w:val="en-GB"/>
              </w:rPr>
              <w:t>available to assist with timely transfer process.</w:t>
            </w:r>
          </w:p>
          <w:p w14:paraId="63A7E275" w14:textId="20F4C619"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szCs w:val="18"/>
                <w:lang w:val="en-GB"/>
              </w:rPr>
              <w:t xml:space="preserve">A stop </w:t>
            </w:r>
            <w:r w:rsidR="007A1C41" w:rsidRPr="008F5CB2">
              <w:rPr>
                <w:rFonts w:cs="Arial"/>
                <w:szCs w:val="18"/>
                <w:lang w:val="en-GB"/>
              </w:rPr>
              <w:t>watch</w:t>
            </w:r>
            <w:r w:rsidR="00C7553E">
              <w:rPr>
                <w:rFonts w:cs="Arial"/>
                <w:szCs w:val="18"/>
                <w:lang w:val="en-GB"/>
              </w:rPr>
              <w:t xml:space="preserve"> is</w:t>
            </w:r>
            <w:r w:rsidRPr="008F5CB2">
              <w:rPr>
                <w:rFonts w:cs="Arial"/>
                <w:szCs w:val="18"/>
                <w:lang w:val="en-GB"/>
              </w:rPr>
              <w:t xml:space="preserve"> available.</w:t>
            </w:r>
          </w:p>
          <w:p w14:paraId="3AA781E3" w14:textId="7D5051BA"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szCs w:val="18"/>
                <w:lang w:val="en-GB"/>
              </w:rPr>
              <w:t>It has been confirmed that there is adequate space in the ULT freezer for storage of the new payload(s)</w:t>
            </w:r>
            <w:r w:rsidR="0007034F">
              <w:rPr>
                <w:rFonts w:cs="Arial"/>
                <w:szCs w:val="18"/>
                <w:lang w:val="en-GB"/>
              </w:rPr>
              <w:t xml:space="preserve"> by referring to the freezer map</w:t>
            </w:r>
            <w:r w:rsidR="0053062D">
              <w:rPr>
                <w:rFonts w:cs="Arial"/>
                <w:szCs w:val="18"/>
                <w:lang w:val="en-GB"/>
              </w:rPr>
              <w:t xml:space="preserve"> (</w:t>
            </w:r>
            <w:hyperlink w:anchor="_Appendix_13:_FREEZER" w:history="1">
              <w:r w:rsidR="0053062D" w:rsidRPr="00EF234E">
                <w:rPr>
                  <w:rStyle w:val="Hyperlink"/>
                  <w:rFonts w:cs="Arial"/>
                  <w:szCs w:val="18"/>
                  <w:lang w:val="en-GB"/>
                </w:rPr>
                <w:t>Appendix 13</w:t>
              </w:r>
            </w:hyperlink>
            <w:r w:rsidR="0053062D">
              <w:rPr>
                <w:rFonts w:cs="Arial"/>
                <w:szCs w:val="18"/>
                <w:lang w:val="en-GB"/>
              </w:rPr>
              <w:t>)</w:t>
            </w:r>
            <w:r w:rsidR="008A0996">
              <w:rPr>
                <w:rFonts w:cs="Arial"/>
                <w:szCs w:val="18"/>
                <w:lang w:val="en-GB"/>
              </w:rPr>
              <w:t>.</w:t>
            </w:r>
          </w:p>
          <w:p w14:paraId="472EC412" w14:textId="763B1536" w:rsidR="004215C8" w:rsidRPr="008F5CB2" w:rsidRDefault="00BC34D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 xml:space="preserve">Open the lid of the outer carton. </w:t>
            </w:r>
          </w:p>
          <w:p w14:paraId="652E9852" w14:textId="2BF03839" w:rsidR="00BC34DA" w:rsidRPr="002C163E" w:rsidRDefault="00BC34DA">
            <w:pPr>
              <w:numPr>
                <w:ilvl w:val="0"/>
                <w:numId w:val="7"/>
              </w:numPr>
              <w:spacing w:before="60" w:afterLines="60" w:after="144" w:line="259" w:lineRule="auto"/>
              <w:ind w:left="1080"/>
              <w:jc w:val="both"/>
              <w:rPr>
                <w:rFonts w:cs="Arial"/>
                <w:szCs w:val="18"/>
                <w:lang w:val="en-GB"/>
              </w:rPr>
            </w:pPr>
            <w:r w:rsidRPr="008F5CB2">
              <w:rPr>
                <w:rFonts w:cs="Arial"/>
                <w:szCs w:val="18"/>
                <w:lang w:val="en-GB"/>
              </w:rPr>
              <w:t xml:space="preserve">Press the “stop” button on the temperature monitoring device that is </w:t>
            </w:r>
            <w:r w:rsidR="000F6755">
              <w:rPr>
                <w:rFonts w:cs="Arial"/>
                <w:szCs w:val="18"/>
                <w:lang w:val="en-GB"/>
              </w:rPr>
              <w:t xml:space="preserve">located on the inner lid. </w:t>
            </w:r>
            <w:r w:rsidR="00EA7C57" w:rsidRPr="008F5CB2">
              <w:rPr>
                <w:rFonts w:cs="Arial"/>
                <w:szCs w:val="18"/>
                <w:lang w:val="en-GB"/>
              </w:rPr>
              <w:t>and hold for 5 seconds</w:t>
            </w:r>
            <w:r w:rsidRPr="008F5CB2">
              <w:rPr>
                <w:rFonts w:cs="Arial"/>
                <w:szCs w:val="18"/>
                <w:lang w:val="en-GB"/>
              </w:rPr>
              <w:t>.</w:t>
            </w:r>
          </w:p>
          <w:p w14:paraId="47967BD9" w14:textId="77777777" w:rsidR="00BC34DA" w:rsidRPr="008F5CB2" w:rsidRDefault="0020785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 xml:space="preserve">Disposable </w:t>
            </w:r>
            <w:r w:rsidRPr="008F5CB2">
              <w:rPr>
                <w:rFonts w:cs="Arial"/>
                <w:b/>
                <w:szCs w:val="18"/>
                <w:lang w:val="en-GB"/>
              </w:rPr>
              <w:t>and</w:t>
            </w:r>
            <w:r w:rsidRPr="008F5CB2">
              <w:rPr>
                <w:rFonts w:cs="Arial"/>
                <w:szCs w:val="18"/>
                <w:lang w:val="en-GB"/>
              </w:rPr>
              <w:t xml:space="preserve"> c</w:t>
            </w:r>
            <w:r w:rsidR="000545D1" w:rsidRPr="008F5CB2">
              <w:rPr>
                <w:rFonts w:cs="Arial"/>
                <w:szCs w:val="18"/>
                <w:lang w:val="en-GB"/>
              </w:rPr>
              <w:t>ryogenic</w:t>
            </w:r>
            <w:r w:rsidR="00BC34DA" w:rsidRPr="008F5CB2">
              <w:rPr>
                <w:rFonts w:cs="Arial"/>
                <w:szCs w:val="18"/>
                <w:lang w:val="en-GB"/>
              </w:rPr>
              <w:t xml:space="preserve"> gloves must be donned before proceeding to open the carton further.</w:t>
            </w:r>
            <w:r w:rsidR="000641C1" w:rsidRPr="008F5CB2">
              <w:rPr>
                <w:rFonts w:cs="Arial"/>
                <w:szCs w:val="18"/>
                <w:lang w:val="en-GB"/>
              </w:rPr>
              <w:t xml:space="preserve"> </w:t>
            </w:r>
          </w:p>
          <w:p w14:paraId="5BBD2903" w14:textId="21815918" w:rsidR="008D79AF" w:rsidRDefault="00BC34D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 xml:space="preserve">Remove the </w:t>
            </w:r>
            <w:r w:rsidR="0069506B">
              <w:rPr>
                <w:rFonts w:cs="Arial"/>
                <w:szCs w:val="18"/>
                <w:lang w:val="en-GB"/>
              </w:rPr>
              <w:t>inner lid</w:t>
            </w:r>
            <w:r w:rsidRPr="008F5CB2">
              <w:rPr>
                <w:rFonts w:cs="Arial"/>
                <w:szCs w:val="18"/>
                <w:lang w:val="en-GB"/>
              </w:rPr>
              <w:t xml:space="preserve"> and place to one side. </w:t>
            </w:r>
          </w:p>
          <w:p w14:paraId="731A098C" w14:textId="02DB2E09" w:rsidR="00BC34DA" w:rsidRPr="008F5CB2" w:rsidRDefault="00BC34DA" w:rsidP="00C56C0A">
            <w:pPr>
              <w:numPr>
                <w:ilvl w:val="0"/>
                <w:numId w:val="7"/>
              </w:numPr>
              <w:spacing w:before="60" w:afterLines="60" w:after="144" w:line="276" w:lineRule="auto"/>
              <w:ind w:left="1080"/>
              <w:jc w:val="both"/>
              <w:rPr>
                <w:rFonts w:cs="Arial"/>
                <w:szCs w:val="18"/>
                <w:lang w:val="en-GB"/>
              </w:rPr>
            </w:pPr>
            <w:r w:rsidRPr="008F5CB2">
              <w:rPr>
                <w:rFonts w:cs="Arial"/>
                <w:szCs w:val="18"/>
                <w:lang w:val="en-GB"/>
              </w:rPr>
              <w:t>Instruct the second staff member to start the timer in accordance with the specified time dependant on the quantity being received.</w:t>
            </w:r>
          </w:p>
          <w:p w14:paraId="48ED3845" w14:textId="70CFC38D" w:rsidR="004E400F" w:rsidRPr="008F5CB2" w:rsidRDefault="00BC34DA" w:rsidP="00C56C0A">
            <w:pPr>
              <w:numPr>
                <w:ilvl w:val="0"/>
                <w:numId w:val="7"/>
              </w:numPr>
              <w:spacing w:before="60" w:afterLines="60" w:after="144" w:line="276" w:lineRule="auto"/>
              <w:ind w:left="1080"/>
              <w:jc w:val="both"/>
              <w:rPr>
                <w:rFonts w:cs="Arial"/>
                <w:szCs w:val="18"/>
                <w:lang w:val="en-GB"/>
              </w:rPr>
            </w:pPr>
            <w:r w:rsidRPr="008F5CB2">
              <w:rPr>
                <w:rFonts w:cs="Arial"/>
                <w:szCs w:val="18"/>
                <w:lang w:val="en-GB"/>
              </w:rPr>
              <w:t>Remove the vac</w:t>
            </w:r>
            <w:r w:rsidR="00233F4D" w:rsidRPr="008F5CB2">
              <w:rPr>
                <w:rFonts w:cs="Arial"/>
                <w:szCs w:val="18"/>
                <w:lang w:val="en-GB"/>
              </w:rPr>
              <w:t>cine</w:t>
            </w:r>
            <w:r w:rsidR="0069506B">
              <w:rPr>
                <w:rFonts w:cs="Arial"/>
                <w:szCs w:val="18"/>
                <w:lang w:val="en-GB"/>
              </w:rPr>
              <w:t xml:space="preserve"> trays imbedded in the dry ice.</w:t>
            </w:r>
            <w:r w:rsidR="0020785A" w:rsidRPr="008F5CB2">
              <w:rPr>
                <w:rFonts w:cs="Arial"/>
                <w:szCs w:val="18"/>
                <w:lang w:val="en-GB"/>
              </w:rPr>
              <w:t>:</w:t>
            </w:r>
          </w:p>
          <w:p w14:paraId="4F948502" w14:textId="77777777" w:rsidR="00BC34DA" w:rsidRPr="008F5CB2" w:rsidRDefault="00BC34DA" w:rsidP="00AA47A1">
            <w:pPr>
              <w:spacing w:before="60" w:afterLines="60" w:after="144" w:line="259" w:lineRule="auto"/>
              <w:jc w:val="both"/>
              <w:rPr>
                <w:rFonts w:cs="Arial"/>
                <w:vanish/>
                <w:szCs w:val="18"/>
                <w:lang w:val="en-GB"/>
              </w:rPr>
            </w:pPr>
          </w:p>
          <w:p w14:paraId="0FBF84AE" w14:textId="77777777" w:rsidR="00BC34DA" w:rsidRPr="008F5CB2" w:rsidRDefault="00BC34DA" w:rsidP="00AA47A1">
            <w:pPr>
              <w:spacing w:before="60" w:afterLines="60" w:after="144" w:line="259" w:lineRule="auto"/>
              <w:jc w:val="both"/>
              <w:rPr>
                <w:rFonts w:cs="Arial"/>
                <w:vanish/>
                <w:szCs w:val="18"/>
                <w:lang w:val="en-GB"/>
              </w:rPr>
            </w:pPr>
          </w:p>
          <w:p w14:paraId="4151D0B7" w14:textId="77777777" w:rsidR="00BC34DA" w:rsidRPr="008F5CB2" w:rsidRDefault="00BC34DA" w:rsidP="00AA47A1">
            <w:pPr>
              <w:spacing w:before="60" w:afterLines="60" w:after="144" w:line="259" w:lineRule="auto"/>
              <w:jc w:val="both"/>
              <w:rPr>
                <w:rFonts w:cs="Arial"/>
                <w:vanish/>
                <w:szCs w:val="18"/>
                <w:lang w:val="en-GB"/>
              </w:rPr>
            </w:pPr>
          </w:p>
          <w:p w14:paraId="7AC0DD96" w14:textId="77777777" w:rsidR="00BC34DA" w:rsidRPr="008F5CB2" w:rsidRDefault="00BC34DA" w:rsidP="00AA47A1">
            <w:pPr>
              <w:spacing w:before="60" w:afterLines="60" w:after="144" w:line="259" w:lineRule="auto"/>
              <w:jc w:val="both"/>
              <w:rPr>
                <w:rFonts w:cs="Arial"/>
                <w:vanish/>
                <w:szCs w:val="18"/>
                <w:lang w:val="en-GB"/>
              </w:rPr>
            </w:pPr>
          </w:p>
          <w:p w14:paraId="5401ACEA" w14:textId="77777777" w:rsidR="00BC34DA" w:rsidRPr="008F5CB2" w:rsidRDefault="00BC34DA" w:rsidP="00AA47A1">
            <w:pPr>
              <w:spacing w:before="60" w:afterLines="60" w:after="144" w:line="259" w:lineRule="auto"/>
              <w:jc w:val="both"/>
              <w:rPr>
                <w:rFonts w:cs="Arial"/>
                <w:vanish/>
                <w:szCs w:val="18"/>
                <w:lang w:val="en-GB"/>
              </w:rPr>
            </w:pPr>
          </w:p>
          <w:p w14:paraId="20E4BEBE" w14:textId="47E967CA"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szCs w:val="18"/>
                <w:lang w:val="en-GB"/>
              </w:rPr>
              <w:t>Sealed tray(</w:t>
            </w:r>
            <w:r w:rsidR="004E400F" w:rsidRPr="008F5CB2">
              <w:rPr>
                <w:rFonts w:cs="Arial"/>
                <w:szCs w:val="18"/>
                <w:lang w:val="en-GB"/>
              </w:rPr>
              <w:t>s): Do not open or remove vials</w:t>
            </w:r>
            <w:r w:rsidR="0073225D">
              <w:rPr>
                <w:rFonts w:cs="Arial"/>
                <w:szCs w:val="18"/>
                <w:lang w:val="en-GB"/>
              </w:rPr>
              <w:t>;</w:t>
            </w:r>
            <w:r w:rsidR="004E400F" w:rsidRPr="008F5CB2">
              <w:rPr>
                <w:rFonts w:cs="Arial"/>
                <w:szCs w:val="18"/>
                <w:lang w:val="en-GB"/>
              </w:rPr>
              <w:t xml:space="preserve"> or</w:t>
            </w:r>
          </w:p>
          <w:p w14:paraId="02764A55" w14:textId="603F8413"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szCs w:val="18"/>
                <w:lang w:val="en-GB"/>
              </w:rPr>
              <w:t>Open trays(s)</w:t>
            </w:r>
            <w:r w:rsidR="0073225D">
              <w:rPr>
                <w:rFonts w:cs="Arial"/>
                <w:szCs w:val="18"/>
                <w:lang w:val="en-GB"/>
              </w:rPr>
              <w:t>.</w:t>
            </w:r>
          </w:p>
          <w:p w14:paraId="361D501B" w14:textId="6D28B083" w:rsidR="0073225D" w:rsidRPr="0073225D" w:rsidRDefault="00BC34DA" w:rsidP="00C56C0A">
            <w:pPr>
              <w:pStyle w:val="ListParagraph"/>
              <w:widowControl w:val="0"/>
              <w:numPr>
                <w:ilvl w:val="0"/>
                <w:numId w:val="7"/>
              </w:numPr>
              <w:autoSpaceDE w:val="0"/>
              <w:autoSpaceDN w:val="0"/>
              <w:spacing w:before="61" w:line="360" w:lineRule="auto"/>
              <w:ind w:left="1080"/>
              <w:rPr>
                <w:sz w:val="18"/>
                <w:szCs w:val="18"/>
              </w:rPr>
            </w:pPr>
            <w:r w:rsidRPr="00A95FE8">
              <w:rPr>
                <w:sz w:val="18"/>
                <w:szCs w:val="18"/>
                <w:lang w:val="en-GB"/>
              </w:rPr>
              <w:t xml:space="preserve">Place the </w:t>
            </w:r>
            <w:r w:rsidR="0069506B">
              <w:rPr>
                <w:sz w:val="18"/>
                <w:szCs w:val="18"/>
                <w:lang w:val="en-GB"/>
              </w:rPr>
              <w:t>vaccine trays</w:t>
            </w:r>
            <w:r w:rsidRPr="00A95FE8">
              <w:rPr>
                <w:sz w:val="18"/>
                <w:szCs w:val="18"/>
                <w:lang w:val="en-GB"/>
              </w:rPr>
              <w:t xml:space="preserve"> into the ULT freezer (-80°C).</w:t>
            </w:r>
            <w:r w:rsidR="00233F4D" w:rsidRPr="00A95FE8">
              <w:rPr>
                <w:sz w:val="18"/>
                <w:szCs w:val="18"/>
                <w:lang w:val="en-GB"/>
              </w:rPr>
              <w:t xml:space="preserve"> </w:t>
            </w:r>
          </w:p>
          <w:p w14:paraId="30E23C9C" w14:textId="1D96DE46" w:rsidR="00233F4D" w:rsidRPr="0073225D" w:rsidRDefault="00233F4D" w:rsidP="00C56C0A">
            <w:pPr>
              <w:pStyle w:val="ListParagraph"/>
              <w:widowControl w:val="0"/>
              <w:numPr>
                <w:ilvl w:val="0"/>
                <w:numId w:val="7"/>
              </w:numPr>
              <w:autoSpaceDE w:val="0"/>
              <w:autoSpaceDN w:val="0"/>
              <w:spacing w:before="61" w:line="360" w:lineRule="auto"/>
              <w:ind w:left="1080"/>
              <w:rPr>
                <w:sz w:val="18"/>
                <w:szCs w:val="18"/>
              </w:rPr>
            </w:pPr>
            <w:r w:rsidRPr="0073225D">
              <w:rPr>
                <w:sz w:val="18"/>
                <w:szCs w:val="18"/>
              </w:rPr>
              <w:t xml:space="preserve">Store vials in </w:t>
            </w:r>
            <w:r w:rsidR="002E1FAA" w:rsidRPr="0073225D">
              <w:rPr>
                <w:sz w:val="18"/>
                <w:szCs w:val="18"/>
              </w:rPr>
              <w:t xml:space="preserve">the </w:t>
            </w:r>
            <w:r w:rsidRPr="0073225D">
              <w:rPr>
                <w:sz w:val="18"/>
                <w:szCs w:val="18"/>
              </w:rPr>
              <w:t xml:space="preserve">original closed-lid vial tray box to protect from light and </w:t>
            </w:r>
            <w:r w:rsidR="002E1FAA" w:rsidRPr="0073225D">
              <w:rPr>
                <w:sz w:val="18"/>
                <w:szCs w:val="18"/>
              </w:rPr>
              <w:t>keep</w:t>
            </w:r>
            <w:r w:rsidRPr="0073225D">
              <w:rPr>
                <w:sz w:val="18"/>
                <w:szCs w:val="18"/>
              </w:rPr>
              <w:t xml:space="preserve"> vials</w:t>
            </w:r>
            <w:r w:rsidRPr="0073225D">
              <w:rPr>
                <w:spacing w:val="-17"/>
                <w:sz w:val="18"/>
                <w:szCs w:val="18"/>
              </w:rPr>
              <w:t xml:space="preserve"> </w:t>
            </w:r>
            <w:r w:rsidRPr="0073225D">
              <w:rPr>
                <w:sz w:val="18"/>
                <w:szCs w:val="18"/>
              </w:rPr>
              <w:t>upright</w:t>
            </w:r>
            <w:r w:rsidR="000641C1" w:rsidRPr="0073225D">
              <w:rPr>
                <w:sz w:val="18"/>
                <w:szCs w:val="18"/>
              </w:rPr>
              <w:t>:</w:t>
            </w:r>
          </w:p>
          <w:p w14:paraId="723BEF95" w14:textId="101BD91A" w:rsidR="00105FF6" w:rsidRPr="008F5CB2" w:rsidRDefault="0020785A" w:rsidP="00C56C0A">
            <w:pPr>
              <w:numPr>
                <w:ilvl w:val="1"/>
                <w:numId w:val="7"/>
              </w:numPr>
              <w:spacing w:before="60" w:afterLines="60" w:after="144" w:line="259" w:lineRule="auto"/>
              <w:ind w:left="1800"/>
              <w:jc w:val="both"/>
              <w:rPr>
                <w:rFonts w:cs="Arial"/>
                <w:szCs w:val="18"/>
                <w:lang w:val="en-GB"/>
              </w:rPr>
            </w:pPr>
            <w:r w:rsidRPr="00A95FE8">
              <w:rPr>
                <w:rFonts w:cs="Arial"/>
                <w:szCs w:val="18"/>
              </w:rPr>
              <w:t>If a</w:t>
            </w:r>
            <w:r w:rsidR="00105FF6" w:rsidRPr="00A95FE8">
              <w:rPr>
                <w:rFonts w:cs="Arial"/>
                <w:szCs w:val="18"/>
              </w:rPr>
              <w:t>ny</w:t>
            </w:r>
            <w:r w:rsidR="00233F4D" w:rsidRPr="00A95FE8">
              <w:rPr>
                <w:rFonts w:cs="Arial"/>
                <w:szCs w:val="18"/>
              </w:rPr>
              <w:t xml:space="preserve"> damage to the outer vial tray box is identified </w:t>
            </w:r>
            <w:r w:rsidR="00233F4D" w:rsidRPr="0073225D">
              <w:rPr>
                <w:rFonts w:cs="Arial"/>
                <w:b/>
                <w:szCs w:val="18"/>
              </w:rPr>
              <w:t>or</w:t>
            </w:r>
            <w:r w:rsidR="00233F4D" w:rsidRPr="00A95FE8">
              <w:rPr>
                <w:rFonts w:cs="Arial"/>
                <w:szCs w:val="18"/>
              </w:rPr>
              <w:t xml:space="preserve"> if trays are missing, store vial trays in ULT freezer separate to other stock, close and lock ULT freezer door</w:t>
            </w:r>
            <w:r w:rsidR="0073225D">
              <w:rPr>
                <w:rFonts w:cs="Arial"/>
                <w:szCs w:val="18"/>
              </w:rPr>
              <w:t>,</w:t>
            </w:r>
            <w:r w:rsidR="00233F4D" w:rsidRPr="008F5CB2">
              <w:rPr>
                <w:rFonts w:cs="Arial"/>
                <w:szCs w:val="18"/>
              </w:rPr>
              <w:t xml:space="preserve"> and immediately notify the </w:t>
            </w:r>
            <w:r w:rsidR="0069506B">
              <w:rPr>
                <w:rFonts w:cs="Arial"/>
                <w:szCs w:val="18"/>
              </w:rPr>
              <w:t>VOC</w:t>
            </w:r>
            <w:r w:rsidR="00105FF6" w:rsidRPr="008F5CB2">
              <w:rPr>
                <w:rFonts w:cs="Arial"/>
                <w:szCs w:val="18"/>
              </w:rPr>
              <w:t>.</w:t>
            </w:r>
          </w:p>
          <w:p w14:paraId="006308D7" w14:textId="6AA80F2A" w:rsidR="00BC34DA" w:rsidRPr="008F5CB2" w:rsidRDefault="00BC34DA" w:rsidP="00C56C0A">
            <w:pPr>
              <w:numPr>
                <w:ilvl w:val="0"/>
                <w:numId w:val="7"/>
              </w:numPr>
              <w:spacing w:before="60" w:afterLines="60" w:after="144" w:line="259" w:lineRule="auto"/>
              <w:ind w:left="1080"/>
              <w:jc w:val="both"/>
              <w:rPr>
                <w:rFonts w:cs="Arial"/>
                <w:szCs w:val="18"/>
                <w:lang w:val="en-GB"/>
              </w:rPr>
            </w:pPr>
            <w:r w:rsidRPr="008F5CB2">
              <w:rPr>
                <w:rFonts w:cs="Arial"/>
                <w:szCs w:val="18"/>
                <w:lang w:val="en-GB"/>
              </w:rPr>
              <w:t>During the transfer process, the second staff member must be alert to the time, and give a warning when 1 minute from th</w:t>
            </w:r>
            <w:r w:rsidR="002E1FAA">
              <w:rPr>
                <w:rFonts w:cs="Arial"/>
                <w:szCs w:val="18"/>
                <w:lang w:val="en-GB"/>
              </w:rPr>
              <w:t>e specified time is approaching:</w:t>
            </w:r>
          </w:p>
          <w:p w14:paraId="7256CE2F" w14:textId="77777777" w:rsidR="00BC34DA" w:rsidRPr="008F5CB2" w:rsidRDefault="00BC34DA" w:rsidP="00AA47A1">
            <w:pPr>
              <w:spacing w:before="60" w:afterLines="60" w:after="144" w:line="259" w:lineRule="auto"/>
              <w:jc w:val="both"/>
              <w:rPr>
                <w:rFonts w:cs="Arial"/>
                <w:vanish/>
                <w:szCs w:val="18"/>
                <w:lang w:val="en-GB"/>
              </w:rPr>
            </w:pPr>
          </w:p>
          <w:p w14:paraId="0730D61E" w14:textId="77777777" w:rsidR="00BC34DA" w:rsidRPr="008F5CB2" w:rsidRDefault="00BC34DA" w:rsidP="00AA47A1">
            <w:pPr>
              <w:spacing w:before="60" w:afterLines="60" w:after="144" w:line="259" w:lineRule="auto"/>
              <w:jc w:val="both"/>
              <w:rPr>
                <w:rFonts w:cs="Arial"/>
                <w:vanish/>
                <w:szCs w:val="18"/>
                <w:lang w:val="en-GB"/>
              </w:rPr>
            </w:pPr>
          </w:p>
          <w:p w14:paraId="7792F41E" w14:textId="176465D5"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b/>
                <w:szCs w:val="18"/>
                <w:lang w:val="en-GB"/>
              </w:rPr>
              <w:t>Sealed tray(</w:t>
            </w:r>
            <w:r w:rsidRPr="008F5CB2">
              <w:rPr>
                <w:rFonts w:cs="Arial"/>
                <w:szCs w:val="18"/>
                <w:lang w:val="en-GB"/>
              </w:rPr>
              <w:t xml:space="preserve">s): </w:t>
            </w:r>
            <w:r w:rsidRPr="008F5CB2">
              <w:rPr>
                <w:rFonts w:cs="Arial"/>
                <w:szCs w:val="18"/>
              </w:rPr>
              <w:t>the vaccine must be transferred from the carton for long-term storage in</w:t>
            </w:r>
            <w:r w:rsidR="00D574C4" w:rsidRPr="008F5CB2">
              <w:rPr>
                <w:rFonts w:cs="Arial"/>
                <w:szCs w:val="18"/>
              </w:rPr>
              <w:t>to</w:t>
            </w:r>
            <w:r w:rsidRPr="008F5CB2">
              <w:rPr>
                <w:rFonts w:cs="Arial"/>
                <w:szCs w:val="18"/>
              </w:rPr>
              <w:t xml:space="preserve"> an ULT freezer </w:t>
            </w:r>
            <w:r w:rsidRPr="008F5CB2">
              <w:rPr>
                <w:rFonts w:cs="Arial"/>
                <w:szCs w:val="18"/>
                <w:lang w:val="en-GB"/>
              </w:rPr>
              <w:t xml:space="preserve">(-80°C) </w:t>
            </w:r>
            <w:r w:rsidRPr="008F5CB2">
              <w:rPr>
                <w:rFonts w:cs="Arial"/>
                <w:szCs w:val="18"/>
              </w:rPr>
              <w:t xml:space="preserve">within </w:t>
            </w:r>
            <w:r w:rsidRPr="008F5CB2">
              <w:rPr>
                <w:rFonts w:cs="Arial"/>
                <w:b/>
                <w:szCs w:val="18"/>
              </w:rPr>
              <w:t>5 minutes</w:t>
            </w:r>
            <w:r w:rsidRPr="008F5CB2">
              <w:rPr>
                <w:rFonts w:cs="Arial"/>
                <w:szCs w:val="18"/>
              </w:rPr>
              <w:t>.</w:t>
            </w:r>
          </w:p>
          <w:p w14:paraId="5BAC1E14" w14:textId="77777777" w:rsidR="00BC34DA" w:rsidRPr="008F5CB2" w:rsidRDefault="00BC34DA" w:rsidP="00C56C0A">
            <w:pPr>
              <w:numPr>
                <w:ilvl w:val="1"/>
                <w:numId w:val="7"/>
              </w:numPr>
              <w:spacing w:before="60" w:afterLines="60" w:after="144" w:line="259" w:lineRule="auto"/>
              <w:ind w:left="1800"/>
              <w:jc w:val="both"/>
              <w:rPr>
                <w:rFonts w:cs="Arial"/>
                <w:szCs w:val="18"/>
                <w:lang w:val="en-GB"/>
              </w:rPr>
            </w:pPr>
            <w:r w:rsidRPr="008F5CB2">
              <w:rPr>
                <w:rFonts w:cs="Arial"/>
                <w:b/>
                <w:szCs w:val="18"/>
                <w:lang w:val="en-GB"/>
              </w:rPr>
              <w:t>Open tray(s):</w:t>
            </w:r>
            <w:r w:rsidRPr="008F5CB2">
              <w:rPr>
                <w:rFonts w:cs="Arial"/>
                <w:szCs w:val="18"/>
                <w:lang w:val="en-GB"/>
              </w:rPr>
              <w:t xml:space="preserve"> </w:t>
            </w:r>
            <w:r w:rsidRPr="008F5CB2">
              <w:rPr>
                <w:rFonts w:cs="Arial"/>
                <w:szCs w:val="18"/>
              </w:rPr>
              <w:t>the vaccine must be transferred from the carton for long-term storage in</w:t>
            </w:r>
            <w:r w:rsidR="00D574C4" w:rsidRPr="008F5CB2">
              <w:rPr>
                <w:rFonts w:cs="Arial"/>
                <w:szCs w:val="18"/>
              </w:rPr>
              <w:t>to</w:t>
            </w:r>
            <w:r w:rsidRPr="008F5CB2">
              <w:rPr>
                <w:rFonts w:cs="Arial"/>
                <w:szCs w:val="18"/>
              </w:rPr>
              <w:t xml:space="preserve"> an ULT freezer </w:t>
            </w:r>
            <w:r w:rsidRPr="008F5CB2">
              <w:rPr>
                <w:rFonts w:cs="Arial"/>
                <w:szCs w:val="18"/>
                <w:lang w:val="en-GB"/>
              </w:rPr>
              <w:t>(</w:t>
            </w:r>
            <w:r w:rsidR="0020785A" w:rsidRPr="008F5CB2">
              <w:rPr>
                <w:rFonts w:cs="Arial"/>
                <w:szCs w:val="18"/>
                <w:lang w:val="en-GB"/>
              </w:rPr>
              <w:t>-8</w:t>
            </w:r>
            <w:r w:rsidRPr="008F5CB2">
              <w:rPr>
                <w:rFonts w:cs="Arial"/>
                <w:szCs w:val="18"/>
                <w:lang w:val="en-GB"/>
              </w:rPr>
              <w:t xml:space="preserve">0°C) </w:t>
            </w:r>
            <w:r w:rsidRPr="008F5CB2">
              <w:rPr>
                <w:rFonts w:cs="Arial"/>
                <w:szCs w:val="18"/>
              </w:rPr>
              <w:t xml:space="preserve">within </w:t>
            </w:r>
            <w:r w:rsidRPr="008F5CB2">
              <w:rPr>
                <w:rFonts w:cs="Arial"/>
                <w:b/>
                <w:szCs w:val="18"/>
              </w:rPr>
              <w:t>3 minutes</w:t>
            </w:r>
            <w:r w:rsidRPr="008F5CB2">
              <w:rPr>
                <w:rFonts w:cs="Arial"/>
                <w:szCs w:val="18"/>
              </w:rPr>
              <w:t>.</w:t>
            </w:r>
          </w:p>
          <w:p w14:paraId="798EA7C3" w14:textId="77777777" w:rsidR="008A0996" w:rsidRPr="008A0996" w:rsidRDefault="008A0996" w:rsidP="008A0996">
            <w:pPr>
              <w:rPr>
                <w:i/>
              </w:rPr>
            </w:pPr>
            <w:r w:rsidRPr="008A0996">
              <w:rPr>
                <w:i/>
              </w:rPr>
              <w:t>Each time the ULT freezer is to be opened, the Vaccine Pharmacist must record details in the ULT Freezer Schedule, Transaction &amp; Temperature Log (</w:t>
            </w:r>
            <w:hyperlink w:anchor="_Appendix_8_1" w:history="1">
              <w:r w:rsidRPr="008A0996">
                <w:rPr>
                  <w:rStyle w:val="Hyperlink"/>
                  <w:i/>
                </w:rPr>
                <w:t>Appendix 8</w:t>
              </w:r>
            </w:hyperlink>
            <w:r w:rsidRPr="008A0996">
              <w:rPr>
                <w:i/>
              </w:rPr>
              <w:t xml:space="preserve">). </w:t>
            </w:r>
          </w:p>
          <w:p w14:paraId="70C6CF49" w14:textId="77777777" w:rsidR="008A0996" w:rsidRPr="008A0996" w:rsidRDefault="008A0996" w:rsidP="008A0996">
            <w:pPr>
              <w:rPr>
                <w:i/>
              </w:rPr>
            </w:pPr>
          </w:p>
          <w:p w14:paraId="160B0FA5" w14:textId="181C715E" w:rsidR="008A0996" w:rsidRDefault="008A0996" w:rsidP="008A0996">
            <w:pPr>
              <w:rPr>
                <w:rFonts w:cs="Arial"/>
                <w:i/>
                <w:color w:val="000000"/>
                <w:szCs w:val="18"/>
              </w:rPr>
            </w:pPr>
            <w:r w:rsidRPr="008A0996">
              <w:rPr>
                <w:rFonts w:cs="Arial"/>
                <w:i/>
                <w:szCs w:val="18"/>
                <w:lang w:val="en-GB"/>
              </w:rPr>
              <w:t xml:space="preserve">If the specified time is exceeded, complete the process of transferring and quarantine the stock in the </w:t>
            </w:r>
            <w:r w:rsidR="0073225D">
              <w:rPr>
                <w:rFonts w:cs="Arial"/>
                <w:i/>
                <w:szCs w:val="18"/>
                <w:lang w:val="en-GB"/>
              </w:rPr>
              <w:t xml:space="preserve">ULT freezer </w:t>
            </w:r>
            <w:r w:rsidRPr="008A0996">
              <w:rPr>
                <w:rFonts w:cs="Arial"/>
                <w:i/>
                <w:szCs w:val="18"/>
                <w:lang w:val="en-GB"/>
              </w:rPr>
              <w:t xml:space="preserve">(-80°C).  Contact the </w:t>
            </w:r>
            <w:r w:rsidRPr="008A0996">
              <w:rPr>
                <w:rFonts w:cs="Arial"/>
                <w:i/>
                <w:color w:val="000000"/>
                <w:szCs w:val="18"/>
              </w:rPr>
              <w:t>VOC immediately for further advice.</w:t>
            </w:r>
          </w:p>
          <w:p w14:paraId="515C8843" w14:textId="77777777" w:rsidR="0073225D" w:rsidRPr="008A0996" w:rsidRDefault="0073225D" w:rsidP="008A0996">
            <w:pPr>
              <w:rPr>
                <w:rFonts w:cs="Arial"/>
                <w:i/>
                <w:color w:val="000000"/>
                <w:szCs w:val="18"/>
              </w:rPr>
            </w:pPr>
          </w:p>
          <w:p w14:paraId="3046334D" w14:textId="77777777" w:rsidR="008A0996" w:rsidRPr="008A0996" w:rsidRDefault="008A0996" w:rsidP="008A0996">
            <w:pPr>
              <w:spacing w:before="60" w:afterLines="60" w:after="144" w:line="259" w:lineRule="auto"/>
              <w:jc w:val="both"/>
              <w:rPr>
                <w:rFonts w:cs="Arial"/>
                <w:i/>
                <w:szCs w:val="18"/>
                <w:lang w:val="en-GB"/>
              </w:rPr>
            </w:pPr>
            <w:r w:rsidRPr="008A0996">
              <w:rPr>
                <w:rFonts w:cs="Arial"/>
                <w:i/>
                <w:szCs w:val="18"/>
                <w:u w:val="single"/>
              </w:rPr>
              <w:lastRenderedPageBreak/>
              <w:t>Note</w:t>
            </w:r>
            <w:r w:rsidRPr="008A0996">
              <w:rPr>
                <w:rFonts w:cs="Arial"/>
                <w:i/>
                <w:szCs w:val="18"/>
              </w:rPr>
              <w:t xml:space="preserve">: </w:t>
            </w:r>
            <w:r w:rsidRPr="008A0996">
              <w:rPr>
                <w:rFonts w:cs="Arial"/>
                <w:i/>
                <w:szCs w:val="18"/>
                <w:lang w:val="en-GB"/>
              </w:rPr>
              <w:t xml:space="preserve">After vaccine trays are placed in an ULT freezer following room temperature exposure, they must remain in the ULT freezer for at least 2 hours to maintain temperature between -90°C to -60°C. </w:t>
            </w:r>
          </w:p>
          <w:p w14:paraId="5E29CEF1" w14:textId="35886885" w:rsidR="00BC34DA" w:rsidRDefault="008A0996" w:rsidP="004943E5">
            <w:pPr>
              <w:pStyle w:val="Default"/>
              <w:rPr>
                <w:rFonts w:ascii="Arial" w:hAnsi="Arial" w:cs="Arial"/>
                <w:i/>
                <w:color w:val="auto"/>
                <w:sz w:val="18"/>
                <w:szCs w:val="18"/>
                <w:lang w:val="en-GB" w:eastAsia="en-US"/>
              </w:rPr>
            </w:pPr>
            <w:r w:rsidRPr="008A0996">
              <w:rPr>
                <w:rFonts w:ascii="Arial" w:hAnsi="Arial" w:cs="Arial"/>
                <w:i/>
                <w:color w:val="auto"/>
                <w:sz w:val="18"/>
                <w:szCs w:val="18"/>
                <w:lang w:val="en-GB" w:eastAsia="en-US"/>
              </w:rPr>
              <w:t>This means that there must be a minimum of 2 hours be</w:t>
            </w:r>
            <w:r w:rsidR="004943E5">
              <w:rPr>
                <w:rFonts w:ascii="Arial" w:hAnsi="Arial" w:cs="Arial"/>
                <w:i/>
                <w:color w:val="auto"/>
                <w:sz w:val="18"/>
                <w:szCs w:val="18"/>
                <w:lang w:val="en-GB" w:eastAsia="en-US"/>
              </w:rPr>
              <w:t>tween ULT freezer transactions.</w:t>
            </w:r>
          </w:p>
          <w:p w14:paraId="4D1E7B7A" w14:textId="77777777" w:rsidR="004943E5" w:rsidRPr="004943E5" w:rsidRDefault="004943E5" w:rsidP="004943E5">
            <w:pPr>
              <w:pStyle w:val="Default"/>
              <w:rPr>
                <w:rFonts w:ascii="Arial" w:hAnsi="Arial" w:cs="Arial"/>
                <w:i/>
                <w:color w:val="auto"/>
                <w:sz w:val="18"/>
                <w:szCs w:val="18"/>
                <w:lang w:val="en-GB" w:eastAsia="en-US"/>
              </w:rPr>
            </w:pPr>
          </w:p>
          <w:p w14:paraId="04F4DD21" w14:textId="5F0D7AAD" w:rsidR="00BC34DA" w:rsidRPr="00AA47A1" w:rsidRDefault="0069506B" w:rsidP="00C56C0A">
            <w:pPr>
              <w:pStyle w:val="ListParagraph"/>
              <w:numPr>
                <w:ilvl w:val="0"/>
                <w:numId w:val="18"/>
              </w:numPr>
              <w:spacing w:before="60" w:afterLines="60" w:after="144" w:line="259" w:lineRule="auto"/>
              <w:jc w:val="both"/>
              <w:rPr>
                <w:sz w:val="18"/>
                <w:szCs w:val="18"/>
                <w:lang w:val="en-GB"/>
              </w:rPr>
            </w:pPr>
            <w:r>
              <w:rPr>
                <w:sz w:val="18"/>
                <w:szCs w:val="18"/>
                <w:lang w:val="en-GB"/>
              </w:rPr>
              <w:t>Place the inner lid inside the shipper box</w:t>
            </w:r>
            <w:r w:rsidR="00BC34DA" w:rsidRPr="00AA47A1">
              <w:rPr>
                <w:sz w:val="18"/>
                <w:szCs w:val="18"/>
                <w:lang w:val="en-GB"/>
              </w:rPr>
              <w:t xml:space="preserve">. </w:t>
            </w:r>
          </w:p>
          <w:p w14:paraId="40D3EBD8" w14:textId="3C5E7B0D" w:rsidR="002126AD" w:rsidRPr="00AA47A1" w:rsidRDefault="00C64F58" w:rsidP="00C56C0A">
            <w:pPr>
              <w:pStyle w:val="ListParagraph"/>
              <w:numPr>
                <w:ilvl w:val="0"/>
                <w:numId w:val="18"/>
              </w:numPr>
              <w:spacing w:before="60" w:afterLines="60" w:after="144" w:line="259" w:lineRule="auto"/>
              <w:jc w:val="both"/>
              <w:rPr>
                <w:sz w:val="18"/>
                <w:szCs w:val="18"/>
                <w:lang w:val="en-GB"/>
              </w:rPr>
            </w:pPr>
            <w:r w:rsidRPr="00AA47A1">
              <w:rPr>
                <w:sz w:val="18"/>
                <w:szCs w:val="18"/>
                <w:lang w:val="en-GB"/>
              </w:rPr>
              <w:t>The shipper box will be moved to a secure area in the SH Vaccination clinic for the dry ice evaporation and storage.</w:t>
            </w:r>
            <w:r w:rsidR="00BC34DA" w:rsidRPr="00AA47A1">
              <w:rPr>
                <w:sz w:val="18"/>
                <w:szCs w:val="18"/>
                <w:lang w:val="en-GB"/>
              </w:rPr>
              <w:t xml:space="preserve"> Refer to </w:t>
            </w:r>
            <w:r w:rsidR="00BC34DA" w:rsidRPr="00AA47A1">
              <w:rPr>
                <w:b/>
                <w:sz w:val="18"/>
                <w:szCs w:val="18"/>
                <w:lang w:val="en-GB"/>
              </w:rPr>
              <w:t>Section 8.</w:t>
            </w:r>
            <w:r w:rsidR="00247158" w:rsidRPr="00AA47A1">
              <w:rPr>
                <w:b/>
                <w:sz w:val="18"/>
                <w:szCs w:val="18"/>
                <w:lang w:val="en-GB"/>
              </w:rPr>
              <w:t>5</w:t>
            </w:r>
            <w:r w:rsidR="00BC34DA" w:rsidRPr="00AA47A1">
              <w:rPr>
                <w:b/>
                <w:sz w:val="18"/>
                <w:szCs w:val="18"/>
                <w:lang w:val="en-GB"/>
              </w:rPr>
              <w:t xml:space="preserve"> Safe Handling of Dry Ice</w:t>
            </w:r>
            <w:r w:rsidR="003159A8" w:rsidRPr="00AA47A1">
              <w:rPr>
                <w:sz w:val="18"/>
                <w:szCs w:val="18"/>
                <w:lang w:val="en-GB"/>
              </w:rPr>
              <w:t>, below</w:t>
            </w:r>
            <w:r w:rsidR="0020785A" w:rsidRPr="00AA47A1">
              <w:rPr>
                <w:sz w:val="18"/>
                <w:szCs w:val="18"/>
                <w:lang w:val="en-GB"/>
              </w:rPr>
              <w:t>.</w:t>
            </w:r>
          </w:p>
          <w:p w14:paraId="3631E2BD" w14:textId="4720F1B5" w:rsidR="008A0996" w:rsidRPr="00AA47A1" w:rsidRDefault="002126AD" w:rsidP="00C56C0A">
            <w:pPr>
              <w:pStyle w:val="ListParagraph"/>
              <w:numPr>
                <w:ilvl w:val="0"/>
                <w:numId w:val="18"/>
              </w:numPr>
              <w:spacing w:before="60" w:afterLines="60" w:after="144" w:line="259" w:lineRule="auto"/>
              <w:jc w:val="both"/>
              <w:rPr>
                <w:sz w:val="18"/>
                <w:szCs w:val="18"/>
                <w:lang w:val="en-GB"/>
              </w:rPr>
            </w:pPr>
            <w:r w:rsidRPr="00AA47A1">
              <w:rPr>
                <w:sz w:val="18"/>
                <w:szCs w:val="18"/>
              </w:rPr>
              <w:t>Once ULT freezer transfers are complete, remo</w:t>
            </w:r>
            <w:r w:rsidR="008D79AF" w:rsidRPr="00AA47A1">
              <w:rPr>
                <w:sz w:val="18"/>
                <w:szCs w:val="18"/>
              </w:rPr>
              <w:t>ve cryogenic gloves and goggles:</w:t>
            </w:r>
            <w:r w:rsidRPr="00AA47A1">
              <w:rPr>
                <w:sz w:val="18"/>
                <w:szCs w:val="18"/>
              </w:rPr>
              <w:t xml:space="preserve"> </w:t>
            </w:r>
          </w:p>
          <w:p w14:paraId="11CA2EE5" w14:textId="77777777" w:rsidR="008A0996" w:rsidRPr="00AA47A1" w:rsidRDefault="002126AD" w:rsidP="00C56C0A">
            <w:pPr>
              <w:pStyle w:val="ListParagraph"/>
              <w:numPr>
                <w:ilvl w:val="1"/>
                <w:numId w:val="18"/>
              </w:numPr>
              <w:spacing w:before="60" w:afterLines="60" w:after="144" w:line="259" w:lineRule="auto"/>
              <w:jc w:val="both"/>
              <w:rPr>
                <w:sz w:val="18"/>
                <w:szCs w:val="18"/>
                <w:lang w:val="en-GB"/>
              </w:rPr>
            </w:pPr>
            <w:r w:rsidRPr="00AA47A1">
              <w:rPr>
                <w:sz w:val="18"/>
                <w:szCs w:val="18"/>
              </w:rPr>
              <w:t xml:space="preserve">Clean goggles with disinfectant wipe. </w:t>
            </w:r>
          </w:p>
          <w:p w14:paraId="047B58CE" w14:textId="55E58D1C" w:rsidR="008A0996" w:rsidRPr="00AA47A1" w:rsidRDefault="002126AD" w:rsidP="00C56C0A">
            <w:pPr>
              <w:pStyle w:val="ListParagraph"/>
              <w:numPr>
                <w:ilvl w:val="1"/>
                <w:numId w:val="18"/>
              </w:numPr>
              <w:spacing w:before="60" w:afterLines="60" w:after="144" w:line="259" w:lineRule="auto"/>
              <w:jc w:val="both"/>
              <w:rPr>
                <w:sz w:val="18"/>
                <w:szCs w:val="18"/>
                <w:lang w:val="en-GB"/>
              </w:rPr>
            </w:pPr>
            <w:r w:rsidRPr="00AA47A1">
              <w:rPr>
                <w:sz w:val="18"/>
                <w:szCs w:val="18"/>
              </w:rPr>
              <w:t xml:space="preserve">Return cryogenic gloves, goggles, and stopwatch to </w:t>
            </w:r>
            <w:r w:rsidR="008D79AF" w:rsidRPr="00AA47A1">
              <w:rPr>
                <w:sz w:val="18"/>
                <w:szCs w:val="18"/>
              </w:rPr>
              <w:t xml:space="preserve">the </w:t>
            </w:r>
            <w:r w:rsidRPr="00AA47A1">
              <w:rPr>
                <w:sz w:val="18"/>
                <w:szCs w:val="18"/>
              </w:rPr>
              <w:t>workstation next to ULT freezer.</w:t>
            </w:r>
            <w:r w:rsidR="009C41A5" w:rsidRPr="00AA47A1">
              <w:rPr>
                <w:sz w:val="18"/>
                <w:szCs w:val="18"/>
              </w:rPr>
              <w:t xml:space="preserve"> </w:t>
            </w:r>
          </w:p>
          <w:p w14:paraId="6F144FC5" w14:textId="53FC101E" w:rsidR="008A0996" w:rsidRPr="00AA47A1" w:rsidRDefault="009C41A5" w:rsidP="00C56C0A">
            <w:pPr>
              <w:pStyle w:val="ListParagraph"/>
              <w:numPr>
                <w:ilvl w:val="1"/>
                <w:numId w:val="18"/>
              </w:numPr>
              <w:spacing w:before="60" w:afterLines="60" w:after="144" w:line="259" w:lineRule="auto"/>
              <w:jc w:val="both"/>
              <w:rPr>
                <w:sz w:val="18"/>
                <w:szCs w:val="18"/>
                <w:lang w:val="en-GB"/>
              </w:rPr>
            </w:pPr>
            <w:r w:rsidRPr="00AA47A1">
              <w:rPr>
                <w:sz w:val="18"/>
                <w:szCs w:val="18"/>
              </w:rPr>
              <w:t xml:space="preserve">Discard disposable gloves. </w:t>
            </w:r>
          </w:p>
          <w:p w14:paraId="2829AB99" w14:textId="0E9A9D49" w:rsidR="009E1FF6" w:rsidRPr="00AA47A1" w:rsidRDefault="009E1FF6" w:rsidP="00C56C0A">
            <w:pPr>
              <w:pStyle w:val="Default"/>
              <w:numPr>
                <w:ilvl w:val="0"/>
                <w:numId w:val="18"/>
              </w:numPr>
              <w:rPr>
                <w:rFonts w:ascii="Arial" w:hAnsi="Arial" w:cs="Arial"/>
                <w:sz w:val="18"/>
                <w:szCs w:val="18"/>
              </w:rPr>
            </w:pPr>
            <w:r w:rsidRPr="00AA47A1">
              <w:rPr>
                <w:rFonts w:ascii="Arial" w:hAnsi="Arial" w:cs="Arial"/>
                <w:sz w:val="18"/>
                <w:szCs w:val="18"/>
              </w:rPr>
              <w:t>Update the freezer map</w:t>
            </w:r>
            <w:r w:rsidR="0053062D" w:rsidRPr="00AA47A1">
              <w:rPr>
                <w:rFonts w:ascii="Arial" w:hAnsi="Arial" w:cs="Arial"/>
                <w:sz w:val="18"/>
                <w:szCs w:val="18"/>
              </w:rPr>
              <w:t xml:space="preserve"> (</w:t>
            </w:r>
            <w:hyperlink w:anchor="_Appendix_13:_FREEZER" w:history="1">
              <w:r w:rsidR="0053062D" w:rsidRPr="00AA47A1">
                <w:rPr>
                  <w:rStyle w:val="Hyperlink"/>
                  <w:rFonts w:ascii="Arial" w:hAnsi="Arial" w:cs="Arial"/>
                  <w:sz w:val="18"/>
                  <w:szCs w:val="18"/>
                </w:rPr>
                <w:t>Appendix 13</w:t>
              </w:r>
            </w:hyperlink>
            <w:r w:rsidR="0053062D" w:rsidRPr="00AA47A1">
              <w:rPr>
                <w:rFonts w:ascii="Arial" w:hAnsi="Arial" w:cs="Arial"/>
                <w:sz w:val="18"/>
                <w:szCs w:val="18"/>
              </w:rPr>
              <w:t>)</w:t>
            </w:r>
            <w:r w:rsidRPr="00AA47A1">
              <w:rPr>
                <w:rFonts w:ascii="Arial" w:hAnsi="Arial" w:cs="Arial"/>
                <w:sz w:val="18"/>
                <w:szCs w:val="18"/>
              </w:rPr>
              <w:t xml:space="preserve"> with the location of the new vaccine tray placement.</w:t>
            </w:r>
          </w:p>
          <w:p w14:paraId="1642BC77" w14:textId="77777777" w:rsidR="005719BC" w:rsidRPr="008F5CB2" w:rsidRDefault="005719BC" w:rsidP="005719BC">
            <w:pPr>
              <w:spacing w:before="60" w:afterLines="60" w:after="144" w:line="259" w:lineRule="auto"/>
              <w:ind w:left="720"/>
              <w:jc w:val="both"/>
              <w:rPr>
                <w:rFonts w:cs="Arial"/>
                <w:i/>
                <w:szCs w:val="18"/>
              </w:rPr>
            </w:pPr>
          </w:p>
          <w:p w14:paraId="121B0835" w14:textId="32169C51" w:rsidR="009E1FF6" w:rsidRDefault="00247158" w:rsidP="009E1FF6">
            <w:pPr>
              <w:pStyle w:val="Heading2"/>
            </w:pPr>
            <w:bookmarkStart w:id="9" w:name="_8.5:_Safe_Handling"/>
            <w:bookmarkEnd w:id="9"/>
            <w:r w:rsidRPr="008F5CB2">
              <w:t xml:space="preserve">8.5: Safe Handling of Dry Ice </w:t>
            </w:r>
          </w:p>
          <w:p w14:paraId="0DA58350" w14:textId="77777777" w:rsidR="00EC141E" w:rsidRPr="00EC141E" w:rsidRDefault="00EC141E" w:rsidP="00EC141E"/>
          <w:p w14:paraId="0033BA58" w14:textId="77777777" w:rsidR="00247158" w:rsidRPr="008F5CB2" w:rsidRDefault="00247158" w:rsidP="00247158">
            <w:pPr>
              <w:autoSpaceDE w:val="0"/>
              <w:autoSpaceDN w:val="0"/>
              <w:adjustRightInd w:val="0"/>
              <w:contextualSpacing/>
              <w:rPr>
                <w:szCs w:val="18"/>
              </w:rPr>
            </w:pPr>
            <w:r w:rsidRPr="008F5CB2">
              <w:rPr>
                <w:szCs w:val="18"/>
              </w:rPr>
              <w:t>Dry ice is the frozen form of carbon dioxide. When heated, most frozen solids melt to a liquid form, but dry ice transforms directly into a gas (sublimation). Dry ice sublimes at temperatures at or warmer than –78 °C.</w:t>
            </w:r>
          </w:p>
          <w:p w14:paraId="5B807824" w14:textId="77777777" w:rsidR="00247158" w:rsidRPr="008F5CB2" w:rsidRDefault="00247158" w:rsidP="00247158">
            <w:pPr>
              <w:autoSpaceDE w:val="0"/>
              <w:autoSpaceDN w:val="0"/>
              <w:adjustRightInd w:val="0"/>
              <w:contextualSpacing/>
              <w:rPr>
                <w:szCs w:val="18"/>
              </w:rPr>
            </w:pPr>
          </w:p>
          <w:p w14:paraId="6A8DE36E" w14:textId="77777777" w:rsidR="00247158" w:rsidRDefault="00247158" w:rsidP="00247158">
            <w:pPr>
              <w:autoSpaceDE w:val="0"/>
              <w:autoSpaceDN w:val="0"/>
              <w:adjustRightInd w:val="0"/>
              <w:contextualSpacing/>
              <w:rPr>
                <w:szCs w:val="18"/>
              </w:rPr>
            </w:pPr>
            <w:r w:rsidRPr="008F5CB2">
              <w:rPr>
                <w:szCs w:val="18"/>
              </w:rPr>
              <w:t xml:space="preserve">The main hazards of dry ice include </w:t>
            </w:r>
            <w:r w:rsidRPr="008F5CB2">
              <w:rPr>
                <w:b/>
                <w:bCs/>
                <w:szCs w:val="18"/>
              </w:rPr>
              <w:t xml:space="preserve">asphyxiation </w:t>
            </w:r>
            <w:r w:rsidRPr="008F5CB2">
              <w:rPr>
                <w:szCs w:val="18"/>
              </w:rPr>
              <w:t xml:space="preserve">and </w:t>
            </w:r>
            <w:r w:rsidRPr="008F5CB2">
              <w:rPr>
                <w:b/>
                <w:bCs/>
                <w:szCs w:val="18"/>
              </w:rPr>
              <w:t>cold burns</w:t>
            </w:r>
            <w:r w:rsidRPr="008F5CB2">
              <w:rPr>
                <w:szCs w:val="18"/>
              </w:rPr>
              <w:t xml:space="preserve">: </w:t>
            </w:r>
          </w:p>
          <w:p w14:paraId="25BC8481" w14:textId="77777777" w:rsidR="009E1FF6" w:rsidRPr="008F5CB2" w:rsidRDefault="009E1FF6" w:rsidP="00247158">
            <w:pPr>
              <w:autoSpaceDE w:val="0"/>
              <w:autoSpaceDN w:val="0"/>
              <w:adjustRightInd w:val="0"/>
              <w:contextualSpacing/>
              <w:rPr>
                <w:szCs w:val="18"/>
              </w:rPr>
            </w:pPr>
          </w:p>
          <w:p w14:paraId="605ADFD5" w14:textId="77777777" w:rsidR="00247158" w:rsidRDefault="00247158" w:rsidP="00C56C0A">
            <w:pPr>
              <w:pStyle w:val="ListParagraph"/>
              <w:numPr>
                <w:ilvl w:val="0"/>
                <w:numId w:val="7"/>
              </w:numPr>
              <w:autoSpaceDE w:val="0"/>
              <w:autoSpaceDN w:val="0"/>
              <w:adjustRightInd w:val="0"/>
              <w:ind w:left="720"/>
              <w:contextualSpacing/>
              <w:rPr>
                <w:sz w:val="18"/>
                <w:szCs w:val="18"/>
              </w:rPr>
            </w:pPr>
            <w:r w:rsidRPr="008F5CB2">
              <w:rPr>
                <w:sz w:val="18"/>
                <w:szCs w:val="18"/>
              </w:rPr>
              <w:t xml:space="preserve">Use of dry ice in confined spaces (small rooms or walk-in refrigerators) and/or poorly ventilated areas can result in depletion of oxygen, causing asphyxiation. </w:t>
            </w:r>
          </w:p>
          <w:p w14:paraId="61A8D9E8" w14:textId="77777777" w:rsidR="009E1FF6" w:rsidRPr="008F5CB2" w:rsidRDefault="009E1FF6" w:rsidP="00AA47A1">
            <w:pPr>
              <w:pStyle w:val="ListParagraph"/>
              <w:autoSpaceDE w:val="0"/>
              <w:autoSpaceDN w:val="0"/>
              <w:adjustRightInd w:val="0"/>
              <w:ind w:left="0"/>
              <w:contextualSpacing/>
              <w:rPr>
                <w:sz w:val="18"/>
                <w:szCs w:val="18"/>
              </w:rPr>
            </w:pPr>
          </w:p>
          <w:p w14:paraId="1949C54C" w14:textId="77777777" w:rsidR="00247158" w:rsidRPr="008F5CB2" w:rsidRDefault="00247158" w:rsidP="00C56C0A">
            <w:pPr>
              <w:pStyle w:val="ListParagraph"/>
              <w:numPr>
                <w:ilvl w:val="0"/>
                <w:numId w:val="7"/>
              </w:numPr>
              <w:autoSpaceDE w:val="0"/>
              <w:autoSpaceDN w:val="0"/>
              <w:adjustRightInd w:val="0"/>
              <w:ind w:left="720"/>
              <w:contextualSpacing/>
              <w:rPr>
                <w:sz w:val="18"/>
                <w:szCs w:val="18"/>
              </w:rPr>
            </w:pPr>
            <w:r w:rsidRPr="008F5CB2">
              <w:rPr>
                <w:sz w:val="18"/>
                <w:szCs w:val="18"/>
              </w:rPr>
              <w:t>Exposed skin should be protected from contact with dry ice.</w:t>
            </w:r>
          </w:p>
          <w:p w14:paraId="3E22C30F" w14:textId="77777777" w:rsidR="00247158" w:rsidRPr="008F5CB2" w:rsidRDefault="00247158" w:rsidP="00247158">
            <w:pPr>
              <w:autoSpaceDE w:val="0"/>
              <w:autoSpaceDN w:val="0"/>
              <w:adjustRightInd w:val="0"/>
              <w:contextualSpacing/>
              <w:rPr>
                <w:szCs w:val="18"/>
              </w:rPr>
            </w:pPr>
          </w:p>
          <w:p w14:paraId="56A1F71B" w14:textId="62635BA3" w:rsidR="00247158" w:rsidRPr="008F5CB2" w:rsidRDefault="00247158" w:rsidP="00247158">
            <w:pPr>
              <w:autoSpaceDE w:val="0"/>
              <w:autoSpaceDN w:val="0"/>
              <w:adjustRightInd w:val="0"/>
              <w:contextualSpacing/>
              <w:rPr>
                <w:szCs w:val="18"/>
              </w:rPr>
            </w:pPr>
            <w:r w:rsidRPr="008F5CB2">
              <w:rPr>
                <w:szCs w:val="18"/>
              </w:rPr>
              <w:t>First aid for dry ice burns is the same as for heat burns – treat with tepid running water and seek medical attention.</w:t>
            </w:r>
          </w:p>
          <w:p w14:paraId="60108356" w14:textId="77777777" w:rsidR="000F7D88" w:rsidRDefault="000F7D88" w:rsidP="00247158">
            <w:pPr>
              <w:autoSpaceDE w:val="0"/>
              <w:autoSpaceDN w:val="0"/>
              <w:adjustRightInd w:val="0"/>
              <w:contextualSpacing/>
              <w:rPr>
                <w:b/>
                <w:szCs w:val="18"/>
              </w:rPr>
            </w:pPr>
          </w:p>
          <w:p w14:paraId="7F82023C" w14:textId="77777777" w:rsidR="00DF68B8" w:rsidRDefault="00DF68B8" w:rsidP="00EC141E">
            <w:pPr>
              <w:autoSpaceDE w:val="0"/>
              <w:autoSpaceDN w:val="0"/>
              <w:adjustRightInd w:val="0"/>
              <w:contextualSpacing/>
              <w:rPr>
                <w:b/>
                <w:szCs w:val="18"/>
                <w:u w:val="single"/>
              </w:rPr>
            </w:pPr>
          </w:p>
          <w:p w14:paraId="0C509FD9" w14:textId="12D43AAF" w:rsidR="00AA47A1" w:rsidRPr="00EC141E" w:rsidRDefault="009E1FF6" w:rsidP="00EC141E">
            <w:pPr>
              <w:autoSpaceDE w:val="0"/>
              <w:autoSpaceDN w:val="0"/>
              <w:adjustRightInd w:val="0"/>
              <w:contextualSpacing/>
              <w:rPr>
                <w:szCs w:val="18"/>
              </w:rPr>
            </w:pPr>
            <w:r w:rsidRPr="00A80099">
              <w:rPr>
                <w:b/>
                <w:szCs w:val="18"/>
                <w:u w:val="single"/>
              </w:rPr>
              <w:t>Safety information summary</w:t>
            </w:r>
            <w:r>
              <w:rPr>
                <w:b/>
                <w:szCs w:val="18"/>
              </w:rPr>
              <w:t>:</w:t>
            </w:r>
            <w:r w:rsidRPr="008F5CB2">
              <w:rPr>
                <w:szCs w:val="18"/>
              </w:rPr>
              <w:t xml:space="preserve"> </w:t>
            </w:r>
          </w:p>
          <w:p w14:paraId="578029E0" w14:textId="206582A7" w:rsidR="00AA47A1" w:rsidRPr="00AA47A1" w:rsidRDefault="00247158" w:rsidP="00AA47A1">
            <w:pPr>
              <w:jc w:val="center"/>
              <w:rPr>
                <w:rFonts w:cs="Arial"/>
                <w:noProof/>
                <w:szCs w:val="18"/>
                <w:lang w:eastAsia="en-AU"/>
              </w:rPr>
            </w:pPr>
            <w:r w:rsidRPr="008F5CB2">
              <w:rPr>
                <w:rFonts w:cs="Arial"/>
                <w:noProof/>
                <w:szCs w:val="18"/>
                <w:lang w:eastAsia="en-AU"/>
              </w:rPr>
              <w:drawing>
                <wp:inline distT="0" distB="0" distL="0" distR="0" wp14:anchorId="68B88448" wp14:editId="507006DE">
                  <wp:extent cx="5314950" cy="22574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50" cy="2257425"/>
                          </a:xfrm>
                          <a:prstGeom prst="rect">
                            <a:avLst/>
                          </a:prstGeom>
                          <a:noFill/>
                          <a:ln>
                            <a:noFill/>
                          </a:ln>
                        </pic:spPr>
                      </pic:pic>
                    </a:graphicData>
                  </a:graphic>
                </wp:inline>
              </w:drawing>
            </w:r>
          </w:p>
          <w:p w14:paraId="6AD35F6C" w14:textId="77777777" w:rsidR="00AA47A1" w:rsidRDefault="00AA47A1" w:rsidP="00247158">
            <w:pPr>
              <w:autoSpaceDE w:val="0"/>
              <w:autoSpaceDN w:val="0"/>
              <w:adjustRightInd w:val="0"/>
              <w:rPr>
                <w:rFonts w:cs="Arial"/>
                <w:b/>
                <w:szCs w:val="18"/>
              </w:rPr>
            </w:pPr>
          </w:p>
          <w:p w14:paraId="032B1FD5" w14:textId="77777777" w:rsidR="00247158" w:rsidRPr="008F5CB2" w:rsidRDefault="00247158" w:rsidP="00247158">
            <w:pPr>
              <w:autoSpaceDE w:val="0"/>
              <w:autoSpaceDN w:val="0"/>
              <w:adjustRightInd w:val="0"/>
              <w:rPr>
                <w:rFonts w:cs="Arial"/>
                <w:b/>
                <w:szCs w:val="18"/>
              </w:rPr>
            </w:pPr>
            <w:r w:rsidRPr="008F5CB2">
              <w:rPr>
                <w:rFonts w:cs="Arial"/>
                <w:b/>
                <w:szCs w:val="18"/>
              </w:rPr>
              <w:t>Also refer to the Safety Data Sheet: Carbon Dioxide, Dry Ice (</w:t>
            </w:r>
            <w:r w:rsidR="00FC3A60" w:rsidRPr="008F5CB2">
              <w:rPr>
                <w:rFonts w:cs="Arial"/>
                <w:b/>
                <w:szCs w:val="18"/>
              </w:rPr>
              <w:t>link to file below</w:t>
            </w:r>
            <w:r w:rsidRPr="008F5CB2">
              <w:rPr>
                <w:rFonts w:cs="Arial"/>
                <w:b/>
                <w:szCs w:val="18"/>
              </w:rPr>
              <w:t>):</w:t>
            </w:r>
          </w:p>
          <w:p w14:paraId="2870E18F" w14:textId="79286CBB" w:rsidR="00247158" w:rsidRPr="008F5CB2" w:rsidRDefault="003B59B6" w:rsidP="00247158">
            <w:pPr>
              <w:autoSpaceDE w:val="0"/>
              <w:autoSpaceDN w:val="0"/>
              <w:adjustRightInd w:val="0"/>
              <w:jc w:val="center"/>
              <w:rPr>
                <w:rFonts w:cs="Arial"/>
                <w:szCs w:val="18"/>
              </w:rPr>
            </w:pPr>
            <w:r w:rsidRPr="008F5CB2">
              <w:rPr>
                <w:noProof/>
              </w:rPr>
              <w:object w:dxaOrig="1596" w:dyaOrig="1033" w14:anchorId="49E44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1pt;height:50.65pt;mso-width-percent:0;mso-height-percent:0;mso-width-percent:0;mso-height-percent:0" o:ole="">
                  <v:imagedata r:id="rId18" o:title=""/>
                </v:shape>
                <o:OLEObject Type="Embed" ProgID="AcroExch.Document.DC" ShapeID="_x0000_i1025" DrawAspect="Icon" ObjectID="_1707890164" r:id="rId19"/>
              </w:object>
            </w:r>
          </w:p>
          <w:p w14:paraId="26A0E630" w14:textId="77777777" w:rsidR="009E1FF6" w:rsidRPr="008F5CB2" w:rsidRDefault="009E1FF6" w:rsidP="009E1FF6">
            <w:pPr>
              <w:autoSpaceDE w:val="0"/>
              <w:autoSpaceDN w:val="0"/>
              <w:adjustRightInd w:val="0"/>
              <w:rPr>
                <w:rFonts w:cs="Arial"/>
                <w:b/>
                <w:szCs w:val="18"/>
              </w:rPr>
            </w:pPr>
            <w:r w:rsidRPr="00A80099">
              <w:rPr>
                <w:rFonts w:cs="Arial"/>
                <w:b/>
                <w:szCs w:val="18"/>
                <w:u w:val="single"/>
              </w:rPr>
              <w:t>Precautions for handling</w:t>
            </w:r>
            <w:r>
              <w:rPr>
                <w:rFonts w:cs="Arial"/>
                <w:b/>
                <w:szCs w:val="18"/>
              </w:rPr>
              <w:t>:</w:t>
            </w:r>
            <w:r w:rsidRPr="008F5CB2">
              <w:rPr>
                <w:rFonts w:cs="Arial"/>
                <w:b/>
                <w:szCs w:val="18"/>
              </w:rPr>
              <w:t xml:space="preserve"> </w:t>
            </w:r>
          </w:p>
          <w:p w14:paraId="3296F45D" w14:textId="05AB73E4" w:rsidR="00247158" w:rsidRPr="008F5CB2" w:rsidRDefault="00247158" w:rsidP="00247158">
            <w:pPr>
              <w:autoSpaceDE w:val="0"/>
              <w:autoSpaceDN w:val="0"/>
              <w:adjustRightInd w:val="0"/>
              <w:rPr>
                <w:rFonts w:cs="Arial"/>
                <w:b/>
                <w:szCs w:val="18"/>
              </w:rPr>
            </w:pPr>
            <w:r w:rsidRPr="008F5CB2">
              <w:rPr>
                <w:rFonts w:cs="Arial"/>
                <w:b/>
                <w:szCs w:val="18"/>
              </w:rPr>
              <w:t xml:space="preserve"> </w:t>
            </w:r>
          </w:p>
          <w:p w14:paraId="64296E85" w14:textId="77777777" w:rsidR="00247158" w:rsidRDefault="00247158" w:rsidP="00C56C0A">
            <w:pPr>
              <w:numPr>
                <w:ilvl w:val="0"/>
                <w:numId w:val="7"/>
              </w:numPr>
              <w:autoSpaceDE w:val="0"/>
              <w:autoSpaceDN w:val="0"/>
              <w:adjustRightInd w:val="0"/>
              <w:ind w:left="1080"/>
              <w:rPr>
                <w:rFonts w:cs="Arial"/>
                <w:b/>
                <w:szCs w:val="18"/>
              </w:rPr>
            </w:pPr>
            <w:r w:rsidRPr="008F5CB2">
              <w:rPr>
                <w:rFonts w:cs="Arial"/>
                <w:b/>
                <w:szCs w:val="18"/>
              </w:rPr>
              <w:t>Ventilation:</w:t>
            </w:r>
          </w:p>
          <w:p w14:paraId="1D89AB00" w14:textId="77777777" w:rsidR="009E1FF6" w:rsidRPr="008F5CB2" w:rsidRDefault="009E1FF6" w:rsidP="00AA47A1">
            <w:pPr>
              <w:autoSpaceDE w:val="0"/>
              <w:autoSpaceDN w:val="0"/>
              <w:adjustRightInd w:val="0"/>
              <w:rPr>
                <w:rFonts w:cs="Arial"/>
                <w:b/>
                <w:szCs w:val="18"/>
              </w:rPr>
            </w:pPr>
          </w:p>
          <w:p w14:paraId="2481E33F" w14:textId="77777777" w:rsidR="00247158"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At room temperature (including most cold storage temperatures), dry ice becomes carbon dioxide (CO</w:t>
            </w:r>
            <w:r w:rsidRPr="008F5CB2">
              <w:rPr>
                <w:sz w:val="18"/>
                <w:szCs w:val="18"/>
                <w:vertAlign w:val="subscript"/>
              </w:rPr>
              <w:t>2</w:t>
            </w:r>
            <w:r w:rsidRPr="008F5CB2">
              <w:rPr>
                <w:sz w:val="18"/>
                <w:szCs w:val="18"/>
              </w:rPr>
              <w:t>) gas, which may cause difficulty breathing or suffocation. Carbon dioxide is heavier than air and accumulates in low, poorly ventilated spaces.</w:t>
            </w:r>
          </w:p>
          <w:p w14:paraId="4571E92E" w14:textId="77777777" w:rsidR="009E1FF6" w:rsidRPr="008F5CB2" w:rsidRDefault="009E1FF6" w:rsidP="00AA47A1">
            <w:pPr>
              <w:pStyle w:val="ListParagraph"/>
              <w:autoSpaceDE w:val="0"/>
              <w:autoSpaceDN w:val="0"/>
              <w:adjustRightInd w:val="0"/>
              <w:contextualSpacing/>
              <w:rPr>
                <w:sz w:val="18"/>
                <w:szCs w:val="18"/>
              </w:rPr>
            </w:pPr>
          </w:p>
          <w:p w14:paraId="25F7B630" w14:textId="77777777" w:rsidR="00247158"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 xml:space="preserve">If dry ice has been in a closed area, trailer, or container, open doors and allow adequate ventilation before entering. </w:t>
            </w:r>
          </w:p>
          <w:p w14:paraId="3E0B5CCF" w14:textId="77777777" w:rsidR="009E1FF6" w:rsidRPr="009E1FF6" w:rsidRDefault="009E1FF6" w:rsidP="00AA47A1">
            <w:pPr>
              <w:autoSpaceDE w:val="0"/>
              <w:autoSpaceDN w:val="0"/>
              <w:adjustRightInd w:val="0"/>
              <w:contextualSpacing/>
              <w:rPr>
                <w:szCs w:val="18"/>
              </w:rPr>
            </w:pPr>
          </w:p>
          <w:p w14:paraId="2B152229" w14:textId="77777777" w:rsidR="00247158" w:rsidRPr="009E1FF6" w:rsidRDefault="00247158" w:rsidP="00C56C0A">
            <w:pPr>
              <w:pStyle w:val="ListParagraph"/>
              <w:numPr>
                <w:ilvl w:val="1"/>
                <w:numId w:val="7"/>
              </w:numPr>
              <w:autoSpaceDE w:val="0"/>
              <w:autoSpaceDN w:val="0"/>
              <w:adjustRightInd w:val="0"/>
              <w:ind w:left="1800"/>
              <w:contextualSpacing/>
              <w:rPr>
                <w:sz w:val="18"/>
                <w:szCs w:val="18"/>
              </w:rPr>
            </w:pPr>
            <w:r w:rsidRPr="008F5CB2">
              <w:rPr>
                <w:b/>
                <w:bCs/>
                <w:sz w:val="18"/>
                <w:szCs w:val="18"/>
              </w:rPr>
              <w:t xml:space="preserve">If you feel short of breath or develop a headache, these may be signs that you have inhaled too much carbon dioxide. Leave the area immediately. </w:t>
            </w:r>
          </w:p>
          <w:p w14:paraId="765D5851" w14:textId="77777777" w:rsidR="009E1FF6" w:rsidRPr="009E1FF6" w:rsidRDefault="009E1FF6" w:rsidP="00AA47A1">
            <w:pPr>
              <w:autoSpaceDE w:val="0"/>
              <w:autoSpaceDN w:val="0"/>
              <w:adjustRightInd w:val="0"/>
              <w:contextualSpacing/>
              <w:rPr>
                <w:szCs w:val="18"/>
              </w:rPr>
            </w:pPr>
          </w:p>
          <w:p w14:paraId="0BC31503" w14:textId="4B5E2527" w:rsidR="00A95FE8" w:rsidRPr="009E1FF6"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A CO</w:t>
            </w:r>
            <w:r w:rsidRPr="008F5CB2">
              <w:rPr>
                <w:sz w:val="18"/>
                <w:szCs w:val="18"/>
                <w:vertAlign w:val="subscript"/>
              </w:rPr>
              <w:t>2</w:t>
            </w:r>
            <w:r w:rsidRPr="008F5CB2">
              <w:rPr>
                <w:sz w:val="18"/>
                <w:szCs w:val="18"/>
              </w:rPr>
              <w:t xml:space="preserve"> meter will be placed in the JKSAT </w:t>
            </w:r>
            <w:r w:rsidR="009E1FF6">
              <w:rPr>
                <w:sz w:val="18"/>
                <w:szCs w:val="18"/>
              </w:rPr>
              <w:t>Pharmacy to monitor</w:t>
            </w:r>
            <w:r w:rsidR="00A95FE8">
              <w:rPr>
                <w:sz w:val="18"/>
                <w:szCs w:val="18"/>
              </w:rPr>
              <w:t xml:space="preserve"> levels.</w:t>
            </w:r>
          </w:p>
          <w:p w14:paraId="5609BEB9" w14:textId="77777777" w:rsidR="00247158" w:rsidRPr="008F5CB2" w:rsidRDefault="00247158" w:rsidP="00AA47A1">
            <w:pPr>
              <w:autoSpaceDE w:val="0"/>
              <w:autoSpaceDN w:val="0"/>
              <w:adjustRightInd w:val="0"/>
              <w:rPr>
                <w:rFonts w:cs="Arial"/>
                <w:szCs w:val="18"/>
              </w:rPr>
            </w:pPr>
          </w:p>
          <w:p w14:paraId="767061C8" w14:textId="13E15DA5" w:rsidR="009E1FF6" w:rsidRDefault="00247158" w:rsidP="00C56C0A">
            <w:pPr>
              <w:numPr>
                <w:ilvl w:val="0"/>
                <w:numId w:val="7"/>
              </w:numPr>
              <w:autoSpaceDE w:val="0"/>
              <w:autoSpaceDN w:val="0"/>
              <w:adjustRightInd w:val="0"/>
              <w:ind w:left="1080"/>
              <w:rPr>
                <w:rFonts w:cs="Arial"/>
                <w:b/>
                <w:bCs/>
                <w:szCs w:val="18"/>
              </w:rPr>
            </w:pPr>
            <w:r w:rsidRPr="008F5CB2">
              <w:rPr>
                <w:rFonts w:cs="Arial"/>
                <w:b/>
                <w:bCs/>
                <w:szCs w:val="18"/>
              </w:rPr>
              <w:t>PPE to be used when handling dry ice to prevent cold burns (</w:t>
            </w:r>
            <w:r w:rsidR="009E1FF6" w:rsidRPr="009E1FF6">
              <w:rPr>
                <w:rFonts w:cs="Arial"/>
                <w:b/>
                <w:bCs/>
                <w:szCs w:val="18"/>
              </w:rPr>
              <w:t xml:space="preserve">figure </w:t>
            </w:r>
            <w:r w:rsidR="00961D7A">
              <w:rPr>
                <w:rFonts w:cs="Arial"/>
                <w:b/>
                <w:bCs/>
                <w:szCs w:val="18"/>
              </w:rPr>
              <w:t>3</w:t>
            </w:r>
            <w:r w:rsidR="00D70E03">
              <w:rPr>
                <w:rFonts w:cs="Arial"/>
                <w:b/>
                <w:bCs/>
                <w:szCs w:val="18"/>
              </w:rPr>
              <w:t xml:space="preserve"> </w:t>
            </w:r>
            <w:r w:rsidR="009E1FF6" w:rsidRPr="009E1FF6">
              <w:rPr>
                <w:rFonts w:cs="Arial"/>
                <w:b/>
                <w:bCs/>
                <w:szCs w:val="18"/>
              </w:rPr>
              <w:t xml:space="preserve">and </w:t>
            </w:r>
            <w:hyperlink w:anchor="_Appendix_4_1" w:history="1">
              <w:r w:rsidR="009E1FF6" w:rsidRPr="009E1FF6">
                <w:rPr>
                  <w:rStyle w:val="Hyperlink"/>
                  <w:rFonts w:cs="Arial"/>
                  <w:b/>
                  <w:bCs/>
                  <w:szCs w:val="18"/>
                </w:rPr>
                <w:t>Appendix 4</w:t>
              </w:r>
            </w:hyperlink>
            <w:r w:rsidR="009E1FF6" w:rsidRPr="009E1FF6">
              <w:rPr>
                <w:rFonts w:cs="Arial"/>
                <w:b/>
                <w:bCs/>
                <w:szCs w:val="18"/>
              </w:rPr>
              <w:t>):</w:t>
            </w:r>
          </w:p>
          <w:p w14:paraId="38CADCEA" w14:textId="77777777" w:rsidR="009E1FF6" w:rsidRPr="008F5CB2" w:rsidRDefault="009E1FF6" w:rsidP="00AA47A1">
            <w:pPr>
              <w:autoSpaceDE w:val="0"/>
              <w:autoSpaceDN w:val="0"/>
              <w:adjustRightInd w:val="0"/>
              <w:rPr>
                <w:rFonts w:cs="Arial"/>
                <w:b/>
                <w:bCs/>
                <w:szCs w:val="18"/>
              </w:rPr>
            </w:pPr>
          </w:p>
          <w:p w14:paraId="01927BA1" w14:textId="365639D2" w:rsidR="00247158"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 xml:space="preserve">Waterproof insulated cryogenic gloves.  </w:t>
            </w:r>
          </w:p>
          <w:p w14:paraId="24F4FFA3" w14:textId="77777777" w:rsidR="009E1FF6" w:rsidRPr="008F5CB2" w:rsidRDefault="009E1FF6" w:rsidP="00AA47A1">
            <w:pPr>
              <w:pStyle w:val="ListParagraph"/>
              <w:autoSpaceDE w:val="0"/>
              <w:autoSpaceDN w:val="0"/>
              <w:adjustRightInd w:val="0"/>
              <w:contextualSpacing/>
              <w:rPr>
                <w:sz w:val="18"/>
                <w:szCs w:val="18"/>
              </w:rPr>
            </w:pPr>
          </w:p>
          <w:p w14:paraId="6B9D7181" w14:textId="77777777" w:rsidR="00247158"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Safety glasses/goggles with side shields</w:t>
            </w:r>
            <w:r w:rsidR="009E1FF6">
              <w:rPr>
                <w:sz w:val="18"/>
                <w:szCs w:val="18"/>
              </w:rPr>
              <w:t>.</w:t>
            </w:r>
          </w:p>
          <w:p w14:paraId="65FFDB97" w14:textId="77777777" w:rsidR="009E1FF6" w:rsidRPr="009E1FF6" w:rsidRDefault="009E1FF6" w:rsidP="00AA47A1">
            <w:pPr>
              <w:autoSpaceDE w:val="0"/>
              <w:autoSpaceDN w:val="0"/>
              <w:adjustRightInd w:val="0"/>
              <w:contextualSpacing/>
              <w:rPr>
                <w:szCs w:val="18"/>
              </w:rPr>
            </w:pPr>
          </w:p>
          <w:p w14:paraId="12184D8A" w14:textId="1635D760" w:rsidR="00247158" w:rsidRPr="008F5CB2" w:rsidRDefault="00247158" w:rsidP="00C56C0A">
            <w:pPr>
              <w:pStyle w:val="ListParagraph"/>
              <w:numPr>
                <w:ilvl w:val="1"/>
                <w:numId w:val="7"/>
              </w:numPr>
              <w:autoSpaceDE w:val="0"/>
              <w:autoSpaceDN w:val="0"/>
              <w:adjustRightInd w:val="0"/>
              <w:ind w:left="1800"/>
              <w:contextualSpacing/>
              <w:rPr>
                <w:sz w:val="18"/>
                <w:szCs w:val="18"/>
              </w:rPr>
            </w:pPr>
            <w:r w:rsidRPr="008F5CB2">
              <w:rPr>
                <w:sz w:val="18"/>
                <w:szCs w:val="18"/>
              </w:rPr>
              <w:t>Apron/gown</w:t>
            </w:r>
            <w:r w:rsidR="0073225D">
              <w:rPr>
                <w:sz w:val="18"/>
                <w:szCs w:val="18"/>
              </w:rPr>
              <w:t>.</w:t>
            </w:r>
            <w:r w:rsidRPr="008F5CB2">
              <w:rPr>
                <w:sz w:val="18"/>
                <w:szCs w:val="18"/>
              </w:rPr>
              <w:t xml:space="preserve"> </w:t>
            </w:r>
          </w:p>
          <w:p w14:paraId="496366E6" w14:textId="77777777" w:rsidR="00FC3A60" w:rsidRPr="008F5CB2" w:rsidRDefault="00FC3A60" w:rsidP="00247158">
            <w:pPr>
              <w:pStyle w:val="ListParagraph"/>
              <w:autoSpaceDE w:val="0"/>
              <w:autoSpaceDN w:val="0"/>
              <w:adjustRightInd w:val="0"/>
              <w:contextualSpacing/>
              <w:rPr>
                <w:sz w:val="18"/>
                <w:szCs w:val="18"/>
              </w:rPr>
            </w:pPr>
          </w:p>
          <w:p w14:paraId="056F4F23" w14:textId="51D43DB5" w:rsidR="00247158" w:rsidRPr="008F5CB2" w:rsidRDefault="008D79AF" w:rsidP="00247158">
            <w:pPr>
              <w:pStyle w:val="ListParagraph"/>
              <w:autoSpaceDE w:val="0"/>
              <w:autoSpaceDN w:val="0"/>
              <w:adjustRightInd w:val="0"/>
              <w:contextualSpacing/>
              <w:rPr>
                <w:noProof/>
                <w:szCs w:val="18"/>
                <w:lang w:eastAsia="en-AU"/>
              </w:rPr>
            </w:pPr>
            <w:r>
              <w:rPr>
                <w:sz w:val="18"/>
                <w:szCs w:val="18"/>
              </w:rPr>
              <w:t xml:space="preserve"> </w:t>
            </w:r>
            <w:r w:rsidR="00AA47A1">
              <w:rPr>
                <w:sz w:val="18"/>
                <w:szCs w:val="18"/>
              </w:rPr>
              <w:t xml:space="preserve">      </w:t>
            </w:r>
            <w:r w:rsidR="00FC3A60" w:rsidRPr="008F5CB2">
              <w:rPr>
                <w:sz w:val="18"/>
                <w:szCs w:val="18"/>
              </w:rPr>
              <w:t>Enc</w:t>
            </w:r>
            <w:r w:rsidR="00247158" w:rsidRPr="008F5CB2">
              <w:rPr>
                <w:sz w:val="18"/>
                <w:szCs w:val="18"/>
              </w:rPr>
              <w:t>losed shoes must also be worn.</w:t>
            </w:r>
            <w:r w:rsidR="00247158" w:rsidRPr="008F5CB2">
              <w:rPr>
                <w:noProof/>
                <w:szCs w:val="18"/>
                <w:lang w:eastAsia="en-AU"/>
              </w:rPr>
              <w:t xml:space="preserve"> </w:t>
            </w:r>
          </w:p>
          <w:p w14:paraId="7F5F41E6" w14:textId="77777777" w:rsidR="00FC3A60" w:rsidRPr="008F5CB2" w:rsidRDefault="00FC3A60" w:rsidP="00E95174">
            <w:pPr>
              <w:autoSpaceDE w:val="0"/>
              <w:autoSpaceDN w:val="0"/>
              <w:adjustRightInd w:val="0"/>
              <w:contextualSpacing/>
              <w:rPr>
                <w:rFonts w:cs="Arial"/>
                <w:noProof/>
                <w:sz w:val="24"/>
                <w:szCs w:val="18"/>
                <w:lang w:eastAsia="en-AU"/>
              </w:rPr>
            </w:pPr>
          </w:p>
          <w:p w14:paraId="04700494" w14:textId="232826C6" w:rsidR="00247158" w:rsidRDefault="00247158" w:rsidP="00247158">
            <w:pPr>
              <w:pStyle w:val="ListParagraph"/>
              <w:autoSpaceDE w:val="0"/>
              <w:autoSpaceDN w:val="0"/>
              <w:adjustRightInd w:val="0"/>
              <w:ind w:left="0"/>
              <w:contextualSpacing/>
              <w:rPr>
                <w:noProof/>
                <w:sz w:val="18"/>
                <w:szCs w:val="18"/>
                <w:lang w:eastAsia="en-AU"/>
              </w:rPr>
            </w:pPr>
            <w:r w:rsidRPr="008F5CB2">
              <w:rPr>
                <w:b/>
                <w:noProof/>
                <w:sz w:val="18"/>
                <w:szCs w:val="18"/>
                <w:lang w:eastAsia="en-AU"/>
              </w:rPr>
              <w:t xml:space="preserve">Figure </w:t>
            </w:r>
            <w:r w:rsidR="0069506B">
              <w:rPr>
                <w:b/>
                <w:noProof/>
                <w:sz w:val="18"/>
                <w:szCs w:val="18"/>
                <w:lang w:eastAsia="en-AU"/>
              </w:rPr>
              <w:t>3</w:t>
            </w:r>
            <w:r w:rsidRPr="008F5CB2">
              <w:rPr>
                <w:b/>
                <w:noProof/>
                <w:sz w:val="18"/>
                <w:szCs w:val="18"/>
                <w:lang w:eastAsia="en-AU"/>
              </w:rPr>
              <w:t xml:space="preserve">: </w:t>
            </w:r>
            <w:r w:rsidRPr="009E1FF6">
              <w:rPr>
                <w:noProof/>
                <w:sz w:val="18"/>
                <w:szCs w:val="18"/>
                <w:lang w:eastAsia="en-AU"/>
              </w:rPr>
              <w:t>PPE to be used while handling dry ice:</w:t>
            </w:r>
          </w:p>
          <w:p w14:paraId="25879D89" w14:textId="77777777" w:rsidR="009E1FF6" w:rsidRPr="009E1FF6" w:rsidRDefault="009E1FF6" w:rsidP="00247158">
            <w:pPr>
              <w:pStyle w:val="ListParagraph"/>
              <w:autoSpaceDE w:val="0"/>
              <w:autoSpaceDN w:val="0"/>
              <w:adjustRightInd w:val="0"/>
              <w:ind w:left="0"/>
              <w:contextualSpacing/>
              <w:rPr>
                <w:sz w:val="18"/>
                <w:szCs w:val="18"/>
              </w:rPr>
            </w:pPr>
          </w:p>
          <w:p w14:paraId="586C4428" w14:textId="18E78434" w:rsidR="00247158" w:rsidRPr="008F5CB2" w:rsidRDefault="00247158" w:rsidP="00247158">
            <w:pPr>
              <w:pStyle w:val="ListParagraph"/>
              <w:autoSpaceDE w:val="0"/>
              <w:autoSpaceDN w:val="0"/>
              <w:adjustRightInd w:val="0"/>
              <w:ind w:left="0"/>
              <w:jc w:val="center"/>
              <w:rPr>
                <w:sz w:val="18"/>
                <w:szCs w:val="18"/>
              </w:rPr>
            </w:pPr>
            <w:r w:rsidRPr="008F5CB2">
              <w:rPr>
                <w:noProof/>
                <w:sz w:val="18"/>
                <w:szCs w:val="18"/>
                <w:lang w:eastAsia="en-AU"/>
              </w:rPr>
              <w:drawing>
                <wp:inline distT="0" distB="0" distL="0" distR="0" wp14:anchorId="1CD22003" wp14:editId="400254AF">
                  <wp:extent cx="1788437" cy="2181225"/>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2243" cy="2185866"/>
                          </a:xfrm>
                          <a:prstGeom prst="rect">
                            <a:avLst/>
                          </a:prstGeom>
                          <a:noFill/>
                          <a:ln>
                            <a:noFill/>
                          </a:ln>
                        </pic:spPr>
                      </pic:pic>
                    </a:graphicData>
                  </a:graphic>
                </wp:inline>
              </w:drawing>
            </w:r>
          </w:p>
          <w:p w14:paraId="4C7F9AAE" w14:textId="77777777" w:rsidR="00247158" w:rsidRPr="008F5CB2" w:rsidRDefault="00247158" w:rsidP="00247158">
            <w:pPr>
              <w:autoSpaceDE w:val="0"/>
              <w:autoSpaceDN w:val="0"/>
              <w:adjustRightInd w:val="0"/>
              <w:rPr>
                <w:rFonts w:cs="Arial"/>
                <w:szCs w:val="18"/>
              </w:rPr>
            </w:pPr>
          </w:p>
          <w:p w14:paraId="26496BD5" w14:textId="77777777" w:rsidR="00DF68B8" w:rsidRDefault="00DF68B8" w:rsidP="00247158">
            <w:pPr>
              <w:autoSpaceDE w:val="0"/>
              <w:autoSpaceDN w:val="0"/>
              <w:adjustRightInd w:val="0"/>
              <w:rPr>
                <w:rFonts w:cs="Arial"/>
                <w:b/>
                <w:bCs/>
                <w:szCs w:val="18"/>
                <w:u w:val="single"/>
              </w:rPr>
            </w:pPr>
          </w:p>
          <w:p w14:paraId="565DF17B" w14:textId="0D34C4C5" w:rsidR="00247158" w:rsidRPr="00A22019" w:rsidRDefault="00A22019" w:rsidP="00247158">
            <w:pPr>
              <w:autoSpaceDE w:val="0"/>
              <w:autoSpaceDN w:val="0"/>
              <w:adjustRightInd w:val="0"/>
              <w:rPr>
                <w:rFonts w:cs="Arial"/>
                <w:b/>
                <w:bCs/>
                <w:szCs w:val="18"/>
                <w:u w:val="single"/>
              </w:rPr>
            </w:pPr>
            <w:r w:rsidRPr="00A22019">
              <w:rPr>
                <w:rFonts w:cs="Arial"/>
                <w:b/>
                <w:bCs/>
                <w:szCs w:val="18"/>
                <w:u w:val="single"/>
              </w:rPr>
              <w:t>Disposal:</w:t>
            </w:r>
          </w:p>
          <w:p w14:paraId="3C6D79EE" w14:textId="77777777" w:rsidR="00A22019" w:rsidRPr="008F5CB2" w:rsidRDefault="00A22019" w:rsidP="00247158">
            <w:pPr>
              <w:autoSpaceDE w:val="0"/>
              <w:autoSpaceDN w:val="0"/>
              <w:adjustRightInd w:val="0"/>
              <w:rPr>
                <w:rFonts w:cs="Arial"/>
                <w:b/>
                <w:bCs/>
                <w:szCs w:val="18"/>
              </w:rPr>
            </w:pPr>
          </w:p>
          <w:p w14:paraId="6D05E794" w14:textId="3964E456" w:rsidR="00247158" w:rsidRPr="009E1FF6" w:rsidRDefault="00247158" w:rsidP="00C56C0A">
            <w:pPr>
              <w:pStyle w:val="ListParagraph"/>
              <w:numPr>
                <w:ilvl w:val="0"/>
                <w:numId w:val="7"/>
              </w:numPr>
              <w:autoSpaceDE w:val="0"/>
              <w:autoSpaceDN w:val="0"/>
              <w:adjustRightInd w:val="0"/>
              <w:ind w:left="1080"/>
              <w:contextualSpacing/>
              <w:rPr>
                <w:bCs/>
                <w:sz w:val="18"/>
                <w:szCs w:val="18"/>
              </w:rPr>
            </w:pPr>
            <w:r w:rsidRPr="008F5CB2">
              <w:rPr>
                <w:sz w:val="18"/>
                <w:szCs w:val="18"/>
              </w:rPr>
              <w:t>The dry ice pod</w:t>
            </w:r>
            <w:r w:rsidR="00961D7A">
              <w:rPr>
                <w:sz w:val="18"/>
                <w:szCs w:val="18"/>
              </w:rPr>
              <w:t xml:space="preserve"> from the ULT thermal shipper (F</w:t>
            </w:r>
            <w:r w:rsidRPr="008F5CB2">
              <w:rPr>
                <w:sz w:val="18"/>
                <w:szCs w:val="18"/>
              </w:rPr>
              <w:t xml:space="preserve">igure </w:t>
            </w:r>
            <w:r w:rsidR="00961D7A">
              <w:rPr>
                <w:sz w:val="18"/>
                <w:szCs w:val="18"/>
              </w:rPr>
              <w:t>2</w:t>
            </w:r>
            <w:r w:rsidRPr="008F5CB2">
              <w:rPr>
                <w:sz w:val="18"/>
                <w:szCs w:val="18"/>
              </w:rPr>
              <w:t>) must be safely stored in a well-ventilated location with low fire risk to sublim</w:t>
            </w:r>
            <w:r w:rsidR="0073225D">
              <w:rPr>
                <w:sz w:val="18"/>
                <w:szCs w:val="18"/>
              </w:rPr>
              <w:t>at</w:t>
            </w:r>
            <w:r w:rsidRPr="008F5CB2">
              <w:rPr>
                <w:sz w:val="18"/>
                <w:szCs w:val="18"/>
              </w:rPr>
              <w:t xml:space="preserve">e (turn to carbon dioxide gas): </w:t>
            </w:r>
          </w:p>
          <w:p w14:paraId="04246B34" w14:textId="77777777" w:rsidR="009E1FF6" w:rsidRPr="008F5CB2" w:rsidRDefault="009E1FF6" w:rsidP="00AA47A1">
            <w:pPr>
              <w:pStyle w:val="ListParagraph"/>
              <w:autoSpaceDE w:val="0"/>
              <w:autoSpaceDN w:val="0"/>
              <w:adjustRightInd w:val="0"/>
              <w:ind w:left="0"/>
              <w:contextualSpacing/>
              <w:rPr>
                <w:bCs/>
                <w:sz w:val="18"/>
                <w:szCs w:val="18"/>
              </w:rPr>
            </w:pPr>
          </w:p>
          <w:p w14:paraId="16920830" w14:textId="77777777" w:rsidR="00247158" w:rsidRPr="009E1FF6" w:rsidRDefault="00247158" w:rsidP="00C56C0A">
            <w:pPr>
              <w:pStyle w:val="ListParagraph"/>
              <w:numPr>
                <w:ilvl w:val="1"/>
                <w:numId w:val="7"/>
              </w:numPr>
              <w:autoSpaceDE w:val="0"/>
              <w:autoSpaceDN w:val="0"/>
              <w:adjustRightInd w:val="0"/>
              <w:ind w:left="1800"/>
              <w:contextualSpacing/>
              <w:rPr>
                <w:b/>
                <w:bCs/>
                <w:sz w:val="18"/>
                <w:szCs w:val="18"/>
              </w:rPr>
            </w:pPr>
            <w:r w:rsidRPr="008F5CB2">
              <w:rPr>
                <w:b/>
                <w:sz w:val="18"/>
                <w:szCs w:val="18"/>
              </w:rPr>
              <w:t xml:space="preserve">DO NOT leave dry ice in an unsecured area. </w:t>
            </w:r>
          </w:p>
          <w:p w14:paraId="04314B3D" w14:textId="77777777" w:rsidR="009E1FF6" w:rsidRPr="008F5CB2" w:rsidRDefault="009E1FF6" w:rsidP="00AA47A1">
            <w:pPr>
              <w:pStyle w:val="ListParagraph"/>
              <w:autoSpaceDE w:val="0"/>
              <w:autoSpaceDN w:val="0"/>
              <w:adjustRightInd w:val="0"/>
              <w:contextualSpacing/>
              <w:rPr>
                <w:b/>
                <w:bCs/>
                <w:sz w:val="18"/>
                <w:szCs w:val="18"/>
              </w:rPr>
            </w:pPr>
          </w:p>
          <w:p w14:paraId="7B50D0CE" w14:textId="77777777" w:rsidR="00247158" w:rsidRPr="009E1FF6" w:rsidRDefault="00247158" w:rsidP="00C56C0A">
            <w:pPr>
              <w:pStyle w:val="ListParagraph"/>
              <w:numPr>
                <w:ilvl w:val="1"/>
                <w:numId w:val="7"/>
              </w:numPr>
              <w:autoSpaceDE w:val="0"/>
              <w:autoSpaceDN w:val="0"/>
              <w:adjustRightInd w:val="0"/>
              <w:ind w:left="1800"/>
              <w:contextualSpacing/>
              <w:rPr>
                <w:bCs/>
                <w:sz w:val="18"/>
                <w:szCs w:val="18"/>
              </w:rPr>
            </w:pPr>
            <w:r w:rsidRPr="008F5CB2">
              <w:rPr>
                <w:b/>
                <w:bCs/>
                <w:sz w:val="18"/>
                <w:szCs w:val="18"/>
              </w:rPr>
              <w:t xml:space="preserve">DO NOT place in a drain or flush down the toilet. </w:t>
            </w:r>
          </w:p>
          <w:p w14:paraId="7220101D" w14:textId="77777777" w:rsidR="009E1FF6" w:rsidRPr="009E1FF6" w:rsidRDefault="009E1FF6" w:rsidP="00AA47A1">
            <w:pPr>
              <w:autoSpaceDE w:val="0"/>
              <w:autoSpaceDN w:val="0"/>
              <w:adjustRightInd w:val="0"/>
              <w:contextualSpacing/>
              <w:rPr>
                <w:bCs/>
                <w:szCs w:val="18"/>
              </w:rPr>
            </w:pPr>
          </w:p>
          <w:p w14:paraId="666777F4" w14:textId="77777777" w:rsidR="00247158" w:rsidRPr="009E1FF6" w:rsidRDefault="00247158" w:rsidP="00C56C0A">
            <w:pPr>
              <w:pStyle w:val="ListParagraph"/>
              <w:numPr>
                <w:ilvl w:val="1"/>
                <w:numId w:val="7"/>
              </w:numPr>
              <w:autoSpaceDE w:val="0"/>
              <w:autoSpaceDN w:val="0"/>
              <w:adjustRightInd w:val="0"/>
              <w:ind w:left="1800"/>
              <w:contextualSpacing/>
              <w:rPr>
                <w:bCs/>
                <w:sz w:val="18"/>
                <w:szCs w:val="18"/>
              </w:rPr>
            </w:pPr>
            <w:r w:rsidRPr="008F5CB2">
              <w:rPr>
                <w:b/>
                <w:bCs/>
                <w:sz w:val="18"/>
                <w:szCs w:val="18"/>
              </w:rPr>
              <w:t xml:space="preserve">DO NOT dispose of in waste bins. </w:t>
            </w:r>
          </w:p>
          <w:p w14:paraId="28FEBC23" w14:textId="77777777" w:rsidR="009E1FF6" w:rsidRPr="009E1FF6" w:rsidRDefault="009E1FF6" w:rsidP="00AA47A1">
            <w:pPr>
              <w:autoSpaceDE w:val="0"/>
              <w:autoSpaceDN w:val="0"/>
              <w:adjustRightInd w:val="0"/>
              <w:contextualSpacing/>
              <w:rPr>
                <w:bCs/>
                <w:szCs w:val="18"/>
              </w:rPr>
            </w:pPr>
          </w:p>
          <w:p w14:paraId="2A71B511" w14:textId="77777777" w:rsidR="00247158" w:rsidRPr="009E1FF6" w:rsidRDefault="00247158" w:rsidP="00C56C0A">
            <w:pPr>
              <w:pStyle w:val="ListParagraph"/>
              <w:numPr>
                <w:ilvl w:val="1"/>
                <w:numId w:val="7"/>
              </w:numPr>
              <w:autoSpaceDE w:val="0"/>
              <w:autoSpaceDN w:val="0"/>
              <w:adjustRightInd w:val="0"/>
              <w:ind w:left="1800"/>
              <w:contextualSpacing/>
              <w:rPr>
                <w:bCs/>
                <w:sz w:val="18"/>
                <w:szCs w:val="18"/>
              </w:rPr>
            </w:pPr>
            <w:r w:rsidRPr="008F5CB2">
              <w:rPr>
                <w:b/>
                <w:bCs/>
                <w:sz w:val="18"/>
                <w:szCs w:val="18"/>
              </w:rPr>
              <w:t>DO NOT place in a closed area, such as an airtight container or walk-in refrigerator.</w:t>
            </w:r>
          </w:p>
          <w:p w14:paraId="0B71FAAA" w14:textId="77777777" w:rsidR="009E1FF6" w:rsidRPr="009E1FF6" w:rsidRDefault="009E1FF6" w:rsidP="00AA47A1">
            <w:pPr>
              <w:autoSpaceDE w:val="0"/>
              <w:autoSpaceDN w:val="0"/>
              <w:adjustRightInd w:val="0"/>
              <w:contextualSpacing/>
              <w:rPr>
                <w:bCs/>
                <w:szCs w:val="18"/>
              </w:rPr>
            </w:pPr>
          </w:p>
          <w:p w14:paraId="673C1674" w14:textId="77777777" w:rsidR="00247158" w:rsidRPr="009E1FF6" w:rsidRDefault="00247158" w:rsidP="00C56C0A">
            <w:pPr>
              <w:pStyle w:val="ListParagraph"/>
              <w:numPr>
                <w:ilvl w:val="0"/>
                <w:numId w:val="7"/>
              </w:numPr>
              <w:autoSpaceDE w:val="0"/>
              <w:autoSpaceDN w:val="0"/>
              <w:adjustRightInd w:val="0"/>
              <w:ind w:left="1080"/>
              <w:contextualSpacing/>
              <w:rPr>
                <w:bCs/>
                <w:sz w:val="18"/>
                <w:szCs w:val="18"/>
              </w:rPr>
            </w:pPr>
            <w:r w:rsidRPr="008F5CB2">
              <w:rPr>
                <w:sz w:val="18"/>
                <w:szCs w:val="18"/>
              </w:rPr>
              <w:t>20kg of dry ice from a single ULT thermal shipper will take approximately 7 days to sublimate</w:t>
            </w:r>
            <w:r w:rsidR="00A76E3B" w:rsidRPr="008F5CB2">
              <w:rPr>
                <w:sz w:val="18"/>
                <w:szCs w:val="18"/>
              </w:rPr>
              <w:t>.</w:t>
            </w:r>
          </w:p>
          <w:p w14:paraId="536EBCB1" w14:textId="77777777" w:rsidR="009E1FF6" w:rsidRPr="009E1FF6" w:rsidRDefault="009E1FF6" w:rsidP="009E1FF6">
            <w:pPr>
              <w:autoSpaceDE w:val="0"/>
              <w:autoSpaceDN w:val="0"/>
              <w:adjustRightInd w:val="0"/>
              <w:ind w:left="360"/>
              <w:contextualSpacing/>
              <w:rPr>
                <w:bCs/>
                <w:szCs w:val="18"/>
              </w:rPr>
            </w:pPr>
          </w:p>
          <w:p w14:paraId="4A0FB92D" w14:textId="6C8D8683" w:rsidR="00247158" w:rsidRDefault="00247158" w:rsidP="00247158">
            <w:pPr>
              <w:autoSpaceDE w:val="0"/>
              <w:autoSpaceDN w:val="0"/>
              <w:adjustRightInd w:val="0"/>
              <w:ind w:left="720"/>
              <w:contextualSpacing/>
              <w:rPr>
                <w:rFonts w:cs="Arial"/>
                <w:szCs w:val="18"/>
              </w:rPr>
            </w:pPr>
            <w:r w:rsidRPr="008F5CB2">
              <w:rPr>
                <w:szCs w:val="18"/>
              </w:rPr>
              <w:t xml:space="preserve">Following removal of dry ice from the shipper, apply a blank label to indicate that the thermal shipper container is empty. </w:t>
            </w:r>
            <w:r w:rsidR="009E1FF6" w:rsidRPr="00330689">
              <w:rPr>
                <w:rFonts w:cs="Arial"/>
                <w:szCs w:val="18"/>
              </w:rPr>
              <w:t>Emptied thermal shippers and data loggers should be stored</w:t>
            </w:r>
            <w:r w:rsidR="009E1FF6">
              <w:rPr>
                <w:rFonts w:cs="Arial"/>
                <w:szCs w:val="18"/>
              </w:rPr>
              <w:t xml:space="preserve"> in a clean and secure location</w:t>
            </w:r>
            <w:r w:rsidR="009E1FF6" w:rsidRPr="00330689">
              <w:rPr>
                <w:rFonts w:cs="Arial"/>
                <w:szCs w:val="18"/>
              </w:rPr>
              <w:t xml:space="preserve"> until collection.</w:t>
            </w:r>
          </w:p>
          <w:p w14:paraId="25C8D86B" w14:textId="77777777" w:rsidR="00247158" w:rsidRPr="008F5CB2" w:rsidRDefault="00247158" w:rsidP="000610BF">
            <w:pPr>
              <w:autoSpaceDE w:val="0"/>
              <w:autoSpaceDN w:val="0"/>
              <w:adjustRightInd w:val="0"/>
              <w:contextualSpacing/>
              <w:rPr>
                <w:bCs/>
                <w:szCs w:val="18"/>
              </w:rPr>
            </w:pPr>
          </w:p>
          <w:p w14:paraId="3AC46EB5" w14:textId="77777777" w:rsidR="00A22019" w:rsidRDefault="00A22019" w:rsidP="000610BF">
            <w:pPr>
              <w:autoSpaceDE w:val="0"/>
              <w:autoSpaceDN w:val="0"/>
              <w:adjustRightInd w:val="0"/>
              <w:contextualSpacing/>
              <w:jc w:val="center"/>
            </w:pPr>
            <w:bookmarkStart w:id="10" w:name="_8.5_Transporting_Pfizer-BioNTech"/>
            <w:bookmarkStart w:id="11" w:name="_8.6_Stock_Wastage:"/>
            <w:bookmarkStart w:id="12" w:name="_8.7_Transporting_Pfizer-BioNTech"/>
            <w:bookmarkStart w:id="13" w:name="_8.6__Action"/>
            <w:bookmarkEnd w:id="10"/>
            <w:bookmarkEnd w:id="11"/>
            <w:bookmarkEnd w:id="12"/>
            <w:bookmarkEnd w:id="13"/>
          </w:p>
          <w:p w14:paraId="3B6154BB" w14:textId="5EB23D6D" w:rsidR="00E95174" w:rsidRDefault="00962BEA" w:rsidP="00E95174">
            <w:pPr>
              <w:pStyle w:val="Heading2"/>
            </w:pPr>
            <w:bookmarkStart w:id="14" w:name="_8.6_Action_in"/>
            <w:bookmarkEnd w:id="14"/>
            <w:r w:rsidRPr="008F5CB2">
              <w:t>8.6 Action</w:t>
            </w:r>
            <w:r w:rsidR="00E95174" w:rsidRPr="008F5CB2">
              <w:t xml:space="preserve"> in the Event of a UL</w:t>
            </w:r>
            <w:r w:rsidR="009E1FF6">
              <w:t>T Freezer Temperature Excursion</w:t>
            </w:r>
          </w:p>
          <w:p w14:paraId="76EB6D1D" w14:textId="77777777" w:rsidR="009E1FF6" w:rsidRPr="009E1FF6" w:rsidRDefault="009E1FF6" w:rsidP="009E1FF6"/>
          <w:p w14:paraId="1FFC4C9F" w14:textId="77777777" w:rsidR="00E95174" w:rsidRDefault="00E95174" w:rsidP="00E95174">
            <w:pPr>
              <w:rPr>
                <w:rFonts w:cs="Arial"/>
                <w:b/>
                <w:szCs w:val="18"/>
              </w:rPr>
            </w:pPr>
            <w:r w:rsidRPr="008F5CB2">
              <w:rPr>
                <w:rFonts w:cs="Arial"/>
                <w:b/>
                <w:szCs w:val="18"/>
              </w:rPr>
              <w:t>ULT Freezer temperature monitoring:</w:t>
            </w:r>
          </w:p>
          <w:p w14:paraId="1358C46A" w14:textId="77777777" w:rsidR="00AC7F04" w:rsidRPr="008F5CB2" w:rsidRDefault="00AC7F04" w:rsidP="00E95174">
            <w:pPr>
              <w:rPr>
                <w:rFonts w:cs="Arial"/>
                <w:b/>
                <w:szCs w:val="18"/>
              </w:rPr>
            </w:pPr>
          </w:p>
          <w:p w14:paraId="2D143C91" w14:textId="5BC28EC0" w:rsidR="00E95174" w:rsidRDefault="00E95174" w:rsidP="00C56C0A">
            <w:pPr>
              <w:pStyle w:val="ListParagraph"/>
              <w:numPr>
                <w:ilvl w:val="0"/>
                <w:numId w:val="7"/>
              </w:numPr>
              <w:ind w:left="1080"/>
              <w:contextualSpacing/>
              <w:rPr>
                <w:sz w:val="18"/>
                <w:szCs w:val="18"/>
              </w:rPr>
            </w:pPr>
            <w:r w:rsidRPr="008F5CB2">
              <w:rPr>
                <w:sz w:val="18"/>
                <w:szCs w:val="18"/>
              </w:rPr>
              <w:t>PHCBI TWINGUARD SANYMDF-DU502VX-PE ULT freezer must be set to run at a -80°C set point</w:t>
            </w:r>
            <w:r w:rsidR="0073225D">
              <w:rPr>
                <w:sz w:val="18"/>
                <w:szCs w:val="18"/>
              </w:rPr>
              <w:t>:</w:t>
            </w:r>
          </w:p>
          <w:p w14:paraId="40C5EEAA" w14:textId="77777777" w:rsidR="009E1FF6" w:rsidRPr="008F5CB2" w:rsidRDefault="009E1FF6" w:rsidP="00AC7F04">
            <w:pPr>
              <w:pStyle w:val="ListParagraph"/>
              <w:ind w:left="0"/>
              <w:contextualSpacing/>
              <w:rPr>
                <w:sz w:val="18"/>
                <w:szCs w:val="18"/>
              </w:rPr>
            </w:pPr>
          </w:p>
          <w:p w14:paraId="7C64411E" w14:textId="77777777" w:rsidR="00E95174" w:rsidRDefault="00E95174" w:rsidP="00C56C0A">
            <w:pPr>
              <w:pStyle w:val="ListParagraph"/>
              <w:numPr>
                <w:ilvl w:val="0"/>
                <w:numId w:val="7"/>
              </w:numPr>
              <w:contextualSpacing/>
              <w:rPr>
                <w:sz w:val="18"/>
                <w:szCs w:val="18"/>
              </w:rPr>
            </w:pPr>
            <w:r w:rsidRPr="008F5CB2">
              <w:rPr>
                <w:b/>
                <w:sz w:val="18"/>
                <w:szCs w:val="18"/>
              </w:rPr>
              <w:t xml:space="preserve">The high alarm is set for </w:t>
            </w:r>
            <w:r w:rsidR="00A76E3B" w:rsidRPr="008F5CB2">
              <w:rPr>
                <w:b/>
                <w:sz w:val="18"/>
                <w:szCs w:val="18"/>
              </w:rPr>
              <w:t>-65</w:t>
            </w:r>
            <w:r w:rsidRPr="008F5CB2">
              <w:rPr>
                <w:sz w:val="18"/>
                <w:szCs w:val="18"/>
              </w:rPr>
              <w:t>°C</w:t>
            </w:r>
            <w:r w:rsidRPr="008F5CB2">
              <w:rPr>
                <w:b/>
                <w:sz w:val="18"/>
                <w:szCs w:val="18"/>
              </w:rPr>
              <w:t xml:space="preserve"> and low alarm is set at -90</w:t>
            </w:r>
            <w:r w:rsidRPr="008F5CB2">
              <w:rPr>
                <w:sz w:val="18"/>
                <w:szCs w:val="18"/>
              </w:rPr>
              <w:t xml:space="preserve">°C for the ULT freezer. </w:t>
            </w:r>
          </w:p>
          <w:p w14:paraId="0461D6CA" w14:textId="77777777" w:rsidR="009E1FF6" w:rsidRPr="009E1FF6" w:rsidRDefault="009E1FF6" w:rsidP="00AC7F04">
            <w:pPr>
              <w:ind w:left="1080"/>
              <w:contextualSpacing/>
              <w:rPr>
                <w:szCs w:val="18"/>
              </w:rPr>
            </w:pPr>
          </w:p>
          <w:p w14:paraId="2D230FD0" w14:textId="77777777" w:rsidR="00E95174" w:rsidRDefault="00A76E3B" w:rsidP="00C56C0A">
            <w:pPr>
              <w:pStyle w:val="ListParagraph"/>
              <w:numPr>
                <w:ilvl w:val="0"/>
                <w:numId w:val="7"/>
              </w:numPr>
              <w:contextualSpacing/>
              <w:rPr>
                <w:sz w:val="18"/>
                <w:szCs w:val="18"/>
              </w:rPr>
            </w:pPr>
            <w:r w:rsidRPr="008F5CB2">
              <w:rPr>
                <w:b/>
                <w:sz w:val="18"/>
                <w:szCs w:val="18"/>
              </w:rPr>
              <w:t>The high alarm is set for -70</w:t>
            </w:r>
            <w:r w:rsidR="00E95174" w:rsidRPr="008F5CB2">
              <w:rPr>
                <w:sz w:val="18"/>
                <w:szCs w:val="18"/>
              </w:rPr>
              <w:t>°C</w:t>
            </w:r>
            <w:r w:rsidR="00E95174" w:rsidRPr="008F5CB2">
              <w:rPr>
                <w:b/>
                <w:sz w:val="18"/>
                <w:szCs w:val="18"/>
              </w:rPr>
              <w:t xml:space="preserve"> and low alarm is set at -90</w:t>
            </w:r>
            <w:r w:rsidR="00E95174" w:rsidRPr="008F5CB2">
              <w:rPr>
                <w:sz w:val="18"/>
                <w:szCs w:val="18"/>
              </w:rPr>
              <w:t xml:space="preserve">°C for the Schneider BMS temperature monitoring. </w:t>
            </w:r>
          </w:p>
          <w:p w14:paraId="534E149B" w14:textId="77777777" w:rsidR="009E1FF6" w:rsidRPr="009E1FF6" w:rsidRDefault="009E1FF6" w:rsidP="00AC7F04">
            <w:pPr>
              <w:contextualSpacing/>
              <w:rPr>
                <w:szCs w:val="18"/>
              </w:rPr>
            </w:pPr>
          </w:p>
          <w:p w14:paraId="406B1A61" w14:textId="4B8FC432" w:rsidR="00A22019" w:rsidRDefault="00A22019" w:rsidP="00C56C0A">
            <w:pPr>
              <w:numPr>
                <w:ilvl w:val="0"/>
                <w:numId w:val="7"/>
              </w:numPr>
              <w:ind w:left="1080"/>
              <w:rPr>
                <w:rFonts w:cs="Arial"/>
                <w:szCs w:val="18"/>
              </w:rPr>
            </w:pPr>
            <w:r w:rsidRPr="00330689">
              <w:rPr>
                <w:rFonts w:cs="Arial"/>
                <w:szCs w:val="18"/>
              </w:rPr>
              <w:t xml:space="preserve">The BMS will send </w:t>
            </w:r>
            <w:r w:rsidR="00DC3A1C">
              <w:rPr>
                <w:rFonts w:cs="Arial"/>
                <w:szCs w:val="18"/>
              </w:rPr>
              <w:t xml:space="preserve">alarm </w:t>
            </w:r>
            <w:r w:rsidRPr="00330689">
              <w:rPr>
                <w:rFonts w:cs="Arial"/>
                <w:szCs w:val="18"/>
              </w:rPr>
              <w:t>notification to JKSAT</w:t>
            </w:r>
            <w:r w:rsidR="003A3370">
              <w:rPr>
                <w:rFonts w:cs="Arial"/>
                <w:szCs w:val="18"/>
              </w:rPr>
              <w:t xml:space="preserve"> </w:t>
            </w:r>
            <w:r w:rsidR="00A501D8">
              <w:rPr>
                <w:rFonts w:cs="Arial"/>
                <w:szCs w:val="18"/>
              </w:rPr>
              <w:t>Vaccine Pharmacist mobile</w:t>
            </w:r>
            <w:r w:rsidR="004E32DB">
              <w:rPr>
                <w:rFonts w:cs="Arial"/>
                <w:szCs w:val="18"/>
              </w:rPr>
              <w:t xml:space="preserve"> (during working hours)</w:t>
            </w:r>
            <w:r w:rsidR="00A501D8">
              <w:rPr>
                <w:rFonts w:cs="Arial"/>
                <w:szCs w:val="18"/>
              </w:rPr>
              <w:t xml:space="preserve"> </w:t>
            </w:r>
            <w:r w:rsidR="00DC3A1C">
              <w:rPr>
                <w:rFonts w:cs="Arial"/>
                <w:szCs w:val="18"/>
              </w:rPr>
              <w:t>or</w:t>
            </w:r>
            <w:r w:rsidRPr="00330689">
              <w:rPr>
                <w:rFonts w:cs="Arial"/>
                <w:szCs w:val="18"/>
              </w:rPr>
              <w:t xml:space="preserve"> On-call Pharmacist </w:t>
            </w:r>
            <w:r w:rsidR="0073225D">
              <w:rPr>
                <w:rFonts w:cs="Arial"/>
                <w:szCs w:val="18"/>
              </w:rPr>
              <w:t>p</w:t>
            </w:r>
            <w:r w:rsidRPr="00330689">
              <w:rPr>
                <w:rFonts w:cs="Arial"/>
                <w:szCs w:val="18"/>
              </w:rPr>
              <w:t>ager (pager #407)</w:t>
            </w:r>
            <w:r w:rsidR="00A501D8">
              <w:rPr>
                <w:rFonts w:cs="Arial"/>
                <w:szCs w:val="18"/>
              </w:rPr>
              <w:t xml:space="preserve"> and mobile</w:t>
            </w:r>
            <w:r w:rsidR="004E32DB">
              <w:rPr>
                <w:rFonts w:cs="Arial"/>
                <w:szCs w:val="18"/>
              </w:rPr>
              <w:t xml:space="preserve"> (after hours)</w:t>
            </w:r>
            <w:r w:rsidR="00DC3A1C">
              <w:rPr>
                <w:rFonts w:cs="Arial"/>
                <w:szCs w:val="18"/>
              </w:rPr>
              <w:t>.</w:t>
            </w:r>
          </w:p>
          <w:p w14:paraId="0E0D13D3" w14:textId="77777777" w:rsidR="00A22019" w:rsidRDefault="00A22019" w:rsidP="00AC7F04">
            <w:pPr>
              <w:pStyle w:val="ListParagraph"/>
              <w:ind w:left="0"/>
              <w:rPr>
                <w:szCs w:val="18"/>
              </w:rPr>
            </w:pPr>
          </w:p>
          <w:p w14:paraId="5ECF0D9C" w14:textId="77234EC5" w:rsidR="00A95FE8" w:rsidRPr="00A22019" w:rsidRDefault="00A22019" w:rsidP="00C56C0A">
            <w:pPr>
              <w:numPr>
                <w:ilvl w:val="0"/>
                <w:numId w:val="7"/>
              </w:numPr>
              <w:ind w:left="1080"/>
              <w:rPr>
                <w:rFonts w:cs="Arial"/>
                <w:szCs w:val="18"/>
              </w:rPr>
            </w:pPr>
            <w:r w:rsidRPr="008F5CB2">
              <w:rPr>
                <w:rFonts w:cs="Arial"/>
                <w:szCs w:val="18"/>
              </w:rPr>
              <w:lastRenderedPageBreak/>
              <w:t xml:space="preserve">The Vaccine Pharmacist </w:t>
            </w:r>
            <w:r>
              <w:rPr>
                <w:rFonts w:cs="Arial"/>
                <w:szCs w:val="18"/>
              </w:rPr>
              <w:t>(</w:t>
            </w:r>
            <w:r w:rsidRPr="008F5CB2">
              <w:rPr>
                <w:rFonts w:cs="Arial"/>
                <w:szCs w:val="18"/>
              </w:rPr>
              <w:t>or delegate</w:t>
            </w:r>
            <w:r>
              <w:rPr>
                <w:rFonts w:cs="Arial"/>
                <w:szCs w:val="18"/>
              </w:rPr>
              <w:t>)</w:t>
            </w:r>
            <w:r w:rsidRPr="008F5CB2">
              <w:rPr>
                <w:rFonts w:cs="Arial"/>
                <w:szCs w:val="18"/>
              </w:rPr>
              <w:t xml:space="preserve"> must check the BMS and record the ULT freezer temperature on the </w:t>
            </w:r>
            <w:r w:rsidR="00396269">
              <w:rPr>
                <w:rFonts w:cs="Arial"/>
                <w:szCs w:val="18"/>
              </w:rPr>
              <w:t>Temperature Monitoring F</w:t>
            </w:r>
            <w:r w:rsidR="00396269" w:rsidRPr="00396269">
              <w:rPr>
                <w:rFonts w:cs="Arial"/>
                <w:szCs w:val="18"/>
              </w:rPr>
              <w:t>orm for Freezers (-80</w:t>
            </w:r>
            <w:r w:rsidR="00396269" w:rsidRPr="00396269">
              <w:rPr>
                <w:rFonts w:ascii="Cambria Math" w:hAnsi="Cambria Math" w:cs="Cambria Math"/>
                <w:szCs w:val="18"/>
              </w:rPr>
              <w:t>⁰</w:t>
            </w:r>
            <w:r w:rsidR="00396269">
              <w:rPr>
                <w:rFonts w:cs="Arial"/>
                <w:szCs w:val="18"/>
              </w:rPr>
              <w:t>C and -20</w:t>
            </w:r>
            <w:r w:rsidR="00396269" w:rsidRPr="00396269">
              <w:rPr>
                <w:rFonts w:ascii="Cambria Math" w:hAnsi="Cambria Math" w:cs="Cambria Math"/>
                <w:szCs w:val="18"/>
              </w:rPr>
              <w:t>⁰</w:t>
            </w:r>
            <w:r w:rsidR="00396269" w:rsidRPr="00396269">
              <w:rPr>
                <w:rFonts w:cs="Arial"/>
                <w:szCs w:val="18"/>
              </w:rPr>
              <w:t>C)</w:t>
            </w:r>
            <w:r w:rsidRPr="008F5CB2">
              <w:rPr>
                <w:rFonts w:cs="Arial"/>
                <w:szCs w:val="18"/>
              </w:rPr>
              <w:t xml:space="preserve"> (</w:t>
            </w:r>
            <w:hyperlink w:anchor="_Appendix_8" w:history="1">
              <w:r w:rsidRPr="00A82AFD">
                <w:rPr>
                  <w:rStyle w:val="Hyperlink"/>
                  <w:rFonts w:cs="Arial"/>
                  <w:szCs w:val="18"/>
                </w:rPr>
                <w:t>Appendix 7</w:t>
              </w:r>
            </w:hyperlink>
            <w:r w:rsidRPr="008F5CB2">
              <w:rPr>
                <w:rFonts w:cs="Arial"/>
                <w:szCs w:val="18"/>
              </w:rPr>
              <w:t xml:space="preserve">) </w:t>
            </w:r>
            <w:r w:rsidRPr="008F5CB2">
              <w:rPr>
                <w:rFonts w:cs="Arial"/>
                <w:b/>
                <w:szCs w:val="18"/>
                <w:u w:val="single"/>
              </w:rPr>
              <w:t>FOUR times a day</w:t>
            </w:r>
            <w:r w:rsidRPr="008F5CB2">
              <w:rPr>
                <w:rFonts w:cs="Arial"/>
                <w:szCs w:val="18"/>
              </w:rPr>
              <w:t xml:space="preserve"> to confirm the ULT freezer is operating within the acceptable limits and no temperature excursion has occurred.</w:t>
            </w:r>
          </w:p>
          <w:p w14:paraId="484A0BCA" w14:textId="77777777" w:rsidR="00E95174" w:rsidRPr="008F5CB2" w:rsidRDefault="00E95174" w:rsidP="00E95174">
            <w:pPr>
              <w:pStyle w:val="ListParagraph"/>
              <w:ind w:left="0"/>
              <w:contextualSpacing/>
              <w:rPr>
                <w:sz w:val="18"/>
                <w:szCs w:val="18"/>
              </w:rPr>
            </w:pPr>
          </w:p>
          <w:p w14:paraId="5BB3105C" w14:textId="0271922C" w:rsidR="00E95174" w:rsidRDefault="00E95174" w:rsidP="00E95174">
            <w:pPr>
              <w:rPr>
                <w:rFonts w:cs="Arial"/>
                <w:b/>
                <w:szCs w:val="18"/>
              </w:rPr>
            </w:pPr>
            <w:r w:rsidRPr="008F5CB2">
              <w:rPr>
                <w:rFonts w:cs="Arial"/>
                <w:b/>
                <w:szCs w:val="18"/>
              </w:rPr>
              <w:t>In the event of a ULT freezer alarm notification:</w:t>
            </w:r>
          </w:p>
          <w:p w14:paraId="4F73DF7D" w14:textId="77777777" w:rsidR="00AC7F04" w:rsidRDefault="00AC7F04" w:rsidP="00E95174">
            <w:pPr>
              <w:rPr>
                <w:rFonts w:cs="Arial"/>
                <w:b/>
                <w:szCs w:val="18"/>
              </w:rPr>
            </w:pPr>
          </w:p>
          <w:p w14:paraId="6EE73620" w14:textId="08466A7F" w:rsidR="00F4298F" w:rsidRPr="00AC7F04" w:rsidRDefault="00F4298F" w:rsidP="00C56C0A">
            <w:pPr>
              <w:pStyle w:val="ListParagraph"/>
              <w:numPr>
                <w:ilvl w:val="0"/>
                <w:numId w:val="7"/>
              </w:numPr>
              <w:ind w:left="1080"/>
              <w:contextualSpacing/>
              <w:rPr>
                <w:sz w:val="18"/>
                <w:szCs w:val="18"/>
              </w:rPr>
            </w:pPr>
            <w:r w:rsidRPr="00AC7F04">
              <w:rPr>
                <w:sz w:val="18"/>
                <w:szCs w:val="18"/>
              </w:rPr>
              <w:t>Review the temperature recording data on th</w:t>
            </w:r>
            <w:r w:rsidR="00DB6A66" w:rsidRPr="00AC7F04">
              <w:rPr>
                <w:sz w:val="18"/>
                <w:szCs w:val="18"/>
              </w:rPr>
              <w:t xml:space="preserve">e ULT freezer panel and the BMS and action according to the temperature on the freezer panel: </w:t>
            </w:r>
          </w:p>
          <w:p w14:paraId="0A8BD836" w14:textId="77777777" w:rsidR="00DC3A1C" w:rsidRPr="00AC7F04" w:rsidRDefault="00DC3A1C" w:rsidP="00AC7F04">
            <w:pPr>
              <w:pStyle w:val="ListParagraph"/>
              <w:ind w:left="0"/>
              <w:contextualSpacing/>
              <w:rPr>
                <w:sz w:val="18"/>
                <w:szCs w:val="18"/>
              </w:rPr>
            </w:pPr>
          </w:p>
          <w:p w14:paraId="5A6981CC" w14:textId="40F9B999" w:rsidR="00DC3A1C" w:rsidRPr="00AC7F04" w:rsidRDefault="00F4298F" w:rsidP="00C56C0A">
            <w:pPr>
              <w:pStyle w:val="ListParagraph"/>
              <w:numPr>
                <w:ilvl w:val="1"/>
                <w:numId w:val="7"/>
              </w:numPr>
              <w:ind w:left="1800"/>
              <w:contextualSpacing/>
              <w:rPr>
                <w:sz w:val="18"/>
                <w:szCs w:val="18"/>
              </w:rPr>
            </w:pPr>
            <w:r w:rsidRPr="00AC7F04">
              <w:rPr>
                <w:sz w:val="18"/>
                <w:szCs w:val="18"/>
              </w:rPr>
              <w:t>If the ULT fr</w:t>
            </w:r>
            <w:r w:rsidR="00DB6A66" w:rsidRPr="00AC7F04">
              <w:rPr>
                <w:sz w:val="18"/>
                <w:szCs w:val="18"/>
              </w:rPr>
              <w:t>eezer temperature is between -59.9 and</w:t>
            </w:r>
            <w:r w:rsidRPr="00AC7F04">
              <w:rPr>
                <w:sz w:val="18"/>
                <w:szCs w:val="18"/>
              </w:rPr>
              <w:t xml:space="preserve"> -</w:t>
            </w:r>
            <w:r w:rsidR="00DF42A4" w:rsidRPr="00AC7F04">
              <w:rPr>
                <w:sz w:val="18"/>
                <w:szCs w:val="18"/>
              </w:rPr>
              <w:t>15</w:t>
            </w:r>
            <w:r w:rsidR="00DB6A66" w:rsidRPr="00AC7F04">
              <w:rPr>
                <w:sz w:val="18"/>
                <w:szCs w:val="18"/>
              </w:rPr>
              <w:t xml:space="preserve">°C, </w:t>
            </w:r>
            <w:r w:rsidR="00DC3A1C" w:rsidRPr="00AC7F04">
              <w:rPr>
                <w:sz w:val="18"/>
                <w:szCs w:val="18"/>
              </w:rPr>
              <w:t>immediately move the</w:t>
            </w:r>
            <w:r w:rsidR="00DB6A66" w:rsidRPr="00AC7F04">
              <w:rPr>
                <w:sz w:val="18"/>
                <w:szCs w:val="18"/>
              </w:rPr>
              <w:t xml:space="preserve"> vaccines to the</w:t>
            </w:r>
            <w:r w:rsidR="00DC3A1C" w:rsidRPr="00AC7F04">
              <w:rPr>
                <w:sz w:val="18"/>
                <w:szCs w:val="18"/>
              </w:rPr>
              <w:t xml:space="preserve"> Liebherr</w:t>
            </w:r>
            <w:r w:rsidR="00DF42A4" w:rsidRPr="00AC7F04">
              <w:rPr>
                <w:sz w:val="18"/>
                <w:szCs w:val="18"/>
              </w:rPr>
              <w:t xml:space="preserve"> </w:t>
            </w:r>
            <w:r w:rsidR="004943E5" w:rsidRPr="00AC7F04">
              <w:rPr>
                <w:sz w:val="18"/>
                <w:szCs w:val="18"/>
              </w:rPr>
              <w:t xml:space="preserve">  -</w:t>
            </w:r>
            <w:r w:rsidR="00DB6A66" w:rsidRPr="00AC7F04">
              <w:rPr>
                <w:sz w:val="18"/>
                <w:szCs w:val="18"/>
              </w:rPr>
              <w:t>20°C freezer in JKSAT Pharmacy</w:t>
            </w:r>
            <w:r w:rsidR="004E32DB" w:rsidRPr="00AC7F04">
              <w:rPr>
                <w:sz w:val="18"/>
                <w:szCs w:val="18"/>
              </w:rPr>
              <w:t xml:space="preserve"> Store</w:t>
            </w:r>
            <w:r w:rsidR="00DB6A66" w:rsidRPr="00AC7F04">
              <w:rPr>
                <w:sz w:val="18"/>
                <w:szCs w:val="18"/>
              </w:rPr>
              <w:t xml:space="preserve">. </w:t>
            </w:r>
          </w:p>
          <w:p w14:paraId="2DD02B37" w14:textId="1477D68C" w:rsidR="00DC3A1C" w:rsidRPr="00AC7F04" w:rsidRDefault="00DC3A1C" w:rsidP="00AC7F04">
            <w:pPr>
              <w:ind w:left="360"/>
              <w:contextualSpacing/>
              <w:rPr>
                <w:szCs w:val="18"/>
              </w:rPr>
            </w:pPr>
            <w:r w:rsidRPr="00AC7F04">
              <w:rPr>
                <w:szCs w:val="18"/>
              </w:rPr>
              <w:t xml:space="preserve">       </w:t>
            </w:r>
            <w:r w:rsidR="00AC7F04">
              <w:rPr>
                <w:szCs w:val="18"/>
              </w:rPr>
              <w:t xml:space="preserve">                      </w:t>
            </w:r>
            <w:r w:rsidR="00DB6A66" w:rsidRPr="00AC7F04">
              <w:rPr>
                <w:szCs w:val="18"/>
              </w:rPr>
              <w:t xml:space="preserve">The vaccines will have a new expiry of </w:t>
            </w:r>
            <w:r w:rsidR="00DB6A66" w:rsidRPr="00AC7F04">
              <w:rPr>
                <w:b/>
                <w:szCs w:val="18"/>
              </w:rPr>
              <w:t>14 days</w:t>
            </w:r>
            <w:r w:rsidR="00F07165">
              <w:rPr>
                <w:b/>
                <w:szCs w:val="18"/>
              </w:rPr>
              <w:t xml:space="preserve"> (Pfizer</w:t>
            </w:r>
            <w:r w:rsidR="003376A7">
              <w:rPr>
                <w:b/>
                <w:szCs w:val="18"/>
              </w:rPr>
              <w:t xml:space="preserve"> age 12+</w:t>
            </w:r>
            <w:r w:rsidR="00F07165">
              <w:rPr>
                <w:b/>
                <w:szCs w:val="18"/>
              </w:rPr>
              <w:t>)</w:t>
            </w:r>
            <w:r w:rsidR="00DB6A66" w:rsidRPr="00AC7F04">
              <w:rPr>
                <w:szCs w:val="18"/>
              </w:rPr>
              <w:t xml:space="preserve">. </w:t>
            </w:r>
          </w:p>
          <w:p w14:paraId="277AC2F8" w14:textId="0F5A3966" w:rsidR="00F4298F" w:rsidRPr="00AC7F04" w:rsidRDefault="00AC7F04" w:rsidP="00AC7F04">
            <w:pPr>
              <w:ind w:left="720"/>
              <w:contextualSpacing/>
              <w:rPr>
                <w:szCs w:val="18"/>
              </w:rPr>
            </w:pPr>
            <w:r>
              <w:rPr>
                <w:szCs w:val="18"/>
              </w:rPr>
              <w:t xml:space="preserve">                      I</w:t>
            </w:r>
            <w:r w:rsidR="00DB6A66" w:rsidRPr="00AC7F04">
              <w:rPr>
                <w:szCs w:val="18"/>
              </w:rPr>
              <w:t xml:space="preserve">n addition, these vaccines are allowed to be moved back to -80°C </w:t>
            </w:r>
            <w:r w:rsidR="00DC3A1C" w:rsidRPr="00AC7F04">
              <w:rPr>
                <w:szCs w:val="18"/>
              </w:rPr>
              <w:t>on</w:t>
            </w:r>
            <w:r w:rsidR="00DB6A66" w:rsidRPr="00AC7F04">
              <w:rPr>
                <w:szCs w:val="18"/>
              </w:rPr>
              <w:t xml:space="preserve"> </w:t>
            </w:r>
            <w:r w:rsidR="00DC3A1C" w:rsidRPr="00AC7F04">
              <w:rPr>
                <w:szCs w:val="18"/>
              </w:rPr>
              <w:t>ONE</w:t>
            </w:r>
            <w:r w:rsidR="00DB6A66" w:rsidRPr="00AC7F04">
              <w:rPr>
                <w:szCs w:val="18"/>
              </w:rPr>
              <w:t xml:space="preserve"> occasion.</w:t>
            </w:r>
          </w:p>
          <w:p w14:paraId="7684E0D3" w14:textId="77777777" w:rsidR="00DC3A1C" w:rsidRPr="00AC7F04" w:rsidRDefault="00DC3A1C" w:rsidP="00AC7F04">
            <w:pPr>
              <w:ind w:left="360"/>
              <w:contextualSpacing/>
              <w:rPr>
                <w:szCs w:val="18"/>
              </w:rPr>
            </w:pPr>
          </w:p>
          <w:p w14:paraId="3C149233" w14:textId="77777777" w:rsidR="006F4471" w:rsidRPr="006F4471" w:rsidRDefault="00DB6A66" w:rsidP="00004E6B">
            <w:pPr>
              <w:pStyle w:val="ListParagraph"/>
              <w:numPr>
                <w:ilvl w:val="1"/>
                <w:numId w:val="7"/>
              </w:numPr>
              <w:ind w:left="1867"/>
              <w:contextualSpacing/>
              <w:rPr>
                <w:b/>
                <w:szCs w:val="18"/>
              </w:rPr>
            </w:pPr>
            <w:r w:rsidRPr="006F4471">
              <w:rPr>
                <w:sz w:val="18"/>
                <w:szCs w:val="18"/>
              </w:rPr>
              <w:t xml:space="preserve">If the ULT freezer temperature is between -14.9 and 8°C, </w:t>
            </w:r>
            <w:r w:rsidR="00DC3A1C" w:rsidRPr="006F4471">
              <w:rPr>
                <w:sz w:val="18"/>
                <w:szCs w:val="18"/>
              </w:rPr>
              <w:t>immediately move the</w:t>
            </w:r>
            <w:r w:rsidRPr="006F4471">
              <w:rPr>
                <w:sz w:val="18"/>
                <w:szCs w:val="18"/>
              </w:rPr>
              <w:t xml:space="preserve"> vaccines to the </w:t>
            </w:r>
            <w:r w:rsidR="00E26898" w:rsidRPr="006F4471">
              <w:rPr>
                <w:sz w:val="18"/>
                <w:szCs w:val="18"/>
              </w:rPr>
              <w:t xml:space="preserve">Leibherr </w:t>
            </w:r>
            <w:r w:rsidRPr="006F4471">
              <w:rPr>
                <w:sz w:val="18"/>
                <w:szCs w:val="18"/>
              </w:rPr>
              <w:t>2</w:t>
            </w:r>
            <w:r w:rsidR="00E26898" w:rsidRPr="006F4471">
              <w:rPr>
                <w:sz w:val="18"/>
                <w:szCs w:val="18"/>
              </w:rPr>
              <w:t xml:space="preserve"> </w:t>
            </w:r>
            <w:r w:rsidRPr="006F4471">
              <w:rPr>
                <w:sz w:val="18"/>
                <w:szCs w:val="18"/>
              </w:rPr>
              <w:t>-</w:t>
            </w:r>
            <w:r w:rsidR="00E26898" w:rsidRPr="006F4471">
              <w:rPr>
                <w:sz w:val="18"/>
                <w:szCs w:val="18"/>
              </w:rPr>
              <w:t xml:space="preserve"> </w:t>
            </w:r>
            <w:r w:rsidRPr="006F4471">
              <w:rPr>
                <w:sz w:val="18"/>
                <w:szCs w:val="18"/>
              </w:rPr>
              <w:t xml:space="preserve">8°C </w:t>
            </w:r>
            <w:r w:rsidR="00DC3A1C" w:rsidRPr="006F4471">
              <w:rPr>
                <w:sz w:val="18"/>
                <w:szCs w:val="18"/>
              </w:rPr>
              <w:t xml:space="preserve">vaccine </w:t>
            </w:r>
            <w:r w:rsidRPr="006F4471">
              <w:rPr>
                <w:sz w:val="18"/>
                <w:szCs w:val="18"/>
              </w:rPr>
              <w:t>refrigerator in JKSAT Pharmacy.</w:t>
            </w:r>
            <w:r w:rsidR="006F4471" w:rsidRPr="006F4471">
              <w:rPr>
                <w:sz w:val="18"/>
                <w:szCs w:val="18"/>
              </w:rPr>
              <w:t xml:space="preserve"> </w:t>
            </w:r>
          </w:p>
          <w:p w14:paraId="5CD476DD" w14:textId="7C397FBF" w:rsidR="00F07165" w:rsidRPr="006F4471" w:rsidRDefault="00DB6A66" w:rsidP="006F4471">
            <w:pPr>
              <w:pStyle w:val="ListParagraph"/>
              <w:ind w:left="1867"/>
              <w:contextualSpacing/>
              <w:rPr>
                <w:b/>
                <w:sz w:val="18"/>
                <w:szCs w:val="18"/>
              </w:rPr>
            </w:pPr>
            <w:r w:rsidRPr="006F4471">
              <w:rPr>
                <w:sz w:val="18"/>
                <w:szCs w:val="18"/>
              </w:rPr>
              <w:t xml:space="preserve">The vaccines will have a new expiry of </w:t>
            </w:r>
            <w:r w:rsidR="004E32DB" w:rsidRPr="006F4471">
              <w:rPr>
                <w:b/>
                <w:sz w:val="18"/>
                <w:szCs w:val="18"/>
              </w:rPr>
              <w:t>1 month</w:t>
            </w:r>
            <w:r w:rsidRPr="006F4471">
              <w:rPr>
                <w:b/>
                <w:sz w:val="18"/>
                <w:szCs w:val="18"/>
              </w:rPr>
              <w:t xml:space="preserve"> </w:t>
            </w:r>
            <w:r w:rsidR="00F07165" w:rsidRPr="006F4471">
              <w:rPr>
                <w:b/>
                <w:sz w:val="18"/>
                <w:szCs w:val="18"/>
              </w:rPr>
              <w:t>[</w:t>
            </w:r>
            <w:r w:rsidR="004E32DB" w:rsidRPr="006F4471">
              <w:rPr>
                <w:b/>
                <w:sz w:val="18"/>
                <w:szCs w:val="18"/>
              </w:rPr>
              <w:t>31 days</w:t>
            </w:r>
            <w:r w:rsidR="00F07165" w:rsidRPr="006F4471">
              <w:rPr>
                <w:b/>
                <w:sz w:val="18"/>
                <w:szCs w:val="18"/>
              </w:rPr>
              <w:t>] (Pfizer</w:t>
            </w:r>
            <w:r w:rsidR="003376A7" w:rsidRPr="006F4471">
              <w:rPr>
                <w:b/>
                <w:sz w:val="18"/>
                <w:szCs w:val="18"/>
              </w:rPr>
              <w:t xml:space="preserve"> age 12+</w:t>
            </w:r>
            <w:r w:rsidR="00F07165" w:rsidRPr="006F4471">
              <w:rPr>
                <w:b/>
                <w:sz w:val="18"/>
                <w:szCs w:val="18"/>
              </w:rPr>
              <w:t>)</w:t>
            </w:r>
            <w:r w:rsidR="00F07165" w:rsidRPr="006F4471">
              <w:rPr>
                <w:sz w:val="18"/>
                <w:szCs w:val="18"/>
              </w:rPr>
              <w:t xml:space="preserve"> and </w:t>
            </w:r>
            <w:r w:rsidR="00F07165" w:rsidRPr="006F4471">
              <w:rPr>
                <w:b/>
                <w:sz w:val="18"/>
                <w:szCs w:val="18"/>
              </w:rPr>
              <w:t>9 weeks (Pfizer-</w:t>
            </w:r>
            <w:r w:rsidR="0030080C" w:rsidRPr="006F4471">
              <w:rPr>
                <w:b/>
                <w:sz w:val="18"/>
                <w:szCs w:val="18"/>
              </w:rPr>
              <w:t>age 5-11)</w:t>
            </w:r>
            <w:r w:rsidR="00F07165" w:rsidRPr="006F4471">
              <w:rPr>
                <w:b/>
                <w:sz w:val="18"/>
                <w:szCs w:val="18"/>
              </w:rPr>
              <w:t xml:space="preserve">  </w:t>
            </w:r>
          </w:p>
          <w:p w14:paraId="19484D2F" w14:textId="5F227065" w:rsidR="00F07165" w:rsidRPr="00F07165" w:rsidRDefault="00F07165" w:rsidP="00AC7F04">
            <w:pPr>
              <w:ind w:left="360"/>
              <w:contextualSpacing/>
              <w:rPr>
                <w:szCs w:val="18"/>
              </w:rPr>
            </w:pPr>
            <w:r>
              <w:rPr>
                <w:b/>
                <w:szCs w:val="18"/>
              </w:rPr>
              <w:t xml:space="preserve">                 </w:t>
            </w:r>
          </w:p>
          <w:p w14:paraId="73CA9AD5" w14:textId="05C5B0A9" w:rsidR="00DC3A1C" w:rsidRPr="00AC7F04" w:rsidRDefault="00DB6A66" w:rsidP="00AC7F04">
            <w:pPr>
              <w:ind w:left="360"/>
              <w:contextualSpacing/>
              <w:rPr>
                <w:szCs w:val="18"/>
              </w:rPr>
            </w:pPr>
            <w:r w:rsidRPr="00AC7F04">
              <w:rPr>
                <w:szCs w:val="18"/>
              </w:rPr>
              <w:t xml:space="preserve"> </w:t>
            </w:r>
          </w:p>
          <w:p w14:paraId="54A21293" w14:textId="73D1E65A" w:rsidR="00DB6A66" w:rsidRPr="00AC7F04" w:rsidRDefault="00DC3A1C" w:rsidP="00AC7F04">
            <w:pPr>
              <w:ind w:left="360"/>
              <w:contextualSpacing/>
              <w:rPr>
                <w:szCs w:val="18"/>
              </w:rPr>
            </w:pPr>
            <w:r w:rsidRPr="00AC7F04">
              <w:rPr>
                <w:szCs w:val="18"/>
              </w:rPr>
              <w:t xml:space="preserve">       </w:t>
            </w:r>
            <w:r w:rsidR="00AC7F04">
              <w:rPr>
                <w:szCs w:val="18"/>
              </w:rPr>
              <w:t xml:space="preserve">                     </w:t>
            </w:r>
            <w:r w:rsidR="00DB6A66" w:rsidRPr="00AC7F04">
              <w:rPr>
                <w:szCs w:val="18"/>
              </w:rPr>
              <w:t xml:space="preserve">These vaccines cannot be </w:t>
            </w:r>
            <w:r w:rsidRPr="00AC7F04">
              <w:rPr>
                <w:szCs w:val="18"/>
              </w:rPr>
              <w:t>refrozen.</w:t>
            </w:r>
          </w:p>
          <w:p w14:paraId="392D396D" w14:textId="5FEE6444" w:rsidR="00F4298F" w:rsidRPr="00AC7F04" w:rsidRDefault="00F4298F" w:rsidP="00AC7F04">
            <w:pPr>
              <w:pStyle w:val="ListParagraph"/>
              <w:ind w:left="0"/>
              <w:rPr>
                <w:sz w:val="18"/>
                <w:szCs w:val="18"/>
              </w:rPr>
            </w:pPr>
          </w:p>
          <w:p w14:paraId="328DE246" w14:textId="1AD91800" w:rsidR="00A22019" w:rsidRPr="00AC7F04" w:rsidRDefault="00E95174" w:rsidP="00C56C0A">
            <w:pPr>
              <w:pStyle w:val="ListParagraph"/>
              <w:numPr>
                <w:ilvl w:val="0"/>
                <w:numId w:val="7"/>
              </w:numPr>
              <w:ind w:left="1080"/>
              <w:contextualSpacing/>
              <w:rPr>
                <w:sz w:val="18"/>
                <w:szCs w:val="18"/>
              </w:rPr>
            </w:pPr>
            <w:r w:rsidRPr="00AC7F04">
              <w:rPr>
                <w:sz w:val="18"/>
                <w:szCs w:val="18"/>
              </w:rPr>
              <w:t>Quarantine the affected vaccines in in a sealed plastic bag and label with ‘DO NOT USE STOCK’ (</w:t>
            </w:r>
            <w:hyperlink w:anchor="_Appendix_6:_Label" w:history="1">
              <w:r w:rsidR="00794DA4" w:rsidRPr="00AC7F04">
                <w:rPr>
                  <w:rStyle w:val="Hyperlink"/>
                  <w:sz w:val="18"/>
                  <w:szCs w:val="18"/>
                </w:rPr>
                <w:t>Appendix 6</w:t>
              </w:r>
            </w:hyperlink>
            <w:r w:rsidR="00794DA4" w:rsidRPr="00AC7F04">
              <w:rPr>
                <w:sz w:val="18"/>
                <w:szCs w:val="18"/>
              </w:rPr>
              <w:t>)</w:t>
            </w:r>
            <w:r w:rsidRPr="00AC7F04">
              <w:rPr>
                <w:sz w:val="18"/>
                <w:szCs w:val="18"/>
              </w:rPr>
              <w:t>.</w:t>
            </w:r>
          </w:p>
          <w:p w14:paraId="082E5DB7" w14:textId="77777777" w:rsidR="00A22019" w:rsidRPr="00AC7F04" w:rsidRDefault="00A22019" w:rsidP="00AC7F04">
            <w:pPr>
              <w:contextualSpacing/>
              <w:rPr>
                <w:szCs w:val="18"/>
              </w:rPr>
            </w:pPr>
          </w:p>
          <w:p w14:paraId="369AD997" w14:textId="35C6C543" w:rsidR="00DB6A66" w:rsidRDefault="00E95174" w:rsidP="00C56C0A">
            <w:pPr>
              <w:pStyle w:val="ListParagraph"/>
              <w:numPr>
                <w:ilvl w:val="0"/>
                <w:numId w:val="19"/>
              </w:numPr>
              <w:rPr>
                <w:sz w:val="18"/>
                <w:szCs w:val="18"/>
              </w:rPr>
            </w:pPr>
            <w:r w:rsidRPr="00AC7F04">
              <w:rPr>
                <w:sz w:val="18"/>
                <w:szCs w:val="18"/>
              </w:rPr>
              <w:t xml:space="preserve">Record the time the vaccines were placed in the </w:t>
            </w:r>
            <w:r w:rsidR="003E100B" w:rsidRPr="00AC7F04">
              <w:rPr>
                <w:sz w:val="18"/>
                <w:szCs w:val="18"/>
              </w:rPr>
              <w:t xml:space="preserve">-20°C </w:t>
            </w:r>
            <w:r w:rsidR="00DB6A66" w:rsidRPr="00AC7F04">
              <w:rPr>
                <w:sz w:val="18"/>
                <w:szCs w:val="18"/>
              </w:rPr>
              <w:t xml:space="preserve">freezer or </w:t>
            </w:r>
            <w:r w:rsidRPr="00AC7F04">
              <w:rPr>
                <w:sz w:val="18"/>
                <w:szCs w:val="18"/>
              </w:rPr>
              <w:t xml:space="preserve">refrigerator and annotate </w:t>
            </w:r>
            <w:r w:rsidR="00E26898" w:rsidRPr="00AC7F04">
              <w:rPr>
                <w:sz w:val="18"/>
                <w:szCs w:val="18"/>
              </w:rPr>
              <w:t xml:space="preserve">the </w:t>
            </w:r>
            <w:r w:rsidRPr="00AC7F04">
              <w:rPr>
                <w:sz w:val="18"/>
                <w:szCs w:val="18"/>
              </w:rPr>
              <w:t>new expiry</w:t>
            </w:r>
            <w:r w:rsidR="00E26898" w:rsidRPr="00AC7F04">
              <w:rPr>
                <w:sz w:val="18"/>
                <w:szCs w:val="18"/>
              </w:rPr>
              <w:t xml:space="preserve"> as above</w:t>
            </w:r>
            <w:r w:rsidR="001B3CDB">
              <w:rPr>
                <w:sz w:val="18"/>
                <w:szCs w:val="18"/>
              </w:rPr>
              <w:t xml:space="preserve"> using the </w:t>
            </w:r>
            <w:r w:rsidR="00DB6A66" w:rsidRPr="00AC7F04">
              <w:rPr>
                <w:sz w:val="18"/>
                <w:szCs w:val="18"/>
              </w:rPr>
              <w:t>COVID-19 Vaccine</w:t>
            </w:r>
            <w:r w:rsidR="00DB6A66" w:rsidRPr="00DC3A1C">
              <w:rPr>
                <w:sz w:val="18"/>
                <w:szCs w:val="18"/>
              </w:rPr>
              <w:t xml:space="preserve"> Transportation Label (</w:t>
            </w:r>
            <w:hyperlink w:anchor="_Appendix_5_1" w:history="1">
              <w:r w:rsidR="00DB6A66" w:rsidRPr="00EF234E">
                <w:rPr>
                  <w:rStyle w:val="Hyperlink"/>
                  <w:sz w:val="18"/>
                  <w:szCs w:val="18"/>
                </w:rPr>
                <w:t>Appendix 5</w:t>
              </w:r>
            </w:hyperlink>
            <w:r w:rsidR="00DB6A66" w:rsidRPr="00DC3A1C">
              <w:rPr>
                <w:sz w:val="18"/>
                <w:szCs w:val="18"/>
              </w:rPr>
              <w:t>).</w:t>
            </w:r>
          </w:p>
          <w:p w14:paraId="7E454961" w14:textId="77777777" w:rsidR="00DC3A1C" w:rsidRPr="00DC3A1C" w:rsidRDefault="00DC3A1C" w:rsidP="00AC7F04">
            <w:pPr>
              <w:pStyle w:val="ListParagraph"/>
              <w:ind w:left="0"/>
              <w:rPr>
                <w:sz w:val="18"/>
                <w:szCs w:val="18"/>
              </w:rPr>
            </w:pPr>
          </w:p>
          <w:p w14:paraId="6C619AEE" w14:textId="7AEA6D05" w:rsidR="00DB6A66" w:rsidRPr="008F5CB2" w:rsidRDefault="00DB6A66" w:rsidP="00C56C0A">
            <w:pPr>
              <w:pStyle w:val="ListParagraph"/>
              <w:numPr>
                <w:ilvl w:val="0"/>
                <w:numId w:val="7"/>
              </w:numPr>
              <w:ind w:left="1080"/>
              <w:contextualSpacing/>
              <w:rPr>
                <w:sz w:val="18"/>
                <w:szCs w:val="18"/>
              </w:rPr>
            </w:pPr>
            <w:r w:rsidRPr="008F5CB2">
              <w:rPr>
                <w:sz w:val="18"/>
                <w:szCs w:val="18"/>
              </w:rPr>
              <w:t xml:space="preserve">Inform </w:t>
            </w:r>
            <w:r w:rsidR="00DC3A1C">
              <w:rPr>
                <w:sz w:val="18"/>
                <w:szCs w:val="18"/>
              </w:rPr>
              <w:t xml:space="preserve">the </w:t>
            </w:r>
            <w:r w:rsidRPr="008F5CB2">
              <w:rPr>
                <w:sz w:val="18"/>
                <w:szCs w:val="18"/>
              </w:rPr>
              <w:t>Senior Clinical Trials Pharmacist</w:t>
            </w:r>
            <w:r>
              <w:rPr>
                <w:sz w:val="18"/>
                <w:szCs w:val="18"/>
              </w:rPr>
              <w:t xml:space="preserve">, </w:t>
            </w:r>
            <w:r w:rsidRPr="008F5CB2">
              <w:rPr>
                <w:sz w:val="18"/>
                <w:szCs w:val="18"/>
              </w:rPr>
              <w:t xml:space="preserve">COVID-19 Vaccine Pharmacy Project Officer </w:t>
            </w:r>
            <w:r>
              <w:rPr>
                <w:sz w:val="18"/>
                <w:szCs w:val="18"/>
              </w:rPr>
              <w:t>and</w:t>
            </w:r>
            <w:r w:rsidRPr="008F5CB2">
              <w:rPr>
                <w:sz w:val="18"/>
                <w:szCs w:val="18"/>
              </w:rPr>
              <w:t xml:space="preserve"> Director of Pharmacy about the excursion</w:t>
            </w:r>
            <w:r>
              <w:rPr>
                <w:sz w:val="18"/>
                <w:szCs w:val="18"/>
              </w:rPr>
              <w:t xml:space="preserve"> </w:t>
            </w:r>
            <w:r w:rsidR="003E100B">
              <w:rPr>
                <w:sz w:val="18"/>
                <w:szCs w:val="18"/>
              </w:rPr>
              <w:t>as soon as practical</w:t>
            </w:r>
            <w:r w:rsidRPr="008F5CB2">
              <w:rPr>
                <w:sz w:val="18"/>
                <w:szCs w:val="18"/>
              </w:rPr>
              <w:t>. Contact the VOC (1800 318 208) to obtain vaccine stability data information</w:t>
            </w:r>
            <w:r w:rsidR="00DC3A1C">
              <w:rPr>
                <w:sz w:val="18"/>
                <w:szCs w:val="18"/>
              </w:rPr>
              <w:t>.</w:t>
            </w:r>
            <w:r>
              <w:rPr>
                <w:sz w:val="18"/>
                <w:szCs w:val="18"/>
              </w:rPr>
              <w:t xml:space="preserve"> </w:t>
            </w:r>
          </w:p>
          <w:p w14:paraId="19AFFAF4" w14:textId="77777777" w:rsidR="00A22019" w:rsidRPr="00A22019" w:rsidRDefault="00A22019" w:rsidP="00AC7F04">
            <w:pPr>
              <w:contextualSpacing/>
              <w:rPr>
                <w:szCs w:val="18"/>
              </w:rPr>
            </w:pPr>
          </w:p>
          <w:p w14:paraId="7E387214" w14:textId="77777777" w:rsidR="00E95174" w:rsidRDefault="00E95174" w:rsidP="00C56C0A">
            <w:pPr>
              <w:pStyle w:val="ListParagraph"/>
              <w:numPr>
                <w:ilvl w:val="0"/>
                <w:numId w:val="7"/>
              </w:numPr>
              <w:ind w:left="1080"/>
              <w:contextualSpacing/>
              <w:rPr>
                <w:sz w:val="18"/>
                <w:szCs w:val="18"/>
              </w:rPr>
            </w:pPr>
            <w:r w:rsidRPr="008F5CB2">
              <w:rPr>
                <w:sz w:val="18"/>
                <w:szCs w:val="18"/>
              </w:rPr>
              <w:t>Place an urgent BEIMS to Engineering department (if electrical issues) and contact Bio-strategy on 1800 008 453 (Monday to Friday only) to review the ULT freezer.</w:t>
            </w:r>
          </w:p>
          <w:p w14:paraId="06FC74C4" w14:textId="77777777" w:rsidR="00A22019" w:rsidRPr="00A22019" w:rsidRDefault="00A22019" w:rsidP="00AC7F04">
            <w:pPr>
              <w:contextualSpacing/>
              <w:rPr>
                <w:szCs w:val="18"/>
              </w:rPr>
            </w:pPr>
          </w:p>
          <w:p w14:paraId="567D6F3D" w14:textId="77777777" w:rsidR="00E95174" w:rsidRPr="008F5CB2" w:rsidRDefault="00E95174" w:rsidP="00C56C0A">
            <w:pPr>
              <w:pStyle w:val="ListParagraph"/>
              <w:numPr>
                <w:ilvl w:val="0"/>
                <w:numId w:val="7"/>
              </w:numPr>
              <w:ind w:left="1080"/>
              <w:contextualSpacing/>
              <w:rPr>
                <w:sz w:val="18"/>
                <w:szCs w:val="18"/>
              </w:rPr>
            </w:pPr>
            <w:r w:rsidRPr="008F5CB2">
              <w:rPr>
                <w:sz w:val="18"/>
                <w:szCs w:val="18"/>
              </w:rPr>
              <w:t>Record a Riskman incident.</w:t>
            </w:r>
          </w:p>
          <w:p w14:paraId="252156B2" w14:textId="77777777" w:rsidR="00E95174" w:rsidRPr="008F5CB2" w:rsidRDefault="00E95174" w:rsidP="00AC7F04">
            <w:pPr>
              <w:rPr>
                <w:rFonts w:cs="Arial"/>
                <w:b/>
                <w:szCs w:val="18"/>
              </w:rPr>
            </w:pPr>
          </w:p>
          <w:p w14:paraId="0B07B4D9" w14:textId="5A01481F" w:rsidR="00E95174" w:rsidRDefault="00384AE4" w:rsidP="00E95174">
            <w:pPr>
              <w:rPr>
                <w:rFonts w:cs="Arial"/>
                <w:b/>
                <w:szCs w:val="18"/>
              </w:rPr>
            </w:pPr>
            <w:r>
              <w:rPr>
                <w:rFonts w:cs="Arial"/>
                <w:b/>
                <w:szCs w:val="18"/>
              </w:rPr>
              <w:t>O</w:t>
            </w:r>
            <w:r w:rsidR="00E95174" w:rsidRPr="008F5CB2">
              <w:rPr>
                <w:rFonts w:cs="Arial"/>
                <w:b/>
                <w:szCs w:val="18"/>
              </w:rPr>
              <w:t>utside of business hours:</w:t>
            </w:r>
          </w:p>
          <w:p w14:paraId="137DADF6" w14:textId="77777777" w:rsidR="00384AE4" w:rsidRPr="008F5CB2" w:rsidRDefault="00384AE4" w:rsidP="00E95174">
            <w:pPr>
              <w:rPr>
                <w:rFonts w:cs="Arial"/>
                <w:b/>
                <w:szCs w:val="18"/>
              </w:rPr>
            </w:pPr>
          </w:p>
          <w:p w14:paraId="41B19590" w14:textId="1CB4E0DA" w:rsidR="00E95174" w:rsidRPr="00384AE4" w:rsidRDefault="00384AE4" w:rsidP="00C56C0A">
            <w:pPr>
              <w:pStyle w:val="ListParagraph"/>
              <w:numPr>
                <w:ilvl w:val="0"/>
                <w:numId w:val="12"/>
              </w:numPr>
              <w:contextualSpacing/>
              <w:rPr>
                <w:sz w:val="18"/>
                <w:szCs w:val="18"/>
              </w:rPr>
            </w:pPr>
            <w:r w:rsidRPr="00384AE4">
              <w:rPr>
                <w:sz w:val="18"/>
                <w:szCs w:val="18"/>
              </w:rPr>
              <w:t xml:space="preserve">The </w:t>
            </w:r>
            <w:r w:rsidR="00E95174" w:rsidRPr="00384AE4">
              <w:rPr>
                <w:sz w:val="18"/>
                <w:szCs w:val="18"/>
              </w:rPr>
              <w:t>On-call Pharmacist must come in to JKSAT Pharmacy immediately</w:t>
            </w:r>
            <w:r w:rsidR="00972DF8" w:rsidRPr="00384AE4">
              <w:rPr>
                <w:sz w:val="18"/>
                <w:szCs w:val="18"/>
              </w:rPr>
              <w:t>, review the temperature recording data, quarantine the affected vaccines and record the time as above</w:t>
            </w:r>
            <w:r w:rsidR="00E95174" w:rsidRPr="00384AE4">
              <w:rPr>
                <w:sz w:val="18"/>
                <w:szCs w:val="18"/>
              </w:rPr>
              <w:t>.</w:t>
            </w:r>
          </w:p>
          <w:p w14:paraId="3589D10A" w14:textId="77777777" w:rsidR="00DC3A1C" w:rsidRDefault="00DC3A1C" w:rsidP="00DC3A1C">
            <w:pPr>
              <w:pStyle w:val="ListParagraph"/>
              <w:contextualSpacing/>
              <w:rPr>
                <w:sz w:val="18"/>
                <w:szCs w:val="18"/>
              </w:rPr>
            </w:pPr>
          </w:p>
          <w:p w14:paraId="290CAF2D" w14:textId="1DA3B037" w:rsidR="00A22019" w:rsidRPr="008F5CB2" w:rsidRDefault="00AC7F04" w:rsidP="00A22019">
            <w:pPr>
              <w:pStyle w:val="ListParagraph"/>
              <w:contextualSpacing/>
              <w:rPr>
                <w:sz w:val="18"/>
                <w:szCs w:val="18"/>
              </w:rPr>
            </w:pPr>
            <w:r>
              <w:rPr>
                <w:sz w:val="18"/>
                <w:szCs w:val="18"/>
              </w:rPr>
              <w:t>AND</w:t>
            </w:r>
          </w:p>
          <w:p w14:paraId="588310FA" w14:textId="77777777" w:rsidR="00A22019" w:rsidRPr="00A22019" w:rsidRDefault="00A22019" w:rsidP="00A22019">
            <w:pPr>
              <w:contextualSpacing/>
              <w:rPr>
                <w:szCs w:val="18"/>
              </w:rPr>
            </w:pPr>
          </w:p>
          <w:p w14:paraId="372F2158" w14:textId="77777777" w:rsidR="00384AE4" w:rsidRPr="00384AE4" w:rsidRDefault="00E95174" w:rsidP="00C56C0A">
            <w:pPr>
              <w:pStyle w:val="ListParagraph"/>
              <w:numPr>
                <w:ilvl w:val="0"/>
                <w:numId w:val="13"/>
              </w:numPr>
              <w:contextualSpacing/>
              <w:rPr>
                <w:sz w:val="18"/>
                <w:szCs w:val="18"/>
              </w:rPr>
            </w:pPr>
            <w:r w:rsidRPr="00384AE4">
              <w:rPr>
                <w:sz w:val="18"/>
                <w:szCs w:val="18"/>
              </w:rPr>
              <w:t xml:space="preserve">The next business day: </w:t>
            </w:r>
          </w:p>
          <w:p w14:paraId="3A277759" w14:textId="77777777" w:rsidR="00384AE4" w:rsidRPr="00384AE4" w:rsidRDefault="00384AE4" w:rsidP="00384AE4">
            <w:pPr>
              <w:pStyle w:val="ListParagraph"/>
              <w:ind w:left="0"/>
              <w:contextualSpacing/>
              <w:rPr>
                <w:sz w:val="18"/>
                <w:szCs w:val="18"/>
              </w:rPr>
            </w:pPr>
          </w:p>
          <w:p w14:paraId="406C4270" w14:textId="077A5D49" w:rsidR="00A22019" w:rsidRPr="00AC7F04" w:rsidRDefault="00972DF8" w:rsidP="00C56C0A">
            <w:pPr>
              <w:pStyle w:val="ListParagraph"/>
              <w:numPr>
                <w:ilvl w:val="0"/>
                <w:numId w:val="13"/>
              </w:numPr>
              <w:ind w:left="1440"/>
              <w:contextualSpacing/>
              <w:rPr>
                <w:sz w:val="18"/>
                <w:szCs w:val="18"/>
              </w:rPr>
            </w:pPr>
            <w:r w:rsidRPr="00AC7F04">
              <w:rPr>
                <w:sz w:val="18"/>
                <w:szCs w:val="18"/>
              </w:rPr>
              <w:t>The on-call pharmacist must i</w:t>
            </w:r>
            <w:r w:rsidR="003E100B" w:rsidRPr="00AC7F04">
              <w:rPr>
                <w:sz w:val="18"/>
                <w:szCs w:val="18"/>
              </w:rPr>
              <w:t xml:space="preserve">nform </w:t>
            </w:r>
            <w:r w:rsidR="00E26898" w:rsidRPr="00AC7F04">
              <w:rPr>
                <w:sz w:val="18"/>
                <w:szCs w:val="18"/>
              </w:rPr>
              <w:t xml:space="preserve">the </w:t>
            </w:r>
            <w:r w:rsidR="003E100B" w:rsidRPr="00AC7F04">
              <w:rPr>
                <w:sz w:val="18"/>
                <w:szCs w:val="18"/>
              </w:rPr>
              <w:t>COVID-19 Vaccine Pharmacy Project Officer, followed by the Senior Clinical Trials Pharmacist and Director of Pharmacy</w:t>
            </w:r>
            <w:r w:rsidRPr="00AC7F04">
              <w:rPr>
                <w:sz w:val="18"/>
                <w:szCs w:val="18"/>
              </w:rPr>
              <w:t>, and r</w:t>
            </w:r>
            <w:r w:rsidR="00E95174" w:rsidRPr="00AC7F04">
              <w:rPr>
                <w:sz w:val="18"/>
                <w:szCs w:val="18"/>
              </w:rPr>
              <w:t>ecord a Riskman incident</w:t>
            </w:r>
            <w:r w:rsidRPr="00AC7F04">
              <w:rPr>
                <w:sz w:val="18"/>
                <w:szCs w:val="18"/>
              </w:rPr>
              <w:t>.</w:t>
            </w:r>
          </w:p>
          <w:p w14:paraId="2BABE342" w14:textId="77777777" w:rsidR="00AC7F04" w:rsidRPr="00384AE4" w:rsidRDefault="00AC7F04" w:rsidP="00AC7F04">
            <w:pPr>
              <w:ind w:left="1440"/>
              <w:contextualSpacing/>
              <w:rPr>
                <w:szCs w:val="18"/>
              </w:rPr>
            </w:pPr>
          </w:p>
          <w:p w14:paraId="2577C1FE" w14:textId="466D17CF" w:rsidR="00E95174" w:rsidRPr="00384AE4" w:rsidRDefault="00E26898" w:rsidP="00C56C0A">
            <w:pPr>
              <w:pStyle w:val="ListParagraph"/>
              <w:numPr>
                <w:ilvl w:val="0"/>
                <w:numId w:val="13"/>
              </w:numPr>
              <w:ind w:left="1440"/>
              <w:contextualSpacing/>
              <w:rPr>
                <w:sz w:val="18"/>
                <w:szCs w:val="18"/>
              </w:rPr>
            </w:pPr>
            <w:r w:rsidRPr="00384AE4">
              <w:rPr>
                <w:sz w:val="18"/>
                <w:szCs w:val="18"/>
              </w:rPr>
              <w:t xml:space="preserve">The </w:t>
            </w:r>
            <w:r w:rsidR="003E100B" w:rsidRPr="00384AE4">
              <w:rPr>
                <w:sz w:val="18"/>
                <w:szCs w:val="18"/>
              </w:rPr>
              <w:t>Vaccine Pharmacist will p</w:t>
            </w:r>
            <w:r w:rsidR="00E95174" w:rsidRPr="00384AE4">
              <w:rPr>
                <w:sz w:val="18"/>
                <w:szCs w:val="18"/>
              </w:rPr>
              <w:t>erform the remaining tasks listed for notifications during business hours.</w:t>
            </w:r>
          </w:p>
          <w:p w14:paraId="201DCC07" w14:textId="77777777" w:rsidR="000F7D88" w:rsidRDefault="000F7D88" w:rsidP="000F7D88">
            <w:pPr>
              <w:contextualSpacing/>
              <w:rPr>
                <w:szCs w:val="18"/>
              </w:rPr>
            </w:pPr>
          </w:p>
          <w:p w14:paraId="0F62FA01" w14:textId="77777777" w:rsidR="0009223E" w:rsidRDefault="0009223E" w:rsidP="000F7D88">
            <w:pPr>
              <w:contextualSpacing/>
              <w:rPr>
                <w:szCs w:val="18"/>
              </w:rPr>
            </w:pPr>
          </w:p>
          <w:p w14:paraId="1A4A1AA9" w14:textId="5FEF4F7D" w:rsidR="00025478" w:rsidRPr="004943E5" w:rsidRDefault="00A22019" w:rsidP="004943E5">
            <w:pPr>
              <w:pStyle w:val="Heading2"/>
            </w:pPr>
            <w:bookmarkStart w:id="15" w:name="_8.7__Handling"/>
            <w:bookmarkEnd w:id="15"/>
            <w:r w:rsidRPr="008F5CB2">
              <w:rPr>
                <w:lang w:val="en-GB"/>
              </w:rPr>
              <w:t xml:space="preserve">8.7 </w:t>
            </w:r>
            <w:r>
              <w:rPr>
                <w:lang w:val="en-GB"/>
              </w:rPr>
              <w:t xml:space="preserve"> </w:t>
            </w:r>
            <w:r w:rsidRPr="008F5CB2">
              <w:rPr>
                <w:lang w:val="en-GB"/>
              </w:rPr>
              <w:t xml:space="preserve">Handling </w:t>
            </w:r>
            <w:r>
              <w:rPr>
                <w:lang w:val="en-GB"/>
              </w:rPr>
              <w:t xml:space="preserve">and Storage </w:t>
            </w:r>
            <w:r w:rsidRPr="008F5CB2">
              <w:rPr>
                <w:lang w:val="en-GB"/>
              </w:rPr>
              <w:t>of</w:t>
            </w:r>
            <w:r w:rsidR="0009223E">
              <w:rPr>
                <w:lang w:val="en-GB"/>
              </w:rPr>
              <w:t xml:space="preserve"> </w:t>
            </w:r>
            <w:r w:rsidRPr="0009223E">
              <w:rPr>
                <w:u w:val="single"/>
                <w:lang w:val="en-GB"/>
              </w:rPr>
              <w:t>AstraZenec</w:t>
            </w:r>
            <w:r w:rsidR="006661E7">
              <w:rPr>
                <w:u w:val="single"/>
                <w:lang w:val="en-GB"/>
              </w:rPr>
              <w:t>a,</w:t>
            </w:r>
            <w:r w:rsidR="007C0F35" w:rsidRPr="00FB504F">
              <w:rPr>
                <w:u w:val="single"/>
                <w:lang w:val="en-GB"/>
              </w:rPr>
              <w:t xml:space="preserve"> </w:t>
            </w:r>
            <w:r w:rsidR="0009223E" w:rsidRPr="000610BF">
              <w:rPr>
                <w:u w:val="single"/>
                <w:lang w:val="en-GB"/>
              </w:rPr>
              <w:t>Moderna</w:t>
            </w:r>
            <w:r w:rsidR="006661E7">
              <w:rPr>
                <w:u w:val="single"/>
                <w:lang w:val="en-GB"/>
              </w:rPr>
              <w:t xml:space="preserve"> and Novavax</w:t>
            </w:r>
            <w:r w:rsidR="007C0F35" w:rsidRPr="000610BF">
              <w:rPr>
                <w:u w:val="single"/>
                <w:lang w:val="en-GB"/>
              </w:rPr>
              <w:t xml:space="preserve"> </w:t>
            </w:r>
            <w:r w:rsidRPr="0009223E">
              <w:rPr>
                <w:u w:val="single"/>
              </w:rPr>
              <w:t>COVID-19 Vaccine</w:t>
            </w:r>
            <w:r w:rsidR="00E26898" w:rsidRPr="00DC5A7D">
              <w:rPr>
                <w:u w:val="single"/>
              </w:rPr>
              <w:t>:</w:t>
            </w:r>
            <w:r w:rsidRPr="008F5CB2">
              <w:t xml:space="preserve"> </w:t>
            </w:r>
          </w:p>
          <w:p w14:paraId="72C9C4C6" w14:textId="50BB8601" w:rsidR="00A22019" w:rsidRDefault="00A22019" w:rsidP="00A22019">
            <w:pPr>
              <w:pStyle w:val="Default"/>
              <w:rPr>
                <w:rFonts w:ascii="Arial" w:hAnsi="Arial" w:cs="Arial"/>
                <w:b/>
                <w:sz w:val="18"/>
                <w:szCs w:val="18"/>
              </w:rPr>
            </w:pPr>
          </w:p>
          <w:p w14:paraId="1F2CEC66" w14:textId="0347D9E2" w:rsidR="0009223E" w:rsidRPr="000610BF" w:rsidRDefault="007C0F35" w:rsidP="00A22019">
            <w:pPr>
              <w:pStyle w:val="Default"/>
              <w:rPr>
                <w:rFonts w:ascii="Arial" w:hAnsi="Arial" w:cs="Arial"/>
                <w:b/>
                <w:sz w:val="19"/>
                <w:szCs w:val="19"/>
                <w:lang w:val="en-GB"/>
              </w:rPr>
            </w:pPr>
            <w:r w:rsidRPr="000610BF">
              <w:rPr>
                <w:rFonts w:ascii="Arial" w:hAnsi="Arial" w:cs="Arial"/>
                <w:b/>
                <w:sz w:val="19"/>
                <w:szCs w:val="19"/>
                <w:lang w:val="en-GB"/>
              </w:rPr>
              <w:t>8.7.1</w:t>
            </w:r>
            <w:r w:rsidRPr="000610BF">
              <w:rPr>
                <w:rFonts w:cs="Arial"/>
                <w:b/>
                <w:sz w:val="19"/>
                <w:szCs w:val="19"/>
                <w:lang w:val="en-GB"/>
              </w:rPr>
              <w:t xml:space="preserve"> </w:t>
            </w:r>
            <w:r w:rsidRPr="000610BF">
              <w:rPr>
                <w:rFonts w:ascii="Arial" w:hAnsi="Arial" w:cs="Arial"/>
                <w:b/>
                <w:sz w:val="19"/>
                <w:szCs w:val="19"/>
                <w:lang w:val="en-GB"/>
              </w:rPr>
              <w:t>AstraZeneca COVID-19 Vaccine:</w:t>
            </w:r>
          </w:p>
          <w:p w14:paraId="29E51876" w14:textId="77777777" w:rsidR="007C0F35" w:rsidRPr="00295978" w:rsidRDefault="007C0F35" w:rsidP="00A22019">
            <w:pPr>
              <w:pStyle w:val="Default"/>
              <w:rPr>
                <w:rFonts w:ascii="Arial" w:hAnsi="Arial" w:cs="Arial"/>
                <w:b/>
                <w:sz w:val="18"/>
                <w:szCs w:val="18"/>
              </w:rPr>
            </w:pPr>
          </w:p>
          <w:p w14:paraId="6D6AA22B" w14:textId="7639BEEC" w:rsidR="00A22019" w:rsidRDefault="00A22019" w:rsidP="00C56C0A">
            <w:pPr>
              <w:pStyle w:val="Default"/>
              <w:numPr>
                <w:ilvl w:val="0"/>
                <w:numId w:val="7"/>
              </w:numPr>
              <w:ind w:left="720"/>
              <w:rPr>
                <w:rFonts w:ascii="Arial" w:hAnsi="Arial" w:cs="Arial"/>
                <w:sz w:val="18"/>
                <w:szCs w:val="18"/>
              </w:rPr>
            </w:pPr>
            <w:r>
              <w:rPr>
                <w:rFonts w:ascii="Arial" w:hAnsi="Arial" w:cs="Arial"/>
                <w:sz w:val="18"/>
                <w:szCs w:val="18"/>
              </w:rPr>
              <w:t>Place</w:t>
            </w:r>
            <w:r w:rsidRPr="00330689">
              <w:rPr>
                <w:rFonts w:ascii="Arial" w:hAnsi="Arial" w:cs="Arial"/>
                <w:sz w:val="18"/>
                <w:szCs w:val="18"/>
              </w:rPr>
              <w:t xml:space="preserve"> the vaccines in the vaccine refrigerator without delay</w:t>
            </w:r>
            <w:r>
              <w:rPr>
                <w:rFonts w:ascii="Arial" w:hAnsi="Arial" w:cs="Arial"/>
                <w:sz w:val="18"/>
                <w:szCs w:val="18"/>
              </w:rPr>
              <w:t>.</w:t>
            </w:r>
            <w:r w:rsidRPr="00330689">
              <w:rPr>
                <w:rFonts w:ascii="Arial" w:hAnsi="Arial" w:cs="Arial"/>
                <w:sz w:val="18"/>
                <w:szCs w:val="18"/>
              </w:rPr>
              <w:t xml:space="preserve"> </w:t>
            </w:r>
          </w:p>
          <w:p w14:paraId="4EB78DDA" w14:textId="77777777" w:rsidR="00A22019" w:rsidRDefault="00A22019" w:rsidP="00AC7F04">
            <w:pPr>
              <w:pStyle w:val="Default"/>
              <w:rPr>
                <w:rFonts w:ascii="Arial" w:hAnsi="Arial" w:cs="Arial"/>
                <w:sz w:val="18"/>
                <w:szCs w:val="18"/>
              </w:rPr>
            </w:pPr>
          </w:p>
          <w:p w14:paraId="7A185233" w14:textId="6366B4FA" w:rsidR="00E26898" w:rsidRDefault="00A22019" w:rsidP="00C56C0A">
            <w:pPr>
              <w:pStyle w:val="Default"/>
              <w:numPr>
                <w:ilvl w:val="0"/>
                <w:numId w:val="7"/>
              </w:numPr>
              <w:ind w:left="720"/>
              <w:rPr>
                <w:rFonts w:ascii="Arial" w:hAnsi="Arial" w:cs="Arial"/>
                <w:sz w:val="18"/>
                <w:szCs w:val="18"/>
              </w:rPr>
            </w:pPr>
            <w:r>
              <w:rPr>
                <w:rFonts w:ascii="Arial" w:hAnsi="Arial" w:cs="Arial"/>
                <w:sz w:val="18"/>
                <w:szCs w:val="18"/>
              </w:rPr>
              <w:t>Ensure that</w:t>
            </w:r>
            <w:r w:rsidRPr="00330689">
              <w:rPr>
                <w:rFonts w:ascii="Arial" w:hAnsi="Arial" w:cs="Arial"/>
                <w:sz w:val="18"/>
                <w:szCs w:val="18"/>
              </w:rPr>
              <w:t xml:space="preserve"> the shortest dated </w:t>
            </w:r>
            <w:r>
              <w:rPr>
                <w:rFonts w:ascii="Arial" w:hAnsi="Arial" w:cs="Arial"/>
                <w:sz w:val="18"/>
                <w:szCs w:val="18"/>
              </w:rPr>
              <w:t xml:space="preserve">stock is </w:t>
            </w:r>
            <w:r w:rsidR="003E100B">
              <w:rPr>
                <w:rFonts w:ascii="Arial" w:hAnsi="Arial" w:cs="Arial"/>
                <w:sz w:val="18"/>
                <w:szCs w:val="18"/>
              </w:rPr>
              <w:t xml:space="preserve">placed on the top shelf </w:t>
            </w:r>
            <w:r w:rsidRPr="00330689">
              <w:rPr>
                <w:rFonts w:ascii="Arial" w:hAnsi="Arial" w:cs="Arial"/>
                <w:sz w:val="18"/>
                <w:szCs w:val="18"/>
              </w:rPr>
              <w:t xml:space="preserve">to ensure adequate stock rotation. </w:t>
            </w:r>
          </w:p>
          <w:p w14:paraId="019FEDE4" w14:textId="77777777" w:rsidR="00E26898" w:rsidRDefault="00E26898" w:rsidP="00AC7F04">
            <w:pPr>
              <w:pStyle w:val="ListParagraph"/>
              <w:ind w:left="0"/>
              <w:rPr>
                <w:sz w:val="18"/>
                <w:szCs w:val="18"/>
              </w:rPr>
            </w:pPr>
          </w:p>
          <w:p w14:paraId="4F68CF71" w14:textId="54E842F4" w:rsidR="00D70E03" w:rsidRDefault="00E26898" w:rsidP="00C56C0A">
            <w:pPr>
              <w:pStyle w:val="Default"/>
              <w:numPr>
                <w:ilvl w:val="0"/>
                <w:numId w:val="7"/>
              </w:numPr>
              <w:ind w:left="720"/>
              <w:rPr>
                <w:rFonts w:ascii="Arial" w:hAnsi="Arial" w:cs="Arial"/>
                <w:sz w:val="18"/>
                <w:szCs w:val="18"/>
              </w:rPr>
            </w:pPr>
            <w:r>
              <w:rPr>
                <w:rFonts w:ascii="Arial" w:hAnsi="Arial" w:cs="Arial"/>
                <w:sz w:val="18"/>
                <w:szCs w:val="18"/>
              </w:rPr>
              <w:t xml:space="preserve">Ensure </w:t>
            </w:r>
            <w:r w:rsidR="003E100B">
              <w:rPr>
                <w:rFonts w:ascii="Arial" w:hAnsi="Arial" w:cs="Arial"/>
                <w:sz w:val="18"/>
                <w:szCs w:val="18"/>
              </w:rPr>
              <w:t xml:space="preserve">different batches </w:t>
            </w:r>
            <w:r>
              <w:rPr>
                <w:rFonts w:ascii="Arial" w:hAnsi="Arial" w:cs="Arial"/>
                <w:sz w:val="18"/>
                <w:szCs w:val="18"/>
              </w:rPr>
              <w:t>are placed</w:t>
            </w:r>
            <w:r w:rsidR="003E100B">
              <w:rPr>
                <w:rFonts w:ascii="Arial" w:hAnsi="Arial" w:cs="Arial"/>
                <w:sz w:val="18"/>
                <w:szCs w:val="18"/>
              </w:rPr>
              <w:t xml:space="preserve"> in </w:t>
            </w:r>
            <w:r w:rsidR="00A77E0E">
              <w:rPr>
                <w:rFonts w:ascii="Arial" w:hAnsi="Arial" w:cs="Arial"/>
                <w:sz w:val="18"/>
                <w:szCs w:val="18"/>
              </w:rPr>
              <w:t>separate containers.</w:t>
            </w:r>
            <w:bookmarkStart w:id="16" w:name="_8.7_Transporting_Pfizer-BioNTech_1"/>
            <w:bookmarkEnd w:id="16"/>
          </w:p>
          <w:p w14:paraId="26EC7251" w14:textId="77777777" w:rsidR="007C0F35" w:rsidRPr="00D70E03" w:rsidRDefault="007C0F35" w:rsidP="000610BF">
            <w:pPr>
              <w:pStyle w:val="Default"/>
              <w:rPr>
                <w:rStyle w:val="Hyperlink"/>
                <w:rFonts w:ascii="Arial" w:hAnsi="Arial" w:cs="Arial"/>
                <w:color w:val="000000"/>
                <w:sz w:val="18"/>
                <w:szCs w:val="18"/>
                <w:u w:val="none"/>
              </w:rPr>
            </w:pPr>
          </w:p>
          <w:p w14:paraId="2F14DD89" w14:textId="767E7290" w:rsidR="007C0F35" w:rsidRPr="000610BF" w:rsidRDefault="007C0F35" w:rsidP="007C0F35">
            <w:pPr>
              <w:pStyle w:val="Default"/>
              <w:rPr>
                <w:rFonts w:ascii="Arial" w:hAnsi="Arial" w:cs="Arial"/>
                <w:b/>
                <w:sz w:val="19"/>
                <w:szCs w:val="19"/>
                <w:lang w:val="en-GB"/>
              </w:rPr>
            </w:pPr>
            <w:r w:rsidRPr="000610BF">
              <w:rPr>
                <w:rFonts w:ascii="Arial" w:hAnsi="Arial" w:cs="Arial"/>
                <w:b/>
                <w:sz w:val="19"/>
                <w:szCs w:val="19"/>
                <w:lang w:val="en-GB"/>
              </w:rPr>
              <w:t xml:space="preserve">8.7.2 </w:t>
            </w:r>
            <w:r w:rsidR="0009223E" w:rsidRPr="000610BF">
              <w:rPr>
                <w:rFonts w:ascii="Arial" w:hAnsi="Arial" w:cs="Arial"/>
                <w:b/>
                <w:sz w:val="19"/>
                <w:szCs w:val="19"/>
                <w:lang w:val="en-GB"/>
              </w:rPr>
              <w:t>Moderna</w:t>
            </w:r>
            <w:r w:rsidRPr="000610BF">
              <w:rPr>
                <w:sz w:val="19"/>
                <w:szCs w:val="19"/>
                <w:lang w:val="en-GB"/>
              </w:rPr>
              <w:t xml:space="preserve"> </w:t>
            </w:r>
            <w:r w:rsidRPr="000610BF">
              <w:rPr>
                <w:rFonts w:ascii="Arial" w:hAnsi="Arial" w:cs="Arial"/>
                <w:b/>
                <w:sz w:val="19"/>
                <w:szCs w:val="19"/>
                <w:lang w:val="en-GB"/>
              </w:rPr>
              <w:t>COVID-19 Vaccine:</w:t>
            </w:r>
          </w:p>
          <w:p w14:paraId="3059E60D" w14:textId="77777777" w:rsidR="007C0F35" w:rsidRPr="00295978" w:rsidRDefault="007C0F35" w:rsidP="007C0F35">
            <w:pPr>
              <w:pStyle w:val="Default"/>
              <w:rPr>
                <w:rFonts w:ascii="Arial" w:hAnsi="Arial" w:cs="Arial"/>
                <w:b/>
                <w:sz w:val="18"/>
                <w:szCs w:val="18"/>
              </w:rPr>
            </w:pPr>
          </w:p>
          <w:p w14:paraId="76482B71" w14:textId="4CAF680D" w:rsidR="007010B6" w:rsidRPr="000610BF" w:rsidRDefault="007C0F35" w:rsidP="007C0F35">
            <w:pPr>
              <w:pStyle w:val="Default"/>
              <w:numPr>
                <w:ilvl w:val="0"/>
                <w:numId w:val="7"/>
              </w:numPr>
              <w:ind w:left="720"/>
              <w:rPr>
                <w:rFonts w:ascii="Arial" w:hAnsi="Arial" w:cs="Arial"/>
                <w:sz w:val="18"/>
                <w:szCs w:val="18"/>
              </w:rPr>
            </w:pPr>
            <w:r>
              <w:rPr>
                <w:rFonts w:ascii="Arial" w:hAnsi="Arial" w:cs="Arial"/>
                <w:sz w:val="18"/>
                <w:szCs w:val="18"/>
              </w:rPr>
              <w:t>Place</w:t>
            </w:r>
            <w:r w:rsidRPr="00330689">
              <w:rPr>
                <w:rFonts w:ascii="Arial" w:hAnsi="Arial" w:cs="Arial"/>
                <w:sz w:val="18"/>
                <w:szCs w:val="18"/>
              </w:rPr>
              <w:t xml:space="preserve"> the </w:t>
            </w:r>
            <w:r w:rsidR="007420DE">
              <w:rPr>
                <w:rFonts w:ascii="Arial" w:hAnsi="Arial" w:cs="Arial"/>
                <w:sz w:val="18"/>
                <w:szCs w:val="18"/>
              </w:rPr>
              <w:t xml:space="preserve">frozen </w:t>
            </w:r>
            <w:r w:rsidRPr="00330689">
              <w:rPr>
                <w:rFonts w:ascii="Arial" w:hAnsi="Arial" w:cs="Arial"/>
                <w:sz w:val="18"/>
                <w:szCs w:val="18"/>
              </w:rPr>
              <w:t>vaccines in the</w:t>
            </w:r>
            <w:r w:rsidR="007420DE">
              <w:rPr>
                <w:rFonts w:ascii="Arial" w:hAnsi="Arial" w:cs="Arial"/>
                <w:sz w:val="18"/>
                <w:szCs w:val="18"/>
              </w:rPr>
              <w:t xml:space="preserve"> freezer</w:t>
            </w:r>
            <w:r w:rsidR="007010B6">
              <w:rPr>
                <w:rFonts w:ascii="Arial" w:hAnsi="Arial" w:cs="Arial"/>
                <w:sz w:val="18"/>
                <w:szCs w:val="18"/>
              </w:rPr>
              <w:t xml:space="preserve"> (-25</w:t>
            </w:r>
            <w:r w:rsidR="007010B6" w:rsidRPr="00AC7F04">
              <w:rPr>
                <w:sz w:val="18"/>
                <w:szCs w:val="18"/>
              </w:rPr>
              <w:t>°C</w:t>
            </w:r>
            <w:r w:rsidR="007010B6">
              <w:rPr>
                <w:sz w:val="18"/>
                <w:szCs w:val="18"/>
              </w:rPr>
              <w:t xml:space="preserve"> to </w:t>
            </w:r>
            <w:r w:rsidR="007010B6">
              <w:rPr>
                <w:rFonts w:ascii="Arial" w:hAnsi="Arial" w:cs="Arial"/>
                <w:sz w:val="18"/>
                <w:szCs w:val="18"/>
              </w:rPr>
              <w:t>-15</w:t>
            </w:r>
            <w:r w:rsidR="007010B6" w:rsidRPr="00AC7F04">
              <w:rPr>
                <w:sz w:val="18"/>
                <w:szCs w:val="18"/>
              </w:rPr>
              <w:t>°C</w:t>
            </w:r>
            <w:r w:rsidR="007010B6">
              <w:rPr>
                <w:sz w:val="18"/>
                <w:szCs w:val="18"/>
              </w:rPr>
              <w:t>)</w:t>
            </w:r>
            <w:r w:rsidR="007420DE">
              <w:rPr>
                <w:rFonts w:ascii="Arial" w:hAnsi="Arial" w:cs="Arial"/>
                <w:sz w:val="18"/>
                <w:szCs w:val="18"/>
              </w:rPr>
              <w:t xml:space="preserve"> </w:t>
            </w:r>
            <w:r w:rsidR="007010B6" w:rsidRPr="00330689">
              <w:rPr>
                <w:rFonts w:ascii="Arial" w:hAnsi="Arial" w:cs="Arial"/>
                <w:sz w:val="18"/>
                <w:szCs w:val="18"/>
              </w:rPr>
              <w:t>without dela</w:t>
            </w:r>
            <w:r w:rsidR="007010B6">
              <w:rPr>
                <w:rFonts w:ascii="Arial" w:hAnsi="Arial" w:cs="Arial"/>
                <w:sz w:val="18"/>
                <w:szCs w:val="18"/>
              </w:rPr>
              <w:t>y. Do not store vaccine on dry ice or below -50</w:t>
            </w:r>
            <w:r w:rsidR="007010B6" w:rsidRPr="00AC7F04">
              <w:rPr>
                <w:sz w:val="18"/>
                <w:szCs w:val="18"/>
              </w:rPr>
              <w:t>°C</w:t>
            </w:r>
            <w:r w:rsidR="007010B6">
              <w:rPr>
                <w:sz w:val="18"/>
                <w:szCs w:val="18"/>
              </w:rPr>
              <w:t>.</w:t>
            </w:r>
          </w:p>
          <w:p w14:paraId="00378C40" w14:textId="6E0C1856" w:rsidR="00EF6083" w:rsidRDefault="00EF6083" w:rsidP="00EF6083">
            <w:pPr>
              <w:pStyle w:val="Default"/>
              <w:ind w:left="360"/>
              <w:rPr>
                <w:rFonts w:ascii="Arial" w:hAnsi="Arial" w:cs="Arial"/>
                <w:sz w:val="18"/>
                <w:szCs w:val="18"/>
              </w:rPr>
            </w:pPr>
          </w:p>
          <w:p w14:paraId="610E9813" w14:textId="27720374" w:rsidR="00EF6083" w:rsidRPr="000610BF" w:rsidRDefault="00EF6083" w:rsidP="000610BF">
            <w:pPr>
              <w:pStyle w:val="Default"/>
              <w:ind w:left="360"/>
              <w:rPr>
                <w:rFonts w:ascii="Arial" w:hAnsi="Arial" w:cs="Arial"/>
                <w:sz w:val="18"/>
                <w:szCs w:val="18"/>
              </w:rPr>
            </w:pPr>
            <w:r>
              <w:rPr>
                <w:rFonts w:ascii="Arial" w:hAnsi="Arial" w:cs="Arial"/>
                <w:sz w:val="18"/>
                <w:szCs w:val="18"/>
              </w:rPr>
              <w:t>Thawing:</w:t>
            </w:r>
          </w:p>
          <w:p w14:paraId="431E6535" w14:textId="67367044" w:rsidR="00EF6083" w:rsidRPr="000610BF" w:rsidRDefault="00EF6083" w:rsidP="007C0F35">
            <w:pPr>
              <w:pStyle w:val="Default"/>
              <w:numPr>
                <w:ilvl w:val="0"/>
                <w:numId w:val="7"/>
              </w:numPr>
              <w:ind w:left="720"/>
              <w:rPr>
                <w:rFonts w:ascii="Arial" w:hAnsi="Arial" w:cs="Arial"/>
                <w:sz w:val="18"/>
                <w:szCs w:val="18"/>
              </w:rPr>
            </w:pPr>
            <w:r>
              <w:rPr>
                <w:rFonts w:ascii="Arial" w:hAnsi="Arial" w:cs="Arial"/>
                <w:sz w:val="18"/>
                <w:szCs w:val="18"/>
              </w:rPr>
              <w:t xml:space="preserve">Vaccines </w:t>
            </w:r>
            <w:r w:rsidRPr="000610BF">
              <w:rPr>
                <w:rFonts w:ascii="Arial" w:hAnsi="Arial" w:cs="Arial"/>
                <w:sz w:val="18"/>
                <w:szCs w:val="18"/>
              </w:rPr>
              <w:t>can be thawed in a pharmaceutical fridge or at room temperature as follows</w:t>
            </w:r>
            <w:r w:rsidR="008B4200">
              <w:rPr>
                <w:rFonts w:ascii="Arial" w:hAnsi="Arial" w:cs="Arial"/>
                <w:sz w:val="18"/>
                <w:szCs w:val="18"/>
              </w:rPr>
              <w:t xml:space="preserve"> (Figure </w:t>
            </w:r>
            <w:r w:rsidR="00961D7A">
              <w:rPr>
                <w:rFonts w:ascii="Arial" w:hAnsi="Arial" w:cs="Arial"/>
                <w:sz w:val="18"/>
                <w:szCs w:val="18"/>
              </w:rPr>
              <w:t>4</w:t>
            </w:r>
            <w:r w:rsidR="008B4200">
              <w:rPr>
                <w:rFonts w:ascii="Arial" w:hAnsi="Arial" w:cs="Arial"/>
                <w:sz w:val="18"/>
                <w:szCs w:val="18"/>
              </w:rPr>
              <w:t>)</w:t>
            </w:r>
            <w:r w:rsidRPr="000610BF">
              <w:rPr>
                <w:rFonts w:ascii="Arial" w:hAnsi="Arial" w:cs="Arial"/>
                <w:sz w:val="18"/>
                <w:szCs w:val="18"/>
              </w:rPr>
              <w:t>:</w:t>
            </w:r>
          </w:p>
          <w:p w14:paraId="5BBE9FC6" w14:textId="3B045236" w:rsidR="00EF6083" w:rsidRDefault="00EF6083" w:rsidP="00EF6083">
            <w:pPr>
              <w:pStyle w:val="Default"/>
              <w:rPr>
                <w:rFonts w:ascii="Arial" w:hAnsi="Arial" w:cs="Arial"/>
                <w:sz w:val="18"/>
                <w:szCs w:val="18"/>
              </w:rPr>
            </w:pPr>
          </w:p>
          <w:p w14:paraId="15DC9126" w14:textId="23C003FF" w:rsidR="00EF6083" w:rsidRPr="000610BF" w:rsidRDefault="00EF6083" w:rsidP="000610BF">
            <w:pPr>
              <w:pStyle w:val="ListParagraph"/>
              <w:numPr>
                <w:ilvl w:val="0"/>
                <w:numId w:val="7"/>
              </w:numPr>
              <w:rPr>
                <w:sz w:val="18"/>
                <w:szCs w:val="18"/>
              </w:rPr>
            </w:pPr>
            <w:r w:rsidRPr="000610BF">
              <w:rPr>
                <w:sz w:val="18"/>
                <w:szCs w:val="18"/>
              </w:rPr>
              <w:t>Pharmaceutical fridge: Between + 2°C and + 8°C for 2 hours and 30 minutes. (The vaccine should remain at room temperature for 15 minutes prior to administration).</w:t>
            </w:r>
          </w:p>
          <w:p w14:paraId="49B90E02" w14:textId="144E5F26" w:rsidR="00EF6083" w:rsidRDefault="00EF6083" w:rsidP="00027829">
            <w:pPr>
              <w:ind w:left="1440"/>
            </w:pPr>
            <w:r w:rsidRPr="00EF6083">
              <w:lastRenderedPageBreak/>
              <w:t>OR</w:t>
            </w:r>
          </w:p>
          <w:p w14:paraId="1DA4E0F1" w14:textId="741D3B93" w:rsidR="00027829" w:rsidRPr="000610BF" w:rsidRDefault="00027829" w:rsidP="000610BF">
            <w:pPr>
              <w:pStyle w:val="ListParagraph"/>
              <w:numPr>
                <w:ilvl w:val="0"/>
                <w:numId w:val="33"/>
              </w:numPr>
              <w:rPr>
                <w:sz w:val="18"/>
                <w:szCs w:val="18"/>
              </w:rPr>
            </w:pPr>
            <w:r w:rsidRPr="000610BF">
              <w:rPr>
                <w:sz w:val="18"/>
                <w:szCs w:val="18"/>
              </w:rPr>
              <w:t>Room temperature: Between + 15°C and + 25°C for 1 hour.</w:t>
            </w:r>
          </w:p>
          <w:p w14:paraId="5B5B4D33" w14:textId="6BE3273A" w:rsidR="00EF6083" w:rsidRPr="00027829" w:rsidRDefault="00EF6083" w:rsidP="000610BF"/>
          <w:p w14:paraId="58AD7BA3" w14:textId="0464C9EB" w:rsidR="00EF6083" w:rsidRDefault="00EF6083" w:rsidP="00EF6083">
            <w:pPr>
              <w:pStyle w:val="Default"/>
              <w:rPr>
                <w:rFonts w:ascii="Arial" w:hAnsi="Arial" w:cs="Arial"/>
                <w:b/>
                <w:i/>
                <w:sz w:val="18"/>
                <w:szCs w:val="18"/>
              </w:rPr>
            </w:pPr>
            <w:r w:rsidRPr="000610BF">
              <w:rPr>
                <w:rFonts w:ascii="Arial" w:hAnsi="Arial" w:cs="Arial"/>
                <w:b/>
                <w:i/>
                <w:sz w:val="18"/>
                <w:szCs w:val="18"/>
              </w:rPr>
              <w:t>Note: Once thawed, the product should not be re-frozen.</w:t>
            </w:r>
          </w:p>
          <w:p w14:paraId="42724B12" w14:textId="0EB460DC" w:rsidR="00027829" w:rsidRDefault="00027829" w:rsidP="00EF6083">
            <w:pPr>
              <w:pStyle w:val="Default"/>
              <w:rPr>
                <w:rFonts w:ascii="Arial" w:hAnsi="Arial" w:cs="Arial"/>
                <w:sz w:val="18"/>
                <w:szCs w:val="18"/>
              </w:rPr>
            </w:pPr>
          </w:p>
          <w:p w14:paraId="79F73F71" w14:textId="40614557" w:rsidR="00EF6083" w:rsidRPr="00027829" w:rsidRDefault="00EF6083" w:rsidP="000610BF">
            <w:pPr>
              <w:pStyle w:val="Default"/>
              <w:numPr>
                <w:ilvl w:val="0"/>
                <w:numId w:val="33"/>
              </w:numPr>
              <w:rPr>
                <w:rFonts w:ascii="Arial" w:hAnsi="Arial" w:cs="Arial"/>
                <w:sz w:val="18"/>
                <w:szCs w:val="18"/>
              </w:rPr>
            </w:pPr>
            <w:r w:rsidRPr="00EF6083">
              <w:rPr>
                <w:rFonts w:ascii="Arial" w:hAnsi="Arial" w:cs="Arial"/>
                <w:sz w:val="18"/>
                <w:szCs w:val="18"/>
              </w:rPr>
              <w:t xml:space="preserve">Unopened vials may be kept between +8°C and +25°C for up to 24 hours after which the product must be </w:t>
            </w:r>
            <w:r w:rsidRPr="00027829">
              <w:rPr>
                <w:rFonts w:ascii="Arial" w:hAnsi="Arial" w:cs="Arial"/>
                <w:sz w:val="18"/>
                <w:szCs w:val="18"/>
              </w:rPr>
              <w:t>discarded.</w:t>
            </w:r>
          </w:p>
          <w:p w14:paraId="1F32C3E2" w14:textId="1DCC66EC" w:rsidR="007010B6" w:rsidRDefault="007010B6" w:rsidP="000610BF">
            <w:pPr>
              <w:pStyle w:val="Default"/>
              <w:ind w:left="720"/>
              <w:rPr>
                <w:rFonts w:ascii="Arial" w:hAnsi="Arial" w:cs="Arial"/>
                <w:sz w:val="18"/>
                <w:szCs w:val="18"/>
              </w:rPr>
            </w:pPr>
          </w:p>
          <w:p w14:paraId="09144D8C" w14:textId="00E938B9" w:rsidR="008B4200" w:rsidRPr="008B4200" w:rsidRDefault="00BC70A8" w:rsidP="008B4200">
            <w:pPr>
              <w:pStyle w:val="Default"/>
              <w:numPr>
                <w:ilvl w:val="0"/>
                <w:numId w:val="7"/>
              </w:numPr>
              <w:ind w:left="720"/>
              <w:rPr>
                <w:rFonts w:ascii="Arial" w:hAnsi="Arial" w:cs="Arial"/>
                <w:sz w:val="18"/>
                <w:szCs w:val="18"/>
              </w:rPr>
            </w:pPr>
            <w:r>
              <w:rPr>
                <w:rFonts w:ascii="Arial" w:hAnsi="Arial" w:cs="Arial"/>
                <w:sz w:val="18"/>
                <w:szCs w:val="18"/>
              </w:rPr>
              <w:t>Once t</w:t>
            </w:r>
            <w:r w:rsidR="007420DE">
              <w:rPr>
                <w:rFonts w:ascii="Arial" w:hAnsi="Arial" w:cs="Arial"/>
                <w:sz w:val="18"/>
                <w:szCs w:val="18"/>
              </w:rPr>
              <w:t>hawed</w:t>
            </w:r>
            <w:r>
              <w:rPr>
                <w:rFonts w:ascii="Arial" w:hAnsi="Arial" w:cs="Arial"/>
                <w:sz w:val="18"/>
                <w:szCs w:val="18"/>
              </w:rPr>
              <w:t>,</w:t>
            </w:r>
            <w:r w:rsidR="007C0F35" w:rsidRPr="00330689">
              <w:rPr>
                <w:rFonts w:ascii="Arial" w:hAnsi="Arial" w:cs="Arial"/>
                <w:sz w:val="18"/>
                <w:szCs w:val="18"/>
              </w:rPr>
              <w:t xml:space="preserve"> vaccine</w:t>
            </w:r>
            <w:r w:rsidR="007420DE">
              <w:rPr>
                <w:rFonts w:ascii="Arial" w:hAnsi="Arial" w:cs="Arial"/>
                <w:sz w:val="18"/>
                <w:szCs w:val="18"/>
              </w:rPr>
              <w:t>s in</w:t>
            </w:r>
            <w:r w:rsidR="00A90643">
              <w:rPr>
                <w:rFonts w:ascii="Arial" w:hAnsi="Arial" w:cs="Arial"/>
                <w:sz w:val="18"/>
                <w:szCs w:val="18"/>
              </w:rPr>
              <w:t xml:space="preserve"> liquid state can be stored in</w:t>
            </w:r>
            <w:r w:rsidR="007420DE">
              <w:rPr>
                <w:rFonts w:ascii="Arial" w:hAnsi="Arial" w:cs="Arial"/>
                <w:sz w:val="18"/>
                <w:szCs w:val="18"/>
              </w:rPr>
              <w:t xml:space="preserve"> the</w:t>
            </w:r>
            <w:r w:rsidR="007C0F35" w:rsidRPr="00330689">
              <w:rPr>
                <w:rFonts w:ascii="Arial" w:hAnsi="Arial" w:cs="Arial"/>
                <w:sz w:val="18"/>
                <w:szCs w:val="18"/>
              </w:rPr>
              <w:t xml:space="preserve"> refrigerator</w:t>
            </w:r>
            <w:r>
              <w:rPr>
                <w:rFonts w:ascii="Arial" w:hAnsi="Arial" w:cs="Arial"/>
                <w:sz w:val="18"/>
                <w:szCs w:val="18"/>
              </w:rPr>
              <w:t xml:space="preserve"> and have a shelf life of 30 days (see</w:t>
            </w:r>
            <w:r w:rsidR="0009223E">
              <w:rPr>
                <w:rFonts w:ascii="Arial" w:hAnsi="Arial" w:cs="Arial"/>
                <w:sz w:val="18"/>
                <w:szCs w:val="18"/>
              </w:rPr>
              <w:t xml:space="preserve"> </w:t>
            </w:r>
            <w:hyperlink w:anchor="_8.8.2_Additional_transport_1" w:history="1">
              <w:r w:rsidR="0009223E" w:rsidRPr="0009223E">
                <w:rPr>
                  <w:rStyle w:val="Hyperlink"/>
                  <w:rFonts w:ascii="Arial" w:hAnsi="Arial" w:cs="Arial"/>
                  <w:sz w:val="18"/>
                  <w:szCs w:val="18"/>
                </w:rPr>
                <w:t>section</w:t>
              </w:r>
              <w:r w:rsidRPr="0009223E">
                <w:rPr>
                  <w:rStyle w:val="Hyperlink"/>
                  <w:rFonts w:ascii="Arial" w:hAnsi="Arial" w:cs="Arial"/>
                  <w:sz w:val="18"/>
                  <w:szCs w:val="18"/>
                </w:rPr>
                <w:t xml:space="preserve"> 8.8.3</w:t>
              </w:r>
            </w:hyperlink>
            <w:r>
              <w:rPr>
                <w:rFonts w:ascii="Arial" w:hAnsi="Arial" w:cs="Arial"/>
                <w:sz w:val="18"/>
                <w:szCs w:val="18"/>
              </w:rPr>
              <w:t xml:space="preserve"> for further details on transportatio</w:t>
            </w:r>
            <w:r w:rsidR="008B4200">
              <w:rPr>
                <w:rFonts w:ascii="Arial" w:hAnsi="Arial" w:cs="Arial"/>
                <w:sz w:val="18"/>
                <w:szCs w:val="18"/>
              </w:rPr>
              <w:t>n).</w:t>
            </w:r>
          </w:p>
          <w:p w14:paraId="2B603DEA" w14:textId="499535F5" w:rsidR="007C0F35" w:rsidRDefault="007C0F35" w:rsidP="007C0F35">
            <w:pPr>
              <w:pStyle w:val="Default"/>
              <w:rPr>
                <w:rFonts w:ascii="Arial" w:hAnsi="Arial" w:cs="Arial"/>
                <w:sz w:val="18"/>
                <w:szCs w:val="18"/>
              </w:rPr>
            </w:pPr>
          </w:p>
          <w:p w14:paraId="26341173" w14:textId="535524B9" w:rsidR="007C0F35" w:rsidRDefault="007C0F35" w:rsidP="007C0F35">
            <w:pPr>
              <w:pStyle w:val="Default"/>
              <w:numPr>
                <w:ilvl w:val="0"/>
                <w:numId w:val="7"/>
              </w:numPr>
              <w:ind w:left="720"/>
              <w:rPr>
                <w:rFonts w:ascii="Arial" w:hAnsi="Arial" w:cs="Arial"/>
                <w:sz w:val="18"/>
                <w:szCs w:val="18"/>
              </w:rPr>
            </w:pPr>
            <w:r>
              <w:rPr>
                <w:rFonts w:ascii="Arial" w:hAnsi="Arial" w:cs="Arial"/>
                <w:sz w:val="18"/>
                <w:szCs w:val="18"/>
              </w:rPr>
              <w:t>Ensure that</w:t>
            </w:r>
            <w:r w:rsidRPr="00330689">
              <w:rPr>
                <w:rFonts w:ascii="Arial" w:hAnsi="Arial" w:cs="Arial"/>
                <w:sz w:val="18"/>
                <w:szCs w:val="18"/>
              </w:rPr>
              <w:t xml:space="preserve"> the shortest dated </w:t>
            </w:r>
            <w:r>
              <w:rPr>
                <w:rFonts w:ascii="Arial" w:hAnsi="Arial" w:cs="Arial"/>
                <w:sz w:val="18"/>
                <w:szCs w:val="18"/>
              </w:rPr>
              <w:t xml:space="preserve">stock is placed on the top shelf </w:t>
            </w:r>
            <w:r w:rsidRPr="00330689">
              <w:rPr>
                <w:rFonts w:ascii="Arial" w:hAnsi="Arial" w:cs="Arial"/>
                <w:sz w:val="18"/>
                <w:szCs w:val="18"/>
              </w:rPr>
              <w:t xml:space="preserve">to ensure adequate stock rotation. </w:t>
            </w:r>
          </w:p>
          <w:p w14:paraId="368E41A5" w14:textId="23DE3431" w:rsidR="007C0F35" w:rsidRDefault="007C0F35" w:rsidP="007C0F35">
            <w:pPr>
              <w:pStyle w:val="ListParagraph"/>
              <w:ind w:left="0"/>
              <w:rPr>
                <w:sz w:val="18"/>
                <w:szCs w:val="18"/>
              </w:rPr>
            </w:pPr>
          </w:p>
          <w:p w14:paraId="0A791AC1" w14:textId="7180EDDD" w:rsidR="007C0F35" w:rsidRDefault="007C0F35" w:rsidP="007C0F35">
            <w:pPr>
              <w:pStyle w:val="Default"/>
              <w:numPr>
                <w:ilvl w:val="0"/>
                <w:numId w:val="7"/>
              </w:numPr>
              <w:ind w:left="720"/>
              <w:rPr>
                <w:rFonts w:ascii="Arial" w:hAnsi="Arial" w:cs="Arial"/>
                <w:sz w:val="18"/>
                <w:szCs w:val="18"/>
              </w:rPr>
            </w:pPr>
            <w:r>
              <w:rPr>
                <w:rFonts w:ascii="Arial" w:hAnsi="Arial" w:cs="Arial"/>
                <w:sz w:val="18"/>
                <w:szCs w:val="18"/>
              </w:rPr>
              <w:t>Ensure different batches are placed in separate containers.</w:t>
            </w:r>
          </w:p>
          <w:p w14:paraId="5FB6D9EC" w14:textId="4A5DEE27" w:rsidR="0009223E" w:rsidRDefault="0009223E" w:rsidP="000610BF">
            <w:pPr>
              <w:pStyle w:val="ListParagraph"/>
              <w:rPr>
                <w:sz w:val="18"/>
                <w:szCs w:val="18"/>
              </w:rPr>
            </w:pPr>
          </w:p>
          <w:p w14:paraId="29D00E52" w14:textId="393AEBB0" w:rsidR="0030080C" w:rsidRDefault="0030080C" w:rsidP="0030080C">
            <w:pPr>
              <w:pStyle w:val="Default"/>
              <w:rPr>
                <w:rFonts w:ascii="Arial" w:hAnsi="Arial" w:cs="Arial"/>
                <w:sz w:val="18"/>
                <w:szCs w:val="18"/>
              </w:rPr>
            </w:pPr>
          </w:p>
          <w:p w14:paraId="517A4311" w14:textId="4EC81197" w:rsidR="0030080C" w:rsidRDefault="0030080C" w:rsidP="0030080C">
            <w:pPr>
              <w:pStyle w:val="Default"/>
              <w:rPr>
                <w:rFonts w:ascii="Arial" w:hAnsi="Arial" w:cs="Arial"/>
                <w:sz w:val="18"/>
                <w:szCs w:val="18"/>
              </w:rPr>
            </w:pPr>
          </w:p>
          <w:p w14:paraId="5A6BB96B" w14:textId="23E6C73B" w:rsidR="0030080C" w:rsidRDefault="0030080C" w:rsidP="0030080C">
            <w:pPr>
              <w:pStyle w:val="Default"/>
              <w:rPr>
                <w:rFonts w:ascii="Arial" w:hAnsi="Arial" w:cs="Arial"/>
                <w:sz w:val="18"/>
                <w:szCs w:val="18"/>
              </w:rPr>
            </w:pPr>
          </w:p>
          <w:p w14:paraId="71B51A54" w14:textId="61437AFC" w:rsidR="0030080C" w:rsidRDefault="0030080C" w:rsidP="0030080C">
            <w:pPr>
              <w:pStyle w:val="Default"/>
              <w:rPr>
                <w:rFonts w:ascii="Arial" w:hAnsi="Arial" w:cs="Arial"/>
                <w:sz w:val="18"/>
                <w:szCs w:val="18"/>
              </w:rPr>
            </w:pPr>
          </w:p>
          <w:p w14:paraId="7AC953B6" w14:textId="77777777" w:rsidR="006F4471" w:rsidRDefault="006F4471" w:rsidP="0030080C">
            <w:pPr>
              <w:pStyle w:val="Default"/>
              <w:rPr>
                <w:rFonts w:ascii="Arial" w:hAnsi="Arial" w:cs="Arial"/>
                <w:b/>
                <w:sz w:val="18"/>
                <w:szCs w:val="18"/>
              </w:rPr>
            </w:pPr>
          </w:p>
          <w:p w14:paraId="5376DC80" w14:textId="77777777" w:rsidR="006F4471" w:rsidRDefault="006F4471" w:rsidP="0030080C">
            <w:pPr>
              <w:pStyle w:val="Default"/>
              <w:rPr>
                <w:rFonts w:ascii="Arial" w:hAnsi="Arial" w:cs="Arial"/>
                <w:b/>
                <w:sz w:val="18"/>
                <w:szCs w:val="18"/>
              </w:rPr>
            </w:pPr>
          </w:p>
          <w:p w14:paraId="5B1695A2" w14:textId="77777777" w:rsidR="006F4471" w:rsidRDefault="006F4471" w:rsidP="0030080C">
            <w:pPr>
              <w:pStyle w:val="Default"/>
              <w:rPr>
                <w:rFonts w:ascii="Arial" w:hAnsi="Arial" w:cs="Arial"/>
                <w:b/>
                <w:sz w:val="18"/>
                <w:szCs w:val="18"/>
              </w:rPr>
            </w:pPr>
          </w:p>
          <w:p w14:paraId="0C7747FD" w14:textId="77777777" w:rsidR="006F4471" w:rsidRDefault="006F4471" w:rsidP="0030080C">
            <w:pPr>
              <w:pStyle w:val="Default"/>
              <w:rPr>
                <w:rFonts w:ascii="Arial" w:hAnsi="Arial" w:cs="Arial"/>
                <w:b/>
                <w:sz w:val="18"/>
                <w:szCs w:val="18"/>
              </w:rPr>
            </w:pPr>
          </w:p>
          <w:p w14:paraId="57116A1C" w14:textId="77777777" w:rsidR="006F4471" w:rsidRDefault="006F4471" w:rsidP="0030080C">
            <w:pPr>
              <w:pStyle w:val="Default"/>
              <w:rPr>
                <w:rFonts w:ascii="Arial" w:hAnsi="Arial" w:cs="Arial"/>
                <w:b/>
                <w:sz w:val="18"/>
                <w:szCs w:val="18"/>
              </w:rPr>
            </w:pPr>
          </w:p>
          <w:p w14:paraId="52208CA9" w14:textId="77777777" w:rsidR="006F4471" w:rsidRDefault="006F4471" w:rsidP="0030080C">
            <w:pPr>
              <w:pStyle w:val="Default"/>
              <w:rPr>
                <w:rFonts w:ascii="Arial" w:hAnsi="Arial" w:cs="Arial"/>
                <w:b/>
                <w:sz w:val="18"/>
                <w:szCs w:val="18"/>
              </w:rPr>
            </w:pPr>
          </w:p>
          <w:p w14:paraId="45C11D17" w14:textId="77777777" w:rsidR="006F4471" w:rsidRDefault="006F4471" w:rsidP="0030080C">
            <w:pPr>
              <w:pStyle w:val="Default"/>
              <w:rPr>
                <w:rFonts w:ascii="Arial" w:hAnsi="Arial" w:cs="Arial"/>
                <w:b/>
                <w:sz w:val="18"/>
                <w:szCs w:val="18"/>
              </w:rPr>
            </w:pPr>
          </w:p>
          <w:p w14:paraId="1C85D233" w14:textId="77777777" w:rsidR="006F4471" w:rsidRDefault="006F4471" w:rsidP="0030080C">
            <w:pPr>
              <w:pStyle w:val="Default"/>
              <w:rPr>
                <w:rFonts w:ascii="Arial" w:hAnsi="Arial" w:cs="Arial"/>
                <w:b/>
                <w:sz w:val="18"/>
                <w:szCs w:val="18"/>
              </w:rPr>
            </w:pPr>
          </w:p>
          <w:p w14:paraId="54DDB602" w14:textId="77777777" w:rsidR="006F4471" w:rsidRDefault="006F4471" w:rsidP="0030080C">
            <w:pPr>
              <w:pStyle w:val="Default"/>
              <w:rPr>
                <w:rFonts w:ascii="Arial" w:hAnsi="Arial" w:cs="Arial"/>
                <w:b/>
                <w:sz w:val="18"/>
                <w:szCs w:val="18"/>
              </w:rPr>
            </w:pPr>
          </w:p>
          <w:p w14:paraId="589C4F81" w14:textId="77777777" w:rsidR="006F4471" w:rsidRDefault="006F4471" w:rsidP="0030080C">
            <w:pPr>
              <w:pStyle w:val="Default"/>
              <w:rPr>
                <w:rFonts w:ascii="Arial" w:hAnsi="Arial" w:cs="Arial"/>
                <w:b/>
                <w:sz w:val="18"/>
                <w:szCs w:val="18"/>
              </w:rPr>
            </w:pPr>
          </w:p>
          <w:p w14:paraId="7FA2ED76" w14:textId="77777777" w:rsidR="006F4471" w:rsidRDefault="006F4471" w:rsidP="0030080C">
            <w:pPr>
              <w:pStyle w:val="Default"/>
              <w:rPr>
                <w:rFonts w:ascii="Arial" w:hAnsi="Arial" w:cs="Arial"/>
                <w:b/>
                <w:sz w:val="18"/>
                <w:szCs w:val="18"/>
              </w:rPr>
            </w:pPr>
          </w:p>
          <w:p w14:paraId="287CD3C3" w14:textId="77777777" w:rsidR="006F4471" w:rsidRDefault="006F4471" w:rsidP="0030080C">
            <w:pPr>
              <w:pStyle w:val="Default"/>
              <w:rPr>
                <w:rFonts w:ascii="Arial" w:hAnsi="Arial" w:cs="Arial"/>
                <w:b/>
                <w:sz w:val="18"/>
                <w:szCs w:val="18"/>
              </w:rPr>
            </w:pPr>
          </w:p>
          <w:p w14:paraId="57D4981C" w14:textId="77777777" w:rsidR="006F4471" w:rsidRDefault="006F4471" w:rsidP="0030080C">
            <w:pPr>
              <w:pStyle w:val="Default"/>
              <w:rPr>
                <w:rFonts w:ascii="Arial" w:hAnsi="Arial" w:cs="Arial"/>
                <w:b/>
                <w:sz w:val="18"/>
                <w:szCs w:val="18"/>
              </w:rPr>
            </w:pPr>
          </w:p>
          <w:p w14:paraId="11DC53D3" w14:textId="77777777" w:rsidR="006F4471" w:rsidRDefault="006F4471" w:rsidP="0030080C">
            <w:pPr>
              <w:pStyle w:val="Default"/>
              <w:rPr>
                <w:rFonts w:ascii="Arial" w:hAnsi="Arial" w:cs="Arial"/>
                <w:b/>
                <w:sz w:val="18"/>
                <w:szCs w:val="18"/>
              </w:rPr>
            </w:pPr>
          </w:p>
          <w:p w14:paraId="4C887D79" w14:textId="77777777" w:rsidR="006F4471" w:rsidRDefault="006F4471" w:rsidP="0030080C">
            <w:pPr>
              <w:pStyle w:val="Default"/>
              <w:rPr>
                <w:rFonts w:ascii="Arial" w:hAnsi="Arial" w:cs="Arial"/>
                <w:b/>
                <w:sz w:val="18"/>
                <w:szCs w:val="18"/>
              </w:rPr>
            </w:pPr>
          </w:p>
          <w:p w14:paraId="2B427129" w14:textId="77777777" w:rsidR="006F4471" w:rsidRDefault="006F4471" w:rsidP="0030080C">
            <w:pPr>
              <w:pStyle w:val="Default"/>
              <w:rPr>
                <w:rFonts w:ascii="Arial" w:hAnsi="Arial" w:cs="Arial"/>
                <w:b/>
                <w:sz w:val="18"/>
                <w:szCs w:val="18"/>
              </w:rPr>
            </w:pPr>
          </w:p>
          <w:p w14:paraId="2EFC0272" w14:textId="77777777" w:rsidR="006F4471" w:rsidRDefault="006F4471" w:rsidP="0030080C">
            <w:pPr>
              <w:pStyle w:val="Default"/>
              <w:rPr>
                <w:rFonts w:ascii="Arial" w:hAnsi="Arial" w:cs="Arial"/>
                <w:b/>
                <w:sz w:val="18"/>
                <w:szCs w:val="18"/>
              </w:rPr>
            </w:pPr>
          </w:p>
          <w:p w14:paraId="14F68D02" w14:textId="77777777" w:rsidR="006F4471" w:rsidRDefault="006F4471" w:rsidP="0030080C">
            <w:pPr>
              <w:pStyle w:val="Default"/>
              <w:rPr>
                <w:rFonts w:ascii="Arial" w:hAnsi="Arial" w:cs="Arial"/>
                <w:b/>
                <w:sz w:val="18"/>
                <w:szCs w:val="18"/>
              </w:rPr>
            </w:pPr>
          </w:p>
          <w:p w14:paraId="518C450A" w14:textId="77777777" w:rsidR="006F4471" w:rsidRDefault="006F4471" w:rsidP="0030080C">
            <w:pPr>
              <w:pStyle w:val="Default"/>
              <w:rPr>
                <w:rFonts w:ascii="Arial" w:hAnsi="Arial" w:cs="Arial"/>
                <w:b/>
                <w:sz w:val="18"/>
                <w:szCs w:val="18"/>
              </w:rPr>
            </w:pPr>
          </w:p>
          <w:p w14:paraId="0D417D22" w14:textId="77777777" w:rsidR="006F4471" w:rsidRDefault="006F4471" w:rsidP="0030080C">
            <w:pPr>
              <w:pStyle w:val="Default"/>
              <w:rPr>
                <w:rFonts w:ascii="Arial" w:hAnsi="Arial" w:cs="Arial"/>
                <w:b/>
                <w:sz w:val="18"/>
                <w:szCs w:val="18"/>
              </w:rPr>
            </w:pPr>
          </w:p>
          <w:p w14:paraId="246A356E" w14:textId="77777777" w:rsidR="006F4471" w:rsidRDefault="006F4471" w:rsidP="0030080C">
            <w:pPr>
              <w:pStyle w:val="Default"/>
              <w:rPr>
                <w:rFonts w:ascii="Arial" w:hAnsi="Arial" w:cs="Arial"/>
                <w:b/>
                <w:sz w:val="18"/>
                <w:szCs w:val="18"/>
              </w:rPr>
            </w:pPr>
          </w:p>
          <w:p w14:paraId="199079A8" w14:textId="77777777" w:rsidR="006F4471" w:rsidRDefault="006F4471" w:rsidP="0030080C">
            <w:pPr>
              <w:pStyle w:val="Default"/>
              <w:rPr>
                <w:rFonts w:ascii="Arial" w:hAnsi="Arial" w:cs="Arial"/>
                <w:b/>
                <w:sz w:val="18"/>
                <w:szCs w:val="18"/>
              </w:rPr>
            </w:pPr>
          </w:p>
          <w:p w14:paraId="5697DA74" w14:textId="77777777" w:rsidR="006F4471" w:rsidRDefault="006F4471" w:rsidP="0030080C">
            <w:pPr>
              <w:pStyle w:val="Default"/>
              <w:rPr>
                <w:rFonts w:ascii="Arial" w:hAnsi="Arial" w:cs="Arial"/>
                <w:b/>
                <w:sz w:val="18"/>
                <w:szCs w:val="18"/>
              </w:rPr>
            </w:pPr>
          </w:p>
          <w:p w14:paraId="1AA4655E" w14:textId="77777777" w:rsidR="006F4471" w:rsidRDefault="006F4471" w:rsidP="0030080C">
            <w:pPr>
              <w:pStyle w:val="Default"/>
              <w:rPr>
                <w:rFonts w:ascii="Arial" w:hAnsi="Arial" w:cs="Arial"/>
                <w:b/>
                <w:sz w:val="18"/>
                <w:szCs w:val="18"/>
              </w:rPr>
            </w:pPr>
          </w:p>
          <w:p w14:paraId="2FD176BB" w14:textId="77777777" w:rsidR="006F4471" w:rsidRDefault="006F4471" w:rsidP="0030080C">
            <w:pPr>
              <w:pStyle w:val="Default"/>
              <w:rPr>
                <w:rFonts w:ascii="Arial" w:hAnsi="Arial" w:cs="Arial"/>
                <w:b/>
                <w:sz w:val="18"/>
                <w:szCs w:val="18"/>
              </w:rPr>
            </w:pPr>
          </w:p>
          <w:p w14:paraId="11C4A486" w14:textId="77777777" w:rsidR="006F4471" w:rsidRDefault="006F4471" w:rsidP="0030080C">
            <w:pPr>
              <w:pStyle w:val="Default"/>
              <w:rPr>
                <w:rFonts w:ascii="Arial" w:hAnsi="Arial" w:cs="Arial"/>
                <w:b/>
                <w:sz w:val="18"/>
                <w:szCs w:val="18"/>
              </w:rPr>
            </w:pPr>
          </w:p>
          <w:p w14:paraId="3FE8722F" w14:textId="77777777" w:rsidR="006F4471" w:rsidRDefault="006F4471" w:rsidP="0030080C">
            <w:pPr>
              <w:pStyle w:val="Default"/>
              <w:rPr>
                <w:rFonts w:ascii="Arial" w:hAnsi="Arial" w:cs="Arial"/>
                <w:b/>
                <w:sz w:val="18"/>
                <w:szCs w:val="18"/>
              </w:rPr>
            </w:pPr>
          </w:p>
          <w:p w14:paraId="5371562E" w14:textId="77777777" w:rsidR="006F4471" w:rsidRDefault="006F4471" w:rsidP="0030080C">
            <w:pPr>
              <w:pStyle w:val="Default"/>
              <w:rPr>
                <w:rFonts w:ascii="Arial" w:hAnsi="Arial" w:cs="Arial"/>
                <w:b/>
                <w:sz w:val="18"/>
                <w:szCs w:val="18"/>
              </w:rPr>
            </w:pPr>
          </w:p>
          <w:p w14:paraId="3E040C23" w14:textId="77777777" w:rsidR="006F4471" w:rsidRDefault="006F4471" w:rsidP="0030080C">
            <w:pPr>
              <w:pStyle w:val="Default"/>
              <w:rPr>
                <w:rFonts w:ascii="Arial" w:hAnsi="Arial" w:cs="Arial"/>
                <w:b/>
                <w:sz w:val="18"/>
                <w:szCs w:val="18"/>
              </w:rPr>
            </w:pPr>
          </w:p>
          <w:p w14:paraId="3C5263FF" w14:textId="77777777" w:rsidR="006F4471" w:rsidRDefault="006F4471" w:rsidP="0030080C">
            <w:pPr>
              <w:pStyle w:val="Default"/>
              <w:rPr>
                <w:rFonts w:ascii="Arial" w:hAnsi="Arial" w:cs="Arial"/>
                <w:b/>
                <w:sz w:val="18"/>
                <w:szCs w:val="18"/>
              </w:rPr>
            </w:pPr>
          </w:p>
          <w:p w14:paraId="3FD2F9D7" w14:textId="77777777" w:rsidR="006F4471" w:rsidRDefault="006F4471" w:rsidP="0030080C">
            <w:pPr>
              <w:pStyle w:val="Default"/>
              <w:rPr>
                <w:rFonts w:ascii="Arial" w:hAnsi="Arial" w:cs="Arial"/>
                <w:b/>
                <w:sz w:val="18"/>
                <w:szCs w:val="18"/>
              </w:rPr>
            </w:pPr>
          </w:p>
          <w:p w14:paraId="1BC77C88" w14:textId="77777777" w:rsidR="006F4471" w:rsidRDefault="006F4471" w:rsidP="0030080C">
            <w:pPr>
              <w:pStyle w:val="Default"/>
              <w:rPr>
                <w:rFonts w:ascii="Arial" w:hAnsi="Arial" w:cs="Arial"/>
                <w:b/>
                <w:sz w:val="18"/>
                <w:szCs w:val="18"/>
              </w:rPr>
            </w:pPr>
          </w:p>
          <w:p w14:paraId="4F013590" w14:textId="77777777" w:rsidR="006F4471" w:rsidRDefault="006F4471" w:rsidP="0030080C">
            <w:pPr>
              <w:pStyle w:val="Default"/>
              <w:rPr>
                <w:rFonts w:ascii="Arial" w:hAnsi="Arial" w:cs="Arial"/>
                <w:b/>
                <w:sz w:val="18"/>
                <w:szCs w:val="18"/>
              </w:rPr>
            </w:pPr>
          </w:p>
          <w:p w14:paraId="7C70AC13" w14:textId="77777777" w:rsidR="006F4471" w:rsidRDefault="006F4471" w:rsidP="0030080C">
            <w:pPr>
              <w:pStyle w:val="Default"/>
              <w:rPr>
                <w:rFonts w:ascii="Arial" w:hAnsi="Arial" w:cs="Arial"/>
                <w:b/>
                <w:sz w:val="18"/>
                <w:szCs w:val="18"/>
              </w:rPr>
            </w:pPr>
          </w:p>
          <w:p w14:paraId="09866225" w14:textId="77777777" w:rsidR="006F4471" w:rsidRDefault="006F4471" w:rsidP="0030080C">
            <w:pPr>
              <w:pStyle w:val="Default"/>
              <w:rPr>
                <w:rFonts w:ascii="Arial" w:hAnsi="Arial" w:cs="Arial"/>
                <w:b/>
                <w:sz w:val="18"/>
                <w:szCs w:val="18"/>
              </w:rPr>
            </w:pPr>
          </w:p>
          <w:p w14:paraId="036FE80F" w14:textId="77777777" w:rsidR="006F4471" w:rsidRDefault="006F4471" w:rsidP="0030080C">
            <w:pPr>
              <w:pStyle w:val="Default"/>
              <w:rPr>
                <w:rFonts w:ascii="Arial" w:hAnsi="Arial" w:cs="Arial"/>
                <w:b/>
                <w:sz w:val="18"/>
                <w:szCs w:val="18"/>
              </w:rPr>
            </w:pPr>
          </w:p>
          <w:p w14:paraId="772626EB" w14:textId="77777777" w:rsidR="006F4471" w:rsidRDefault="006F4471" w:rsidP="0030080C">
            <w:pPr>
              <w:pStyle w:val="Default"/>
              <w:rPr>
                <w:rFonts w:ascii="Arial" w:hAnsi="Arial" w:cs="Arial"/>
                <w:b/>
                <w:sz w:val="18"/>
                <w:szCs w:val="18"/>
              </w:rPr>
            </w:pPr>
          </w:p>
          <w:p w14:paraId="0DAFEA4E" w14:textId="77777777" w:rsidR="006F4471" w:rsidRDefault="006F4471" w:rsidP="0030080C">
            <w:pPr>
              <w:pStyle w:val="Default"/>
              <w:rPr>
                <w:rFonts w:ascii="Arial" w:hAnsi="Arial" w:cs="Arial"/>
                <w:b/>
                <w:sz w:val="18"/>
                <w:szCs w:val="18"/>
              </w:rPr>
            </w:pPr>
          </w:p>
          <w:p w14:paraId="30BC593A" w14:textId="77777777" w:rsidR="006F4471" w:rsidRDefault="006F4471" w:rsidP="0030080C">
            <w:pPr>
              <w:pStyle w:val="Default"/>
              <w:rPr>
                <w:rFonts w:ascii="Arial" w:hAnsi="Arial" w:cs="Arial"/>
                <w:b/>
                <w:sz w:val="18"/>
                <w:szCs w:val="18"/>
              </w:rPr>
            </w:pPr>
          </w:p>
          <w:p w14:paraId="44B7C3F6" w14:textId="77777777" w:rsidR="006F4471" w:rsidRDefault="006F4471" w:rsidP="0030080C">
            <w:pPr>
              <w:pStyle w:val="Default"/>
              <w:rPr>
                <w:rFonts w:ascii="Arial" w:hAnsi="Arial" w:cs="Arial"/>
                <w:b/>
                <w:sz w:val="18"/>
                <w:szCs w:val="18"/>
              </w:rPr>
            </w:pPr>
          </w:p>
          <w:p w14:paraId="58E58F8E" w14:textId="77777777" w:rsidR="006F4471" w:rsidRDefault="006F4471" w:rsidP="0030080C">
            <w:pPr>
              <w:pStyle w:val="Default"/>
              <w:rPr>
                <w:rFonts w:ascii="Arial" w:hAnsi="Arial" w:cs="Arial"/>
                <w:b/>
                <w:sz w:val="18"/>
                <w:szCs w:val="18"/>
              </w:rPr>
            </w:pPr>
          </w:p>
          <w:p w14:paraId="79C11698" w14:textId="77777777" w:rsidR="006F4471" w:rsidRDefault="006F4471" w:rsidP="0030080C">
            <w:pPr>
              <w:pStyle w:val="Default"/>
              <w:rPr>
                <w:rFonts w:ascii="Arial" w:hAnsi="Arial" w:cs="Arial"/>
                <w:b/>
                <w:sz w:val="18"/>
                <w:szCs w:val="18"/>
              </w:rPr>
            </w:pPr>
          </w:p>
          <w:p w14:paraId="7F8CC784" w14:textId="77777777" w:rsidR="006F4471" w:rsidRDefault="006F4471" w:rsidP="0030080C">
            <w:pPr>
              <w:pStyle w:val="Default"/>
              <w:rPr>
                <w:rFonts w:ascii="Arial" w:hAnsi="Arial" w:cs="Arial"/>
                <w:b/>
                <w:sz w:val="18"/>
                <w:szCs w:val="18"/>
              </w:rPr>
            </w:pPr>
          </w:p>
          <w:p w14:paraId="56CF0E5C" w14:textId="77777777" w:rsidR="006F4471" w:rsidRDefault="006F4471" w:rsidP="0030080C">
            <w:pPr>
              <w:pStyle w:val="Default"/>
              <w:rPr>
                <w:rFonts w:ascii="Arial" w:hAnsi="Arial" w:cs="Arial"/>
                <w:b/>
                <w:sz w:val="18"/>
                <w:szCs w:val="18"/>
              </w:rPr>
            </w:pPr>
          </w:p>
          <w:p w14:paraId="6066BF8E" w14:textId="77777777" w:rsidR="006F4471" w:rsidRDefault="006F4471" w:rsidP="0030080C">
            <w:pPr>
              <w:pStyle w:val="Default"/>
              <w:rPr>
                <w:rFonts w:ascii="Arial" w:hAnsi="Arial" w:cs="Arial"/>
                <w:b/>
                <w:sz w:val="18"/>
                <w:szCs w:val="18"/>
              </w:rPr>
            </w:pPr>
          </w:p>
          <w:p w14:paraId="60CF8626" w14:textId="77777777" w:rsidR="006F4471" w:rsidRDefault="006F4471" w:rsidP="0030080C">
            <w:pPr>
              <w:pStyle w:val="Default"/>
              <w:rPr>
                <w:rFonts w:ascii="Arial" w:hAnsi="Arial" w:cs="Arial"/>
                <w:b/>
                <w:sz w:val="18"/>
                <w:szCs w:val="18"/>
              </w:rPr>
            </w:pPr>
          </w:p>
          <w:p w14:paraId="145A384C" w14:textId="77777777" w:rsidR="006F4471" w:rsidRDefault="006F4471" w:rsidP="0030080C">
            <w:pPr>
              <w:pStyle w:val="Default"/>
              <w:rPr>
                <w:rFonts w:ascii="Arial" w:hAnsi="Arial" w:cs="Arial"/>
                <w:b/>
                <w:sz w:val="18"/>
                <w:szCs w:val="18"/>
              </w:rPr>
            </w:pPr>
          </w:p>
          <w:p w14:paraId="642E82F0" w14:textId="77777777" w:rsidR="006F4471" w:rsidRDefault="006F4471" w:rsidP="0030080C">
            <w:pPr>
              <w:pStyle w:val="Default"/>
              <w:rPr>
                <w:rFonts w:ascii="Arial" w:hAnsi="Arial" w:cs="Arial"/>
                <w:b/>
                <w:sz w:val="18"/>
                <w:szCs w:val="18"/>
              </w:rPr>
            </w:pPr>
          </w:p>
          <w:p w14:paraId="67622E64" w14:textId="77777777" w:rsidR="006F4471" w:rsidRDefault="006F4471" w:rsidP="0030080C">
            <w:pPr>
              <w:pStyle w:val="Default"/>
              <w:rPr>
                <w:rFonts w:ascii="Arial" w:hAnsi="Arial" w:cs="Arial"/>
                <w:b/>
                <w:sz w:val="18"/>
                <w:szCs w:val="18"/>
              </w:rPr>
            </w:pPr>
          </w:p>
          <w:p w14:paraId="3C9AA02C" w14:textId="77777777" w:rsidR="006F4471" w:rsidRDefault="006F4471" w:rsidP="0030080C">
            <w:pPr>
              <w:pStyle w:val="Default"/>
              <w:rPr>
                <w:rFonts w:ascii="Arial" w:hAnsi="Arial" w:cs="Arial"/>
                <w:b/>
                <w:sz w:val="18"/>
                <w:szCs w:val="18"/>
              </w:rPr>
            </w:pPr>
          </w:p>
          <w:p w14:paraId="12FF9CC4" w14:textId="77777777" w:rsidR="006F4471" w:rsidRDefault="006F4471" w:rsidP="0030080C">
            <w:pPr>
              <w:pStyle w:val="Default"/>
              <w:rPr>
                <w:rFonts w:ascii="Arial" w:hAnsi="Arial" w:cs="Arial"/>
                <w:b/>
                <w:sz w:val="18"/>
                <w:szCs w:val="18"/>
              </w:rPr>
            </w:pPr>
          </w:p>
          <w:p w14:paraId="3EBC3694" w14:textId="77777777" w:rsidR="006F4471" w:rsidRDefault="006F4471" w:rsidP="0030080C">
            <w:pPr>
              <w:pStyle w:val="Default"/>
              <w:rPr>
                <w:rFonts w:ascii="Arial" w:hAnsi="Arial" w:cs="Arial"/>
                <w:b/>
                <w:sz w:val="18"/>
                <w:szCs w:val="18"/>
              </w:rPr>
            </w:pPr>
          </w:p>
          <w:p w14:paraId="4BC00E43" w14:textId="71FC05CD" w:rsidR="0030080C" w:rsidRDefault="0030080C" w:rsidP="0030080C">
            <w:pPr>
              <w:pStyle w:val="Default"/>
              <w:rPr>
                <w:rFonts w:ascii="Arial" w:hAnsi="Arial" w:cs="Arial"/>
                <w:sz w:val="18"/>
                <w:szCs w:val="18"/>
              </w:rPr>
            </w:pPr>
            <w:r>
              <w:rPr>
                <w:noProof/>
              </w:rPr>
              <w:lastRenderedPageBreak/>
              <w:drawing>
                <wp:anchor distT="0" distB="0" distL="114300" distR="114300" simplePos="0" relativeHeight="251683328" behindDoc="0" locked="0" layoutInCell="1" allowOverlap="1" wp14:anchorId="38455C60" wp14:editId="0ACAB65E">
                  <wp:simplePos x="0" y="0"/>
                  <wp:positionH relativeFrom="column">
                    <wp:posOffset>330200</wp:posOffset>
                  </wp:positionH>
                  <wp:positionV relativeFrom="paragraph">
                    <wp:posOffset>276225</wp:posOffset>
                  </wp:positionV>
                  <wp:extent cx="5557520" cy="6858000"/>
                  <wp:effectExtent l="0" t="0" r="508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57520" cy="6858000"/>
                          </a:xfrm>
                          <a:prstGeom prst="rect">
                            <a:avLst/>
                          </a:prstGeom>
                        </pic:spPr>
                      </pic:pic>
                    </a:graphicData>
                  </a:graphic>
                </wp:anchor>
              </w:drawing>
            </w:r>
          </w:p>
          <w:p w14:paraId="6E4EAB82" w14:textId="77777777" w:rsidR="006F4471" w:rsidRDefault="006F4471" w:rsidP="006F4471">
            <w:pPr>
              <w:pStyle w:val="Default"/>
              <w:rPr>
                <w:rFonts w:ascii="Arial" w:hAnsi="Arial" w:cs="Arial"/>
                <w:sz w:val="18"/>
                <w:szCs w:val="18"/>
              </w:rPr>
            </w:pPr>
            <w:r w:rsidRPr="000610BF">
              <w:rPr>
                <w:rFonts w:ascii="Arial" w:hAnsi="Arial" w:cs="Arial"/>
                <w:b/>
                <w:sz w:val="18"/>
                <w:szCs w:val="18"/>
              </w:rPr>
              <w:t xml:space="preserve">Figure </w:t>
            </w:r>
            <w:r>
              <w:rPr>
                <w:rFonts w:ascii="Arial" w:hAnsi="Arial" w:cs="Arial"/>
                <w:b/>
                <w:sz w:val="18"/>
                <w:szCs w:val="18"/>
              </w:rPr>
              <w:t>4:</w:t>
            </w:r>
            <w:r>
              <w:rPr>
                <w:rFonts w:ascii="Arial" w:hAnsi="Arial" w:cs="Arial"/>
                <w:sz w:val="18"/>
                <w:szCs w:val="18"/>
              </w:rPr>
              <w:t xml:space="preserve"> Spikevax Storage and Handling</w:t>
            </w:r>
          </w:p>
          <w:p w14:paraId="21F00306" w14:textId="77777777" w:rsidR="0030080C" w:rsidRDefault="0030080C" w:rsidP="0030080C">
            <w:pPr>
              <w:pStyle w:val="Default"/>
              <w:rPr>
                <w:rFonts w:ascii="Arial" w:hAnsi="Arial" w:cs="Arial"/>
                <w:sz w:val="18"/>
                <w:szCs w:val="18"/>
              </w:rPr>
            </w:pPr>
          </w:p>
          <w:p w14:paraId="0FB0B920" w14:textId="77777777" w:rsidR="0030080C" w:rsidRDefault="0030080C" w:rsidP="0030080C">
            <w:pPr>
              <w:pStyle w:val="Default"/>
              <w:rPr>
                <w:rFonts w:ascii="Arial" w:hAnsi="Arial" w:cs="Arial"/>
                <w:sz w:val="18"/>
                <w:szCs w:val="18"/>
              </w:rPr>
            </w:pPr>
          </w:p>
          <w:p w14:paraId="5221C5FF" w14:textId="77777777" w:rsidR="0030080C" w:rsidRDefault="0030080C" w:rsidP="006661E7">
            <w:pPr>
              <w:pStyle w:val="Default"/>
              <w:rPr>
                <w:rFonts w:ascii="Arial" w:hAnsi="Arial" w:cs="Arial"/>
                <w:b/>
                <w:sz w:val="19"/>
                <w:szCs w:val="19"/>
                <w:lang w:val="en-GB"/>
              </w:rPr>
            </w:pPr>
          </w:p>
          <w:p w14:paraId="111BC890" w14:textId="6107ACD8" w:rsidR="006661E7" w:rsidRPr="000610BF" w:rsidRDefault="006661E7" w:rsidP="006661E7">
            <w:pPr>
              <w:pStyle w:val="Default"/>
              <w:rPr>
                <w:rFonts w:ascii="Arial" w:hAnsi="Arial" w:cs="Arial"/>
                <w:b/>
                <w:sz w:val="19"/>
                <w:szCs w:val="19"/>
                <w:lang w:val="en-GB"/>
              </w:rPr>
            </w:pPr>
            <w:r>
              <w:rPr>
                <w:rFonts w:ascii="Arial" w:hAnsi="Arial" w:cs="Arial"/>
                <w:b/>
                <w:sz w:val="19"/>
                <w:szCs w:val="19"/>
                <w:lang w:val="en-GB"/>
              </w:rPr>
              <w:t>8.7.3</w:t>
            </w:r>
            <w:r w:rsidRPr="000610BF">
              <w:rPr>
                <w:rFonts w:cs="Arial"/>
                <w:b/>
                <w:sz w:val="19"/>
                <w:szCs w:val="19"/>
                <w:lang w:val="en-GB"/>
              </w:rPr>
              <w:t xml:space="preserve"> </w:t>
            </w:r>
            <w:r>
              <w:rPr>
                <w:rFonts w:ascii="Arial" w:hAnsi="Arial" w:cs="Arial"/>
                <w:b/>
                <w:sz w:val="19"/>
                <w:szCs w:val="19"/>
                <w:lang w:val="en-GB"/>
              </w:rPr>
              <w:t>Novavax</w:t>
            </w:r>
            <w:r w:rsidRPr="000610BF">
              <w:rPr>
                <w:rFonts w:ascii="Arial" w:hAnsi="Arial" w:cs="Arial"/>
                <w:b/>
                <w:sz w:val="19"/>
                <w:szCs w:val="19"/>
                <w:lang w:val="en-GB"/>
              </w:rPr>
              <w:t xml:space="preserve"> COVID-19 Vaccine:</w:t>
            </w:r>
          </w:p>
          <w:p w14:paraId="71E9E6F2" w14:textId="77777777" w:rsidR="006661E7" w:rsidRPr="00295978" w:rsidRDefault="006661E7" w:rsidP="006661E7">
            <w:pPr>
              <w:pStyle w:val="Default"/>
              <w:rPr>
                <w:rFonts w:ascii="Arial" w:hAnsi="Arial" w:cs="Arial"/>
                <w:b/>
                <w:sz w:val="18"/>
                <w:szCs w:val="18"/>
              </w:rPr>
            </w:pPr>
          </w:p>
          <w:p w14:paraId="354DB951" w14:textId="77777777" w:rsidR="006661E7" w:rsidRDefault="006661E7" w:rsidP="006661E7">
            <w:pPr>
              <w:pStyle w:val="Default"/>
              <w:numPr>
                <w:ilvl w:val="0"/>
                <w:numId w:val="44"/>
              </w:numPr>
              <w:rPr>
                <w:rFonts w:ascii="Arial" w:hAnsi="Arial" w:cs="Arial"/>
                <w:sz w:val="18"/>
                <w:szCs w:val="18"/>
              </w:rPr>
            </w:pPr>
            <w:r>
              <w:rPr>
                <w:rFonts w:ascii="Arial" w:hAnsi="Arial" w:cs="Arial"/>
                <w:sz w:val="18"/>
                <w:szCs w:val="18"/>
              </w:rPr>
              <w:t>Place</w:t>
            </w:r>
            <w:r w:rsidRPr="00330689">
              <w:rPr>
                <w:rFonts w:ascii="Arial" w:hAnsi="Arial" w:cs="Arial"/>
                <w:sz w:val="18"/>
                <w:szCs w:val="18"/>
              </w:rPr>
              <w:t xml:space="preserve"> the vaccines in the vaccine refrigerator without delay</w:t>
            </w:r>
            <w:r>
              <w:rPr>
                <w:rFonts w:ascii="Arial" w:hAnsi="Arial" w:cs="Arial"/>
                <w:sz w:val="18"/>
                <w:szCs w:val="18"/>
              </w:rPr>
              <w:t>.</w:t>
            </w:r>
            <w:r w:rsidRPr="00330689">
              <w:rPr>
                <w:rFonts w:ascii="Arial" w:hAnsi="Arial" w:cs="Arial"/>
                <w:sz w:val="18"/>
                <w:szCs w:val="18"/>
              </w:rPr>
              <w:t xml:space="preserve"> </w:t>
            </w:r>
          </w:p>
          <w:p w14:paraId="01CB2562" w14:textId="77777777" w:rsidR="006661E7" w:rsidRDefault="006661E7" w:rsidP="006661E7">
            <w:pPr>
              <w:pStyle w:val="Default"/>
              <w:rPr>
                <w:rFonts w:ascii="Arial" w:hAnsi="Arial" w:cs="Arial"/>
                <w:sz w:val="18"/>
                <w:szCs w:val="18"/>
              </w:rPr>
            </w:pPr>
          </w:p>
          <w:p w14:paraId="6965C29E" w14:textId="3292268B" w:rsidR="006661E7" w:rsidRDefault="006661E7" w:rsidP="006661E7">
            <w:pPr>
              <w:pStyle w:val="Default"/>
              <w:numPr>
                <w:ilvl w:val="0"/>
                <w:numId w:val="44"/>
              </w:numPr>
              <w:rPr>
                <w:rFonts w:ascii="Arial" w:hAnsi="Arial" w:cs="Arial"/>
                <w:sz w:val="18"/>
                <w:szCs w:val="18"/>
              </w:rPr>
            </w:pPr>
            <w:r>
              <w:rPr>
                <w:rFonts w:ascii="Arial" w:hAnsi="Arial" w:cs="Arial"/>
                <w:sz w:val="18"/>
                <w:szCs w:val="18"/>
              </w:rPr>
              <w:t>Ensure that</w:t>
            </w:r>
            <w:r w:rsidRPr="00330689">
              <w:rPr>
                <w:rFonts w:ascii="Arial" w:hAnsi="Arial" w:cs="Arial"/>
                <w:sz w:val="18"/>
                <w:szCs w:val="18"/>
              </w:rPr>
              <w:t xml:space="preserve"> the shortest dated </w:t>
            </w:r>
            <w:r>
              <w:rPr>
                <w:rFonts w:ascii="Arial" w:hAnsi="Arial" w:cs="Arial"/>
                <w:sz w:val="18"/>
                <w:szCs w:val="18"/>
              </w:rPr>
              <w:t xml:space="preserve">stock is placed on the top shelf </w:t>
            </w:r>
            <w:r w:rsidRPr="00330689">
              <w:rPr>
                <w:rFonts w:ascii="Arial" w:hAnsi="Arial" w:cs="Arial"/>
                <w:sz w:val="18"/>
                <w:szCs w:val="18"/>
              </w:rPr>
              <w:t xml:space="preserve">to ensure adequate stock rotation. </w:t>
            </w:r>
          </w:p>
          <w:p w14:paraId="7FE81312" w14:textId="77777777" w:rsidR="006661E7" w:rsidRDefault="006661E7" w:rsidP="006661E7">
            <w:pPr>
              <w:pStyle w:val="ListParagraph"/>
              <w:ind w:left="0"/>
              <w:rPr>
                <w:sz w:val="18"/>
                <w:szCs w:val="18"/>
              </w:rPr>
            </w:pPr>
          </w:p>
          <w:p w14:paraId="05308B0F" w14:textId="77777777" w:rsidR="006661E7" w:rsidRDefault="006661E7" w:rsidP="006661E7">
            <w:pPr>
              <w:pStyle w:val="Default"/>
              <w:numPr>
                <w:ilvl w:val="0"/>
                <w:numId w:val="44"/>
              </w:numPr>
              <w:rPr>
                <w:rFonts w:ascii="Arial" w:hAnsi="Arial" w:cs="Arial"/>
                <w:sz w:val="18"/>
                <w:szCs w:val="18"/>
              </w:rPr>
            </w:pPr>
            <w:r>
              <w:rPr>
                <w:rFonts w:ascii="Arial" w:hAnsi="Arial" w:cs="Arial"/>
                <w:sz w:val="18"/>
                <w:szCs w:val="18"/>
              </w:rPr>
              <w:t>Ensure different batches are placed in separate containers.</w:t>
            </w:r>
          </w:p>
          <w:p w14:paraId="1B9DD5B2" w14:textId="77777777" w:rsidR="006661E7" w:rsidRDefault="006661E7" w:rsidP="000610BF">
            <w:pPr>
              <w:pStyle w:val="ListParagraph"/>
              <w:rPr>
                <w:sz w:val="18"/>
                <w:szCs w:val="18"/>
              </w:rPr>
            </w:pPr>
          </w:p>
          <w:p w14:paraId="7753AA3D" w14:textId="77777777" w:rsidR="0009223E" w:rsidRDefault="0009223E" w:rsidP="000610BF">
            <w:pPr>
              <w:pStyle w:val="Default"/>
              <w:rPr>
                <w:rFonts w:ascii="Arial" w:hAnsi="Arial" w:cs="Arial"/>
                <w:sz w:val="18"/>
                <w:szCs w:val="18"/>
              </w:rPr>
            </w:pPr>
          </w:p>
          <w:p w14:paraId="04D32501" w14:textId="0A839F60" w:rsidR="0009223E" w:rsidRDefault="0009223E" w:rsidP="000610BF">
            <w:pPr>
              <w:pStyle w:val="Default"/>
              <w:rPr>
                <w:rFonts w:ascii="Arial" w:hAnsi="Arial" w:cs="Arial"/>
                <w:sz w:val="18"/>
                <w:szCs w:val="18"/>
              </w:rPr>
            </w:pPr>
          </w:p>
          <w:p w14:paraId="333F4AEA" w14:textId="77777777" w:rsidR="0009223E" w:rsidRDefault="0009223E" w:rsidP="000610BF">
            <w:pPr>
              <w:pStyle w:val="Default"/>
              <w:rPr>
                <w:rFonts w:ascii="Arial" w:hAnsi="Arial" w:cs="Arial"/>
                <w:sz w:val="18"/>
                <w:szCs w:val="18"/>
              </w:rPr>
            </w:pPr>
          </w:p>
          <w:p w14:paraId="1E29CBA6" w14:textId="77777777" w:rsidR="0009223E" w:rsidRDefault="0009223E" w:rsidP="000610BF">
            <w:pPr>
              <w:pStyle w:val="Default"/>
              <w:rPr>
                <w:rFonts w:ascii="Arial" w:hAnsi="Arial" w:cs="Arial"/>
                <w:sz w:val="18"/>
                <w:szCs w:val="18"/>
              </w:rPr>
            </w:pPr>
          </w:p>
          <w:p w14:paraId="44767493" w14:textId="77777777" w:rsidR="0009223E" w:rsidRDefault="0009223E" w:rsidP="000610BF">
            <w:pPr>
              <w:pStyle w:val="Default"/>
              <w:rPr>
                <w:rFonts w:ascii="Arial" w:hAnsi="Arial" w:cs="Arial"/>
                <w:sz w:val="18"/>
                <w:szCs w:val="18"/>
              </w:rPr>
            </w:pPr>
          </w:p>
          <w:p w14:paraId="475A565B" w14:textId="6DCC1901" w:rsidR="006661E7" w:rsidRDefault="006661E7" w:rsidP="00A22019">
            <w:pPr>
              <w:pStyle w:val="Heading1"/>
              <w:rPr>
                <w:rStyle w:val="Hyperlink"/>
                <w:color w:val="auto"/>
                <w:szCs w:val="21"/>
                <w:u w:val="none"/>
              </w:rPr>
            </w:pPr>
          </w:p>
          <w:p w14:paraId="30C104EB" w14:textId="77777777" w:rsidR="00A22019" w:rsidRPr="00C14D75" w:rsidRDefault="00A22019" w:rsidP="00A22019">
            <w:pPr>
              <w:pStyle w:val="Heading1"/>
            </w:pPr>
            <w:r w:rsidRPr="00EF4780">
              <w:rPr>
                <w:rStyle w:val="Hyperlink"/>
                <w:color w:val="auto"/>
                <w:szCs w:val="21"/>
                <w:u w:val="none"/>
              </w:rPr>
              <w:t>ORDERING, RECEIPT AND STORAGE: CLINIC SITES</w:t>
            </w:r>
          </w:p>
          <w:p w14:paraId="77E67506" w14:textId="77777777" w:rsidR="00A22019" w:rsidRDefault="00A22019" w:rsidP="00A22019">
            <w:pPr>
              <w:pStyle w:val="Heading2"/>
            </w:pPr>
            <w:bookmarkStart w:id="17" w:name="_8.8__Transporting"/>
            <w:bookmarkEnd w:id="17"/>
            <w:r w:rsidRPr="007577D2">
              <w:t xml:space="preserve">8.8 </w:t>
            </w:r>
            <w:r>
              <w:t xml:space="preserve"> </w:t>
            </w:r>
            <w:r w:rsidRPr="007577D2">
              <w:t xml:space="preserve">Transporting </w:t>
            </w:r>
            <w:r w:rsidRPr="008F5CB2">
              <w:t xml:space="preserve">COVID-19 </w:t>
            </w:r>
            <w:r w:rsidRPr="007577D2">
              <w:t>Vaccines from JKSAT Pharmacy to Clinic Sites</w:t>
            </w:r>
          </w:p>
          <w:p w14:paraId="6CA5D644" w14:textId="77777777" w:rsidR="009C596D" w:rsidRDefault="009C596D" w:rsidP="00BC34DA">
            <w:pPr>
              <w:spacing w:before="60" w:afterLines="60" w:after="144"/>
              <w:jc w:val="both"/>
              <w:rPr>
                <w:rFonts w:cs="Arial"/>
                <w:i/>
                <w:szCs w:val="18"/>
                <w:lang w:val="en-GB"/>
              </w:rPr>
            </w:pPr>
          </w:p>
          <w:p w14:paraId="4C9C9CA3" w14:textId="2B42EAA5" w:rsidR="00EC141E" w:rsidRDefault="00EC141E" w:rsidP="00991A0C">
            <w:pPr>
              <w:pStyle w:val="Heading3"/>
              <w:rPr>
                <w:lang w:val="en-GB"/>
              </w:rPr>
            </w:pPr>
            <w:r>
              <w:rPr>
                <w:lang w:val="en-GB"/>
              </w:rPr>
              <w:t xml:space="preserve">8.8.1 </w:t>
            </w:r>
            <w:r w:rsidR="00991A0C">
              <w:rPr>
                <w:lang w:val="en-GB"/>
              </w:rPr>
              <w:t>Issuing COVID-19 Vaccine Stock and Arranging Transport</w:t>
            </w:r>
            <w:r>
              <w:rPr>
                <w:lang w:val="en-GB"/>
              </w:rPr>
              <w:t xml:space="preserve"> </w:t>
            </w:r>
          </w:p>
          <w:p w14:paraId="762A2E67" w14:textId="77777777" w:rsidR="00991A0C" w:rsidRPr="00991A0C" w:rsidRDefault="00991A0C" w:rsidP="00991A0C">
            <w:pPr>
              <w:rPr>
                <w:lang w:val="en-GB"/>
              </w:rPr>
            </w:pPr>
          </w:p>
          <w:p w14:paraId="73593CA6" w14:textId="77777777" w:rsidR="002249EE" w:rsidRDefault="00BC34DA" w:rsidP="00BC34DA">
            <w:pPr>
              <w:spacing w:before="60" w:afterLines="60" w:after="144"/>
              <w:jc w:val="both"/>
              <w:rPr>
                <w:rFonts w:cs="Arial"/>
                <w:i/>
                <w:szCs w:val="18"/>
                <w:lang w:val="en-GB"/>
              </w:rPr>
            </w:pPr>
            <w:r w:rsidRPr="008F5CB2">
              <w:rPr>
                <w:rFonts w:cs="Arial"/>
                <w:b/>
                <w:i/>
                <w:szCs w:val="18"/>
                <w:lang w:val="en-GB"/>
              </w:rPr>
              <w:t xml:space="preserve">NOTE: </w:t>
            </w:r>
            <w:r w:rsidRPr="008F5CB2">
              <w:rPr>
                <w:rFonts w:cs="Arial"/>
                <w:i/>
                <w:szCs w:val="18"/>
                <w:lang w:val="en-GB"/>
              </w:rPr>
              <w:t>Care must be taken to minimise exposure of the vaccine</w:t>
            </w:r>
            <w:r w:rsidR="00A22019">
              <w:rPr>
                <w:rFonts w:cs="Arial"/>
                <w:i/>
                <w:szCs w:val="18"/>
                <w:lang w:val="en-GB"/>
              </w:rPr>
              <w:t>s</w:t>
            </w:r>
            <w:r w:rsidRPr="008F5CB2">
              <w:rPr>
                <w:rFonts w:cs="Arial"/>
                <w:i/>
                <w:szCs w:val="18"/>
                <w:lang w:val="en-GB"/>
              </w:rPr>
              <w:t xml:space="preserve"> to room temperature. </w:t>
            </w:r>
            <w:r w:rsidR="002249EE">
              <w:rPr>
                <w:rFonts w:cs="Arial"/>
                <w:i/>
                <w:szCs w:val="18"/>
                <w:lang w:val="en-GB"/>
              </w:rPr>
              <w:t xml:space="preserve">                                                             </w:t>
            </w:r>
          </w:p>
          <w:p w14:paraId="3119E0BF" w14:textId="46F739A2" w:rsidR="00410C68" w:rsidRPr="008F5CB2" w:rsidRDefault="00F13BDB" w:rsidP="00BC34DA">
            <w:pPr>
              <w:spacing w:before="60" w:afterLines="60" w:after="144"/>
              <w:jc w:val="both"/>
              <w:rPr>
                <w:rFonts w:cs="Arial"/>
                <w:i/>
                <w:szCs w:val="18"/>
                <w:lang w:val="en-GB"/>
              </w:rPr>
            </w:pPr>
            <w:r>
              <w:rPr>
                <w:rFonts w:cs="Arial"/>
                <w:i/>
                <w:szCs w:val="18"/>
                <w:lang w:val="en-GB"/>
              </w:rPr>
              <w:t xml:space="preserve">For Pfizer vaccine, use </w:t>
            </w:r>
            <w:hyperlink w:anchor="_Appendix_3_Storage" w:history="1">
              <w:r w:rsidRPr="00EF234E">
                <w:rPr>
                  <w:rStyle w:val="Hyperlink"/>
                  <w:rFonts w:cs="Arial"/>
                  <w:i/>
                  <w:szCs w:val="18"/>
                  <w:lang w:val="en-GB"/>
                </w:rPr>
                <w:t>Appendix 3</w:t>
              </w:r>
            </w:hyperlink>
            <w:r>
              <w:rPr>
                <w:rFonts w:cs="Arial"/>
                <w:i/>
                <w:szCs w:val="18"/>
                <w:lang w:val="en-GB"/>
              </w:rPr>
              <w:t xml:space="preserve"> sticker label to ensure </w:t>
            </w:r>
            <w:r w:rsidR="002249EE">
              <w:rPr>
                <w:rFonts w:cs="Arial"/>
                <w:i/>
                <w:szCs w:val="18"/>
                <w:lang w:val="en-GB"/>
              </w:rPr>
              <w:t>storage at</w:t>
            </w:r>
            <w:r>
              <w:rPr>
                <w:rFonts w:cs="Arial"/>
                <w:i/>
                <w:szCs w:val="18"/>
                <w:lang w:val="en-GB"/>
              </w:rPr>
              <w:t xml:space="preserve"> room temperature </w:t>
            </w:r>
            <w:r w:rsidR="002249EE">
              <w:rPr>
                <w:rFonts w:cs="Arial"/>
                <w:i/>
                <w:szCs w:val="18"/>
                <w:lang w:val="en-GB"/>
              </w:rPr>
              <w:t>does not exceed 2 hours.</w:t>
            </w:r>
          </w:p>
          <w:p w14:paraId="17F7B75E" w14:textId="2BCB001D" w:rsidR="00A22019" w:rsidRPr="008F5CB2" w:rsidRDefault="00A22019" w:rsidP="00A22019">
            <w:pPr>
              <w:rPr>
                <w:lang w:val="en-GB"/>
              </w:rPr>
            </w:pPr>
            <w:r w:rsidRPr="008F5CB2">
              <w:rPr>
                <w:lang w:val="en-GB"/>
              </w:rPr>
              <w:t xml:space="preserve">The JKSAT Vaccine Pharmacist will organise the </w:t>
            </w:r>
            <w:r w:rsidR="00DE774A">
              <w:rPr>
                <w:lang w:val="en-GB"/>
              </w:rPr>
              <w:t xml:space="preserve">the Iceepak with temperature monitoring device </w:t>
            </w:r>
            <w:r w:rsidRPr="008F5CB2">
              <w:rPr>
                <w:lang w:val="en-GB"/>
              </w:rPr>
              <w:t xml:space="preserve"> to transport COVID-19 vaccines from JKSAT to clinic</w:t>
            </w:r>
          </w:p>
          <w:p w14:paraId="0B1AB951" w14:textId="10375E8B" w:rsidR="00A22019" w:rsidRPr="003B2D29" w:rsidRDefault="00A22019" w:rsidP="00A22019">
            <w:pPr>
              <w:spacing w:before="60" w:afterLines="60" w:after="144"/>
              <w:jc w:val="both"/>
              <w:rPr>
                <w:i/>
                <w:lang w:val="en-GB"/>
              </w:rPr>
            </w:pPr>
            <w:r w:rsidRPr="003B2D29">
              <w:rPr>
                <w:i/>
                <w:lang w:val="en-GB"/>
              </w:rPr>
              <w:t>For SH Clinic site: Pharmacy staff</w:t>
            </w:r>
            <w:r w:rsidR="00E26898" w:rsidRPr="003B2D29">
              <w:rPr>
                <w:i/>
                <w:lang w:val="en-GB"/>
              </w:rPr>
              <w:t xml:space="preserve"> may transport </w:t>
            </w:r>
            <w:r w:rsidR="00FC290F" w:rsidRPr="003B2D29">
              <w:rPr>
                <w:i/>
                <w:lang w:val="en-GB"/>
              </w:rPr>
              <w:t>using an esky with no temperature monitoring</w:t>
            </w:r>
            <w:r w:rsidR="00E5275B" w:rsidRPr="003B2D29">
              <w:rPr>
                <w:i/>
                <w:lang w:val="en-GB"/>
              </w:rPr>
              <w:t xml:space="preserve"> due to </w:t>
            </w:r>
            <w:r w:rsidR="00E26898" w:rsidRPr="003B2D29">
              <w:rPr>
                <w:i/>
                <w:lang w:val="en-GB"/>
              </w:rPr>
              <w:t xml:space="preserve">the </w:t>
            </w:r>
            <w:r w:rsidR="00E5275B" w:rsidRPr="003B2D29">
              <w:rPr>
                <w:i/>
                <w:lang w:val="en-GB"/>
              </w:rPr>
              <w:t>short distance</w:t>
            </w:r>
            <w:r w:rsidR="00E26898" w:rsidRPr="003B2D29">
              <w:rPr>
                <w:i/>
                <w:lang w:val="en-GB"/>
              </w:rPr>
              <w:t>.</w:t>
            </w:r>
            <w:r w:rsidRPr="003B2D29">
              <w:rPr>
                <w:i/>
                <w:lang w:val="en-GB"/>
              </w:rPr>
              <w:t xml:space="preserve"> </w:t>
            </w:r>
            <w:r w:rsidR="003B2D29" w:rsidRPr="003B2D29">
              <w:rPr>
                <w:i/>
                <w:lang w:val="en-GB"/>
              </w:rPr>
              <w:t xml:space="preserve">            </w:t>
            </w:r>
            <w:r w:rsidR="00E26898" w:rsidRPr="003B2D29">
              <w:rPr>
                <w:i/>
                <w:lang w:val="en-GB"/>
              </w:rPr>
              <w:t>F</w:t>
            </w:r>
            <w:r w:rsidRPr="003B2D29">
              <w:rPr>
                <w:i/>
                <w:lang w:val="en-GB"/>
              </w:rPr>
              <w:t>or non-SH Clinic site</w:t>
            </w:r>
            <w:r w:rsidR="003B2D29">
              <w:rPr>
                <w:i/>
                <w:lang w:val="en-GB"/>
              </w:rPr>
              <w:t>:</w:t>
            </w:r>
            <w:r w:rsidRPr="003B2D29">
              <w:rPr>
                <w:i/>
                <w:lang w:val="en-GB"/>
              </w:rPr>
              <w:t xml:space="preserve"> book external courier for off-site delivery</w:t>
            </w:r>
            <w:r w:rsidR="003B2D29" w:rsidRPr="003B2D29">
              <w:rPr>
                <w:i/>
                <w:lang w:val="en-GB"/>
              </w:rPr>
              <w:t>.</w:t>
            </w:r>
          </w:p>
          <w:p w14:paraId="4142CB35" w14:textId="77777777" w:rsidR="00BC34DA" w:rsidRPr="008F5CB2" w:rsidRDefault="00BC34DA" w:rsidP="00C56C0A">
            <w:pPr>
              <w:pStyle w:val="ListParagraph"/>
              <w:numPr>
                <w:ilvl w:val="0"/>
                <w:numId w:val="7"/>
              </w:numPr>
              <w:spacing w:before="60" w:afterLines="60" w:after="144"/>
              <w:ind w:left="720"/>
              <w:jc w:val="both"/>
              <w:rPr>
                <w:sz w:val="18"/>
                <w:szCs w:val="18"/>
                <w:lang w:val="en-GB"/>
              </w:rPr>
            </w:pPr>
            <w:r w:rsidRPr="008F5CB2">
              <w:rPr>
                <w:sz w:val="18"/>
                <w:szCs w:val="18"/>
                <w:lang w:val="en-GB"/>
              </w:rPr>
              <w:t xml:space="preserve">Issue </w:t>
            </w:r>
            <w:r w:rsidR="006D587E" w:rsidRPr="008F5CB2">
              <w:rPr>
                <w:sz w:val="18"/>
                <w:szCs w:val="18"/>
                <w:lang w:val="en-GB"/>
              </w:rPr>
              <w:t>COVID-19</w:t>
            </w:r>
            <w:r w:rsidRPr="008F5CB2">
              <w:rPr>
                <w:sz w:val="18"/>
                <w:szCs w:val="18"/>
                <w:lang w:val="en-GB"/>
              </w:rPr>
              <w:t xml:space="preserve"> vaccine to the </w:t>
            </w:r>
            <w:r w:rsidR="006A47FB" w:rsidRPr="008F5CB2">
              <w:rPr>
                <w:sz w:val="18"/>
                <w:szCs w:val="18"/>
                <w:lang w:val="en-GB"/>
              </w:rPr>
              <w:t xml:space="preserve">ordering vaccination </w:t>
            </w:r>
            <w:r w:rsidRPr="008F5CB2">
              <w:rPr>
                <w:sz w:val="18"/>
                <w:szCs w:val="18"/>
                <w:lang w:val="en-GB"/>
              </w:rPr>
              <w:t>site using Merlin Host Access:</w:t>
            </w:r>
          </w:p>
          <w:p w14:paraId="3A7A8586" w14:textId="3225B559" w:rsidR="00BC34DA" w:rsidRPr="008F5CB2" w:rsidRDefault="00BC34DA" w:rsidP="00C56C0A">
            <w:pPr>
              <w:numPr>
                <w:ilvl w:val="0"/>
                <w:numId w:val="7"/>
              </w:numPr>
              <w:spacing w:before="60" w:afterLines="60" w:after="144"/>
              <w:ind w:left="720"/>
              <w:jc w:val="both"/>
              <w:rPr>
                <w:rFonts w:cs="Arial"/>
                <w:szCs w:val="18"/>
                <w:lang w:val="en-GB"/>
              </w:rPr>
            </w:pPr>
            <w:r w:rsidRPr="008F5CB2">
              <w:rPr>
                <w:rFonts w:cs="Arial"/>
                <w:szCs w:val="18"/>
                <w:lang w:val="en-GB"/>
              </w:rPr>
              <w:t>Access the Merl</w:t>
            </w:r>
            <w:r w:rsidR="00A22019">
              <w:rPr>
                <w:rFonts w:cs="Arial"/>
                <w:szCs w:val="18"/>
                <w:lang w:val="en-GB"/>
              </w:rPr>
              <w:t>in stock transfer screen: type [REQ</w:t>
            </w:r>
            <w:r w:rsidRPr="008F5CB2">
              <w:rPr>
                <w:rFonts w:cs="Arial"/>
                <w:szCs w:val="18"/>
                <w:lang w:val="en-GB"/>
              </w:rPr>
              <w:t xml:space="preserve"> then press </w:t>
            </w:r>
            <w:r w:rsidRPr="008F5CB2">
              <w:rPr>
                <w:rFonts w:cs="Arial"/>
                <w:i/>
                <w:szCs w:val="18"/>
                <w:lang w:val="en-GB"/>
              </w:rPr>
              <w:t>Enter</w:t>
            </w:r>
            <w:r w:rsidRPr="008F5CB2">
              <w:rPr>
                <w:rFonts w:cs="Arial"/>
                <w:szCs w:val="18"/>
                <w:lang w:val="en-GB"/>
              </w:rPr>
              <w:t>.</w:t>
            </w:r>
          </w:p>
          <w:p w14:paraId="09613448" w14:textId="0FE66670" w:rsidR="00BC34DA" w:rsidRPr="008F5CB2" w:rsidRDefault="00BC34DA" w:rsidP="00C56C0A">
            <w:pPr>
              <w:numPr>
                <w:ilvl w:val="2"/>
                <w:numId w:val="20"/>
              </w:numPr>
              <w:spacing w:before="60" w:afterLines="60" w:after="144"/>
              <w:ind w:left="1800"/>
              <w:jc w:val="both"/>
              <w:rPr>
                <w:rFonts w:cs="Arial"/>
                <w:szCs w:val="18"/>
                <w:lang w:val="en-GB"/>
              </w:rPr>
            </w:pPr>
            <w:r w:rsidRPr="008F5CB2">
              <w:rPr>
                <w:rFonts w:cs="Arial"/>
                <w:szCs w:val="18"/>
                <w:lang w:val="en-GB"/>
              </w:rPr>
              <w:t>En</w:t>
            </w:r>
            <w:r w:rsidR="00A22019">
              <w:rPr>
                <w:rFonts w:cs="Arial"/>
                <w:szCs w:val="18"/>
                <w:lang w:val="en-GB"/>
              </w:rPr>
              <w:t>ter the ordering site</w:t>
            </w:r>
            <w:r w:rsidRPr="008F5CB2">
              <w:rPr>
                <w:rFonts w:cs="Arial"/>
                <w:szCs w:val="18"/>
                <w:lang w:val="en-GB"/>
              </w:rPr>
              <w:t xml:space="preserve"> (field </w:t>
            </w:r>
            <w:r w:rsidRPr="008F5CB2">
              <w:rPr>
                <w:rFonts w:cs="Arial"/>
                <w:b/>
                <w:szCs w:val="18"/>
                <w:lang w:val="en-GB"/>
              </w:rPr>
              <w:t>1.</w:t>
            </w:r>
            <w:r w:rsidR="00410C68" w:rsidRPr="008F5CB2">
              <w:rPr>
                <w:rFonts w:cs="Arial"/>
                <w:b/>
                <w:szCs w:val="18"/>
                <w:lang w:val="en-GB"/>
              </w:rPr>
              <w:t xml:space="preserve"> </w:t>
            </w:r>
            <w:r w:rsidRPr="008F5CB2">
              <w:rPr>
                <w:rFonts w:cs="Arial"/>
                <w:b/>
                <w:szCs w:val="18"/>
                <w:lang w:val="en-GB"/>
              </w:rPr>
              <w:t>Supp Site:)</w:t>
            </w:r>
          </w:p>
          <w:p w14:paraId="711F7662" w14:textId="13CB6683" w:rsidR="00BC34DA" w:rsidRPr="008F5CB2" w:rsidRDefault="00BC34DA" w:rsidP="00C56C0A">
            <w:pPr>
              <w:numPr>
                <w:ilvl w:val="2"/>
                <w:numId w:val="20"/>
              </w:numPr>
              <w:spacing w:before="60" w:afterLines="60" w:after="144"/>
              <w:ind w:left="1800"/>
              <w:jc w:val="both"/>
              <w:rPr>
                <w:rFonts w:cs="Arial"/>
                <w:szCs w:val="18"/>
                <w:lang w:val="en-GB"/>
              </w:rPr>
            </w:pPr>
            <w:r w:rsidRPr="008F5CB2">
              <w:rPr>
                <w:rFonts w:cs="Arial"/>
                <w:szCs w:val="18"/>
                <w:lang w:val="en-GB"/>
              </w:rPr>
              <w:t xml:space="preserve">Enter the supplying site (field </w:t>
            </w:r>
            <w:r w:rsidRPr="008F5CB2">
              <w:rPr>
                <w:rFonts w:cs="Arial"/>
                <w:b/>
                <w:szCs w:val="18"/>
                <w:lang w:val="en-GB"/>
              </w:rPr>
              <w:t>2. Supplying Site:)</w:t>
            </w:r>
          </w:p>
          <w:p w14:paraId="5F0D91B3" w14:textId="77777777" w:rsidR="00BC34DA" w:rsidRPr="008F5CB2" w:rsidRDefault="00BC34DA" w:rsidP="00C56C0A">
            <w:pPr>
              <w:numPr>
                <w:ilvl w:val="2"/>
                <w:numId w:val="20"/>
              </w:numPr>
              <w:spacing w:before="60" w:afterLines="60" w:after="144"/>
              <w:ind w:left="1800"/>
              <w:jc w:val="both"/>
              <w:rPr>
                <w:rFonts w:cs="Arial"/>
                <w:szCs w:val="18"/>
                <w:lang w:val="en-GB"/>
              </w:rPr>
            </w:pPr>
            <w:r w:rsidRPr="008F5CB2">
              <w:rPr>
                <w:rFonts w:cs="Arial"/>
                <w:szCs w:val="18"/>
                <w:lang w:val="en-GB"/>
              </w:rPr>
              <w:t>Enter user ID (field</w:t>
            </w:r>
            <w:r w:rsidR="00410C68" w:rsidRPr="008F5CB2">
              <w:rPr>
                <w:rFonts w:cs="Arial"/>
                <w:b/>
                <w:szCs w:val="18"/>
                <w:lang w:val="en-GB"/>
              </w:rPr>
              <w:t xml:space="preserve"> </w:t>
            </w:r>
            <w:r w:rsidRPr="008F5CB2">
              <w:rPr>
                <w:rFonts w:cs="Arial"/>
                <w:b/>
                <w:szCs w:val="18"/>
                <w:lang w:val="en-GB"/>
              </w:rPr>
              <w:t>3.</w:t>
            </w:r>
            <w:r w:rsidR="00410C68" w:rsidRPr="008F5CB2">
              <w:rPr>
                <w:rFonts w:cs="Arial"/>
                <w:b/>
                <w:szCs w:val="18"/>
                <w:lang w:val="en-GB"/>
              </w:rPr>
              <w:t xml:space="preserve"> </w:t>
            </w:r>
            <w:r w:rsidRPr="008F5CB2">
              <w:rPr>
                <w:rFonts w:cs="Arial"/>
                <w:b/>
                <w:szCs w:val="18"/>
                <w:lang w:val="en-GB"/>
              </w:rPr>
              <w:t>User ID:)</w:t>
            </w:r>
          </w:p>
          <w:p w14:paraId="2531C71C" w14:textId="6FF1DDC1" w:rsidR="00A22019" w:rsidRDefault="00BC34DA" w:rsidP="00C56C0A">
            <w:pPr>
              <w:pStyle w:val="ListParagraph"/>
              <w:numPr>
                <w:ilvl w:val="2"/>
                <w:numId w:val="20"/>
              </w:numPr>
              <w:ind w:left="1800"/>
              <w:rPr>
                <w:sz w:val="18"/>
                <w:szCs w:val="18"/>
                <w:lang w:val="en-GB"/>
              </w:rPr>
            </w:pPr>
            <w:r w:rsidRPr="00A22019">
              <w:rPr>
                <w:sz w:val="18"/>
                <w:szCs w:val="18"/>
                <w:lang w:val="en-GB"/>
              </w:rPr>
              <w:t>Enter medication name (</w:t>
            </w:r>
            <w:r w:rsidR="00A22019" w:rsidRPr="00A22019">
              <w:rPr>
                <w:sz w:val="18"/>
                <w:szCs w:val="18"/>
                <w:lang w:val="en-GB"/>
              </w:rPr>
              <w:t xml:space="preserve">field </w:t>
            </w:r>
            <w:r w:rsidR="00A22019" w:rsidRPr="00A22019">
              <w:rPr>
                <w:b/>
                <w:sz w:val="18"/>
                <w:szCs w:val="18"/>
                <w:lang w:val="en-GB"/>
              </w:rPr>
              <w:t>5. Inv code:</w:t>
            </w:r>
            <w:r w:rsidR="00A22019" w:rsidRPr="00A22019">
              <w:rPr>
                <w:sz w:val="18"/>
                <w:szCs w:val="18"/>
                <w:lang w:val="en-GB"/>
              </w:rPr>
              <w:t xml:space="preserve"> COVI1 (Pfizer</w:t>
            </w:r>
            <w:r w:rsidR="009A26CB">
              <w:rPr>
                <w:sz w:val="18"/>
                <w:szCs w:val="18"/>
                <w:lang w:val="en-GB"/>
              </w:rPr>
              <w:t xml:space="preserve"> </w:t>
            </w:r>
            <w:r w:rsidR="00297BD4">
              <w:rPr>
                <w:sz w:val="18"/>
                <w:szCs w:val="18"/>
                <w:lang w:val="en-GB"/>
              </w:rPr>
              <w:t xml:space="preserve">age </w:t>
            </w:r>
            <w:r w:rsidR="009A26CB">
              <w:rPr>
                <w:sz w:val="18"/>
                <w:szCs w:val="18"/>
                <w:lang w:val="en-GB"/>
              </w:rPr>
              <w:t>12+</w:t>
            </w:r>
            <w:r w:rsidR="00A22019" w:rsidRPr="00A22019">
              <w:rPr>
                <w:sz w:val="18"/>
                <w:szCs w:val="18"/>
                <w:lang w:val="en-GB"/>
              </w:rPr>
              <w:t>)</w:t>
            </w:r>
            <w:r w:rsidR="007B774A">
              <w:rPr>
                <w:sz w:val="18"/>
                <w:szCs w:val="18"/>
                <w:lang w:val="en-GB"/>
              </w:rPr>
              <w:t>;</w:t>
            </w:r>
            <w:r w:rsidR="00A22019" w:rsidRPr="00A22019">
              <w:rPr>
                <w:sz w:val="18"/>
                <w:szCs w:val="18"/>
                <w:lang w:val="en-GB"/>
              </w:rPr>
              <w:t xml:space="preserve"> COVI2</w:t>
            </w:r>
            <w:r w:rsidR="007B774A">
              <w:rPr>
                <w:sz w:val="18"/>
                <w:szCs w:val="18"/>
                <w:lang w:val="en-GB"/>
              </w:rPr>
              <w:t xml:space="preserve"> or</w:t>
            </w:r>
            <w:r w:rsidR="0044037E">
              <w:rPr>
                <w:sz w:val="18"/>
                <w:szCs w:val="18"/>
                <w:lang w:val="en-GB"/>
              </w:rPr>
              <w:t xml:space="preserve"> </w:t>
            </w:r>
            <w:r w:rsidR="008E3B13">
              <w:rPr>
                <w:sz w:val="18"/>
                <w:szCs w:val="18"/>
                <w:lang w:val="en-GB"/>
              </w:rPr>
              <w:t>COVI3</w:t>
            </w:r>
            <w:r w:rsidR="00A22019" w:rsidRPr="00A22019">
              <w:rPr>
                <w:sz w:val="18"/>
                <w:szCs w:val="18"/>
                <w:lang w:val="en-GB"/>
              </w:rPr>
              <w:t xml:space="preserve"> (AstraZeneca)</w:t>
            </w:r>
            <w:r w:rsidR="00852387">
              <w:rPr>
                <w:sz w:val="18"/>
                <w:szCs w:val="18"/>
                <w:lang w:val="en-GB"/>
              </w:rPr>
              <w:t>; COVI6 (</w:t>
            </w:r>
            <w:r w:rsidR="00FF0144">
              <w:rPr>
                <w:sz w:val="18"/>
                <w:szCs w:val="18"/>
                <w:lang w:val="en-GB"/>
              </w:rPr>
              <w:t>Moderna</w:t>
            </w:r>
            <w:r w:rsidR="00852387">
              <w:rPr>
                <w:sz w:val="18"/>
                <w:szCs w:val="18"/>
                <w:lang w:val="en-GB"/>
              </w:rPr>
              <w:t>)</w:t>
            </w:r>
            <w:r w:rsidR="009A26CB">
              <w:rPr>
                <w:sz w:val="18"/>
                <w:szCs w:val="18"/>
                <w:lang w:val="en-GB"/>
              </w:rPr>
              <w:t xml:space="preserve">, COVI7 (Pfizer </w:t>
            </w:r>
            <w:r w:rsidR="00297BD4">
              <w:rPr>
                <w:sz w:val="18"/>
                <w:szCs w:val="18"/>
                <w:lang w:val="en-GB"/>
              </w:rPr>
              <w:t xml:space="preserve">age </w:t>
            </w:r>
            <w:r w:rsidR="009A26CB">
              <w:rPr>
                <w:sz w:val="18"/>
                <w:szCs w:val="18"/>
                <w:lang w:val="en-GB"/>
              </w:rPr>
              <w:t>5</w:t>
            </w:r>
            <w:r w:rsidR="00297BD4">
              <w:rPr>
                <w:sz w:val="18"/>
                <w:szCs w:val="18"/>
                <w:lang w:val="en-GB"/>
              </w:rPr>
              <w:t>-</w:t>
            </w:r>
            <w:r w:rsidR="009A26CB">
              <w:rPr>
                <w:sz w:val="18"/>
                <w:szCs w:val="18"/>
                <w:lang w:val="en-GB"/>
              </w:rPr>
              <w:t>1</w:t>
            </w:r>
            <w:r w:rsidR="00297BD4">
              <w:rPr>
                <w:sz w:val="18"/>
                <w:szCs w:val="18"/>
                <w:lang w:val="en-GB"/>
              </w:rPr>
              <w:t>1</w:t>
            </w:r>
            <w:r w:rsidR="009A26CB">
              <w:rPr>
                <w:sz w:val="18"/>
                <w:szCs w:val="18"/>
                <w:lang w:val="en-GB"/>
              </w:rPr>
              <w:t>), COVI8 (Novavax)</w:t>
            </w:r>
          </w:p>
          <w:p w14:paraId="678E279E" w14:textId="77777777" w:rsidR="00A22019" w:rsidRDefault="00A22019" w:rsidP="00AC7F04">
            <w:pPr>
              <w:pStyle w:val="ListParagraph"/>
              <w:ind w:left="0"/>
              <w:rPr>
                <w:sz w:val="18"/>
                <w:szCs w:val="18"/>
                <w:lang w:val="en-GB"/>
              </w:rPr>
            </w:pPr>
          </w:p>
          <w:p w14:paraId="152C8244" w14:textId="60F0C214" w:rsidR="00A22019" w:rsidRPr="00A22019" w:rsidRDefault="00A22019" w:rsidP="00C56C0A">
            <w:pPr>
              <w:pStyle w:val="ListParagraph"/>
              <w:numPr>
                <w:ilvl w:val="2"/>
                <w:numId w:val="20"/>
              </w:numPr>
              <w:ind w:left="1800"/>
              <w:rPr>
                <w:sz w:val="18"/>
                <w:szCs w:val="18"/>
                <w:lang w:val="en-GB"/>
              </w:rPr>
            </w:pPr>
            <w:r w:rsidRPr="00A22019">
              <w:rPr>
                <w:sz w:val="18"/>
                <w:szCs w:val="18"/>
                <w:lang w:val="en-GB"/>
              </w:rPr>
              <w:t xml:space="preserve">Enter quantity (field </w:t>
            </w:r>
            <w:r w:rsidRPr="00A22019">
              <w:rPr>
                <w:b/>
                <w:sz w:val="18"/>
                <w:szCs w:val="18"/>
                <w:lang w:val="en-GB"/>
              </w:rPr>
              <w:t>9. QTY Req:</w:t>
            </w:r>
            <w:r w:rsidRPr="00A22019">
              <w:rPr>
                <w:sz w:val="18"/>
                <w:szCs w:val="18"/>
                <w:lang w:val="en-GB"/>
              </w:rPr>
              <w:t>)</w:t>
            </w:r>
          </w:p>
          <w:p w14:paraId="071D96BD" w14:textId="77777777" w:rsidR="00A22019" w:rsidRPr="00A22019" w:rsidRDefault="00A22019" w:rsidP="00AC7F04">
            <w:pPr>
              <w:pStyle w:val="ListParagraph"/>
              <w:ind w:left="0"/>
              <w:rPr>
                <w:sz w:val="18"/>
                <w:szCs w:val="18"/>
                <w:lang w:val="en-GB"/>
              </w:rPr>
            </w:pPr>
          </w:p>
          <w:p w14:paraId="22C9E650" w14:textId="77777777" w:rsidR="00AC7F04" w:rsidRDefault="00BC34DA" w:rsidP="00C56C0A">
            <w:pPr>
              <w:numPr>
                <w:ilvl w:val="2"/>
                <w:numId w:val="20"/>
              </w:numPr>
              <w:spacing w:before="60" w:afterLines="60" w:after="144"/>
              <w:ind w:left="1800"/>
              <w:jc w:val="both"/>
              <w:rPr>
                <w:rFonts w:cs="Arial"/>
                <w:szCs w:val="18"/>
                <w:lang w:val="en-GB"/>
              </w:rPr>
            </w:pPr>
            <w:r w:rsidRPr="008F5CB2">
              <w:rPr>
                <w:rFonts w:cs="Arial"/>
                <w:szCs w:val="18"/>
                <w:lang w:val="en-GB"/>
              </w:rPr>
              <w:t xml:space="preserve">Enter the batch and expiry in the remarks section (at the end with option to file or </w:t>
            </w:r>
            <w:r w:rsidR="00500430" w:rsidRPr="008F5CB2">
              <w:rPr>
                <w:rFonts w:cs="Arial"/>
                <w:szCs w:val="18"/>
                <w:lang w:val="en-GB"/>
              </w:rPr>
              <w:t>to load message. Enter ‘L’ to</w:t>
            </w:r>
            <w:r w:rsidRPr="008F5CB2">
              <w:rPr>
                <w:rFonts w:cs="Arial"/>
                <w:szCs w:val="18"/>
                <w:lang w:val="en-GB"/>
              </w:rPr>
              <w:t xml:space="preserve"> </w:t>
            </w:r>
            <w:r w:rsidR="00410C68" w:rsidRPr="008F5CB2">
              <w:rPr>
                <w:rFonts w:cs="Arial"/>
                <w:szCs w:val="18"/>
                <w:lang w:val="en-GB"/>
              </w:rPr>
              <w:t xml:space="preserve">type </w:t>
            </w:r>
            <w:r w:rsidRPr="008F5CB2">
              <w:rPr>
                <w:rFonts w:cs="Arial"/>
                <w:szCs w:val="18"/>
                <w:lang w:val="en-GB"/>
              </w:rPr>
              <w:t>in the batch and expiry</w:t>
            </w:r>
          </w:p>
          <w:p w14:paraId="6ACAA50E" w14:textId="3695625B" w:rsidR="00BC34DA" w:rsidRPr="00AC7F04" w:rsidRDefault="00BC34DA" w:rsidP="00AC7F04">
            <w:pPr>
              <w:spacing w:before="60" w:afterLines="60" w:after="144"/>
              <w:jc w:val="both"/>
              <w:rPr>
                <w:rFonts w:cs="Arial"/>
                <w:szCs w:val="18"/>
                <w:lang w:val="en-GB"/>
              </w:rPr>
            </w:pPr>
            <w:r w:rsidRPr="00AC7F04">
              <w:rPr>
                <w:rFonts w:cs="Arial"/>
                <w:i/>
                <w:szCs w:val="18"/>
                <w:lang w:val="en-GB"/>
              </w:rPr>
              <w:t xml:space="preserve">If stock from more than one batch </w:t>
            </w:r>
            <w:r w:rsidR="003B2D29" w:rsidRPr="00AC7F04">
              <w:rPr>
                <w:rFonts w:cs="Arial"/>
                <w:i/>
                <w:szCs w:val="18"/>
                <w:lang w:val="en-GB"/>
              </w:rPr>
              <w:t xml:space="preserve">and expiry </w:t>
            </w:r>
            <w:r w:rsidRPr="00AC7F04">
              <w:rPr>
                <w:rFonts w:cs="Arial"/>
                <w:i/>
                <w:szCs w:val="18"/>
                <w:lang w:val="en-GB"/>
              </w:rPr>
              <w:t>is required, issue</w:t>
            </w:r>
            <w:r w:rsidR="003B2D29" w:rsidRPr="00AC7F04">
              <w:rPr>
                <w:rFonts w:cs="Arial"/>
                <w:i/>
                <w:szCs w:val="18"/>
                <w:lang w:val="en-GB"/>
              </w:rPr>
              <w:t xml:space="preserve"> each batch</w:t>
            </w:r>
            <w:r w:rsidRPr="00AC7F04">
              <w:rPr>
                <w:rFonts w:cs="Arial"/>
                <w:i/>
                <w:szCs w:val="18"/>
                <w:lang w:val="en-GB"/>
              </w:rPr>
              <w:t xml:space="preserve"> </w:t>
            </w:r>
            <w:r w:rsidR="00B21E27" w:rsidRPr="00AC7F04">
              <w:rPr>
                <w:rFonts w:cs="Arial"/>
                <w:i/>
                <w:szCs w:val="18"/>
                <w:lang w:val="en-GB"/>
              </w:rPr>
              <w:t xml:space="preserve">on a separate transaction </w:t>
            </w:r>
            <w:r w:rsidR="003B2D29" w:rsidRPr="00AC7F04">
              <w:rPr>
                <w:rFonts w:cs="Arial"/>
                <w:i/>
                <w:szCs w:val="18"/>
                <w:lang w:val="en-GB"/>
              </w:rPr>
              <w:t>and package</w:t>
            </w:r>
            <w:r w:rsidRPr="00AC7F04">
              <w:rPr>
                <w:rFonts w:cs="Arial"/>
                <w:i/>
                <w:szCs w:val="18"/>
                <w:lang w:val="en-GB"/>
              </w:rPr>
              <w:t xml:space="preserve"> separately.</w:t>
            </w:r>
          </w:p>
          <w:p w14:paraId="7B2B0544" w14:textId="0B899D67" w:rsidR="00BC34DA" w:rsidRPr="00AC7F04" w:rsidRDefault="00BC34DA" w:rsidP="00C56C0A">
            <w:pPr>
              <w:pStyle w:val="ListParagraph"/>
              <w:numPr>
                <w:ilvl w:val="0"/>
                <w:numId w:val="21"/>
              </w:numPr>
              <w:spacing w:before="60" w:afterLines="60" w:after="144"/>
              <w:jc w:val="both"/>
              <w:rPr>
                <w:sz w:val="18"/>
                <w:szCs w:val="18"/>
                <w:lang w:val="en-GB"/>
              </w:rPr>
            </w:pPr>
            <w:r w:rsidRPr="00AC7F04">
              <w:rPr>
                <w:sz w:val="18"/>
                <w:szCs w:val="18"/>
                <w:lang w:val="en-GB"/>
              </w:rPr>
              <w:t>Make a copy of the transaction</w:t>
            </w:r>
            <w:r w:rsidR="00B21E27" w:rsidRPr="00AC7F04">
              <w:rPr>
                <w:sz w:val="18"/>
                <w:szCs w:val="18"/>
                <w:lang w:val="en-GB"/>
              </w:rPr>
              <w:t xml:space="preserve"> record</w:t>
            </w:r>
            <w:r w:rsidRPr="00AC7F04">
              <w:rPr>
                <w:sz w:val="18"/>
                <w:szCs w:val="18"/>
                <w:lang w:val="en-GB"/>
              </w:rPr>
              <w:t xml:space="preserve"> to be packaged with the vaccine for transport and </w:t>
            </w:r>
            <w:r w:rsidR="00384AE4" w:rsidRPr="00AC7F04">
              <w:rPr>
                <w:sz w:val="18"/>
                <w:szCs w:val="18"/>
                <w:lang w:val="en-GB"/>
              </w:rPr>
              <w:t>keep the original</w:t>
            </w:r>
            <w:r w:rsidRPr="00AC7F04">
              <w:rPr>
                <w:sz w:val="18"/>
                <w:szCs w:val="18"/>
                <w:lang w:val="en-GB"/>
              </w:rPr>
              <w:t xml:space="preserve"> for record purposes.</w:t>
            </w:r>
          </w:p>
          <w:p w14:paraId="42FBAD21" w14:textId="2BF277DF" w:rsidR="00991A0C" w:rsidRDefault="00991A0C" w:rsidP="00991A0C">
            <w:pPr>
              <w:spacing w:before="60" w:afterLines="60" w:after="144"/>
              <w:jc w:val="both"/>
              <w:rPr>
                <w:rFonts w:cs="Arial"/>
                <w:szCs w:val="18"/>
                <w:lang w:val="en-GB"/>
              </w:rPr>
            </w:pPr>
            <w:r w:rsidRPr="008F5CB2">
              <w:rPr>
                <w:rFonts w:cs="Arial"/>
                <w:szCs w:val="18"/>
                <w:lang w:val="en-GB"/>
              </w:rPr>
              <w:t>The Vaccine Pharmacist at the Clinic site is to directly receive the COVID-19 vaccines from the p</w:t>
            </w:r>
            <w:r>
              <w:rPr>
                <w:rFonts w:cs="Arial"/>
                <w:szCs w:val="18"/>
                <w:lang w:val="en-GB"/>
              </w:rPr>
              <w:t>erson transporting the vaccines.</w:t>
            </w:r>
          </w:p>
          <w:p w14:paraId="0FED68C7" w14:textId="77777777" w:rsidR="00991A0C" w:rsidRDefault="00991A0C" w:rsidP="00991A0C">
            <w:pPr>
              <w:spacing w:before="60" w:afterLines="60" w:after="144"/>
              <w:jc w:val="both"/>
              <w:rPr>
                <w:rFonts w:cs="Arial"/>
                <w:szCs w:val="18"/>
                <w:lang w:val="en-GB"/>
              </w:rPr>
            </w:pPr>
          </w:p>
          <w:p w14:paraId="3C75F338" w14:textId="77777777" w:rsidR="00031DC5" w:rsidRPr="00A22019" w:rsidRDefault="006B4E4D" w:rsidP="00A22019">
            <w:pPr>
              <w:spacing w:before="60" w:afterLines="60" w:after="144"/>
              <w:jc w:val="both"/>
              <w:rPr>
                <w:b/>
                <w:szCs w:val="18"/>
                <w:lang w:val="en-GB"/>
              </w:rPr>
            </w:pPr>
            <w:r w:rsidRPr="00A22019">
              <w:rPr>
                <w:b/>
                <w:szCs w:val="18"/>
                <w:lang w:val="en-GB"/>
              </w:rPr>
              <w:t>Transportation</w:t>
            </w:r>
            <w:r w:rsidR="00BC34DA" w:rsidRPr="00A22019">
              <w:rPr>
                <w:b/>
                <w:szCs w:val="18"/>
                <w:lang w:val="en-GB"/>
              </w:rPr>
              <w:t xml:space="preserve"> of </w:t>
            </w:r>
            <w:r w:rsidR="006A47FB" w:rsidRPr="00A22019">
              <w:rPr>
                <w:b/>
                <w:szCs w:val="18"/>
                <w:lang w:val="en-GB"/>
              </w:rPr>
              <w:t xml:space="preserve">COVID-19 </w:t>
            </w:r>
            <w:r w:rsidR="00BC34DA" w:rsidRPr="00A22019">
              <w:rPr>
                <w:b/>
                <w:szCs w:val="18"/>
                <w:lang w:val="en-GB"/>
              </w:rPr>
              <w:t>vaccine</w:t>
            </w:r>
            <w:r w:rsidR="001137A6" w:rsidRPr="00A22019">
              <w:rPr>
                <w:b/>
                <w:szCs w:val="18"/>
                <w:lang w:val="en-GB"/>
              </w:rPr>
              <w:t>s</w:t>
            </w:r>
            <w:r w:rsidR="00031DC5" w:rsidRPr="00A22019">
              <w:rPr>
                <w:b/>
                <w:szCs w:val="18"/>
                <w:lang w:val="en-GB"/>
              </w:rPr>
              <w:t xml:space="preserve"> </w:t>
            </w:r>
            <w:r w:rsidR="00364809" w:rsidRPr="00A22019">
              <w:rPr>
                <w:b/>
                <w:szCs w:val="18"/>
                <w:lang w:val="en-GB"/>
              </w:rPr>
              <w:t xml:space="preserve">to the vaccination sites </w:t>
            </w:r>
            <w:r w:rsidR="000545D1" w:rsidRPr="00A22019">
              <w:rPr>
                <w:b/>
                <w:szCs w:val="18"/>
                <w:lang w:val="en-GB"/>
              </w:rPr>
              <w:t xml:space="preserve">can be </w:t>
            </w:r>
            <w:r w:rsidR="00031DC5" w:rsidRPr="00A22019">
              <w:rPr>
                <w:b/>
                <w:szCs w:val="18"/>
                <w:lang w:val="en-GB"/>
              </w:rPr>
              <w:t>via:</w:t>
            </w:r>
          </w:p>
          <w:p w14:paraId="14008C61" w14:textId="2C74D8D6" w:rsidR="00BC34DA" w:rsidRPr="008F5CB2" w:rsidRDefault="00E5275B" w:rsidP="007B774A">
            <w:pPr>
              <w:spacing w:before="60" w:afterLines="60" w:after="144"/>
              <w:jc w:val="both"/>
              <w:rPr>
                <w:rFonts w:cs="Arial"/>
                <w:szCs w:val="18"/>
                <w:lang w:val="en-GB"/>
              </w:rPr>
            </w:pPr>
            <w:r>
              <w:rPr>
                <w:rFonts w:cs="Arial"/>
                <w:szCs w:val="18"/>
                <w:lang w:val="en-GB"/>
              </w:rPr>
              <w:t xml:space="preserve">1. </w:t>
            </w:r>
            <w:r w:rsidR="006327EA" w:rsidRPr="008F5CB2">
              <w:rPr>
                <w:rFonts w:cs="Arial"/>
                <w:szCs w:val="18"/>
                <w:lang w:val="en-GB"/>
              </w:rPr>
              <w:t>Pharmacy Staff</w:t>
            </w:r>
            <w:r w:rsidR="006A47FB" w:rsidRPr="008F5CB2">
              <w:rPr>
                <w:rFonts w:cs="Arial"/>
                <w:szCs w:val="18"/>
                <w:lang w:val="en-GB"/>
              </w:rPr>
              <w:t xml:space="preserve"> transportation</w:t>
            </w:r>
            <w:r w:rsidR="00031DC5" w:rsidRPr="008F5CB2">
              <w:rPr>
                <w:rFonts w:cs="Arial"/>
                <w:szCs w:val="18"/>
                <w:lang w:val="en-GB"/>
              </w:rPr>
              <w:t>:</w:t>
            </w:r>
          </w:p>
          <w:p w14:paraId="00010255" w14:textId="6B6BCD3E" w:rsidR="00A22019" w:rsidRDefault="00A22019" w:rsidP="00C56C0A">
            <w:pPr>
              <w:pStyle w:val="ListParagraph"/>
              <w:numPr>
                <w:ilvl w:val="1"/>
                <w:numId w:val="7"/>
              </w:numPr>
              <w:ind w:left="1080"/>
              <w:rPr>
                <w:sz w:val="18"/>
                <w:szCs w:val="18"/>
                <w:lang w:val="en-GB"/>
              </w:rPr>
            </w:pPr>
            <w:r w:rsidRPr="00FD769C">
              <w:rPr>
                <w:sz w:val="18"/>
                <w:szCs w:val="18"/>
                <w:lang w:val="en-GB"/>
              </w:rPr>
              <w:t xml:space="preserve">For </w:t>
            </w:r>
            <w:r>
              <w:rPr>
                <w:sz w:val="18"/>
                <w:szCs w:val="18"/>
                <w:lang w:val="en-GB"/>
              </w:rPr>
              <w:t>a transport time</w:t>
            </w:r>
            <w:r w:rsidRPr="00FD769C">
              <w:rPr>
                <w:sz w:val="18"/>
                <w:szCs w:val="18"/>
                <w:lang w:val="en-GB"/>
              </w:rPr>
              <w:t xml:space="preserve"> of less than 5</w:t>
            </w:r>
            <w:r>
              <w:rPr>
                <w:sz w:val="18"/>
                <w:szCs w:val="18"/>
                <w:lang w:val="en-GB"/>
              </w:rPr>
              <w:t xml:space="preserve"> </w:t>
            </w:r>
            <w:r w:rsidRPr="00FD769C">
              <w:rPr>
                <w:sz w:val="18"/>
                <w:szCs w:val="18"/>
                <w:lang w:val="en-GB"/>
              </w:rPr>
              <w:t xml:space="preserve">minutes from the JKSAT Pharmacy (e.g. JKSAT Pharmacy to </w:t>
            </w:r>
            <w:r w:rsidR="00384AE4" w:rsidRPr="00FD769C">
              <w:rPr>
                <w:sz w:val="18"/>
                <w:szCs w:val="18"/>
                <w:lang w:val="en-GB"/>
              </w:rPr>
              <w:t>S</w:t>
            </w:r>
            <w:r w:rsidR="00384AE4">
              <w:rPr>
                <w:sz w:val="18"/>
                <w:szCs w:val="18"/>
                <w:lang w:val="en-GB"/>
              </w:rPr>
              <w:t>unshine</w:t>
            </w:r>
            <w:r w:rsidR="00384AE4" w:rsidRPr="00FD769C">
              <w:rPr>
                <w:sz w:val="18"/>
                <w:szCs w:val="18"/>
                <w:lang w:val="en-GB"/>
              </w:rPr>
              <w:t xml:space="preserve"> </w:t>
            </w:r>
            <w:r w:rsidRPr="00FD769C">
              <w:rPr>
                <w:sz w:val="18"/>
                <w:szCs w:val="18"/>
                <w:lang w:val="en-GB"/>
              </w:rPr>
              <w:t xml:space="preserve">Vaccination </w:t>
            </w:r>
            <w:r w:rsidR="00384AE4">
              <w:rPr>
                <w:sz w:val="18"/>
                <w:szCs w:val="18"/>
                <w:lang w:val="en-GB"/>
              </w:rPr>
              <w:t>Hub</w:t>
            </w:r>
            <w:r w:rsidRPr="00FD769C">
              <w:rPr>
                <w:sz w:val="18"/>
                <w:szCs w:val="18"/>
                <w:lang w:val="en-GB"/>
              </w:rPr>
              <w:t xml:space="preserve">), an esky can be </w:t>
            </w:r>
            <w:r>
              <w:rPr>
                <w:sz w:val="18"/>
                <w:szCs w:val="18"/>
                <w:lang w:val="en-GB"/>
              </w:rPr>
              <w:t>used</w:t>
            </w:r>
            <w:r w:rsidRPr="00FD769C">
              <w:rPr>
                <w:sz w:val="18"/>
                <w:szCs w:val="18"/>
                <w:lang w:val="en-GB"/>
              </w:rPr>
              <w:t xml:space="preserve"> with no temperature monitoring.</w:t>
            </w:r>
          </w:p>
          <w:p w14:paraId="5C9598DD" w14:textId="2C2F0538" w:rsidR="009A3261" w:rsidRPr="00AC7F04" w:rsidRDefault="00AC7F04" w:rsidP="004943E5">
            <w:pPr>
              <w:spacing w:before="60" w:afterLines="60" w:after="144"/>
              <w:jc w:val="both"/>
              <w:rPr>
                <w:rFonts w:cs="Arial"/>
                <w:szCs w:val="18"/>
                <w:lang w:val="en-GB"/>
              </w:rPr>
            </w:pPr>
            <w:r w:rsidRPr="00AC7F04">
              <w:rPr>
                <w:rFonts w:cs="Arial"/>
                <w:szCs w:val="18"/>
                <w:lang w:val="en-GB"/>
              </w:rPr>
              <w:t>OR</w:t>
            </w:r>
          </w:p>
          <w:p w14:paraId="72164B3F" w14:textId="41582B0A" w:rsidR="00031DC5" w:rsidRPr="008F5CB2" w:rsidRDefault="00E5275B" w:rsidP="007B774A">
            <w:pPr>
              <w:spacing w:before="60" w:afterLines="60" w:after="144"/>
              <w:jc w:val="both"/>
              <w:rPr>
                <w:rFonts w:cs="Arial"/>
                <w:szCs w:val="18"/>
                <w:lang w:val="en-GB"/>
              </w:rPr>
            </w:pPr>
            <w:r>
              <w:rPr>
                <w:rFonts w:cs="Arial"/>
                <w:szCs w:val="18"/>
                <w:lang w:val="en-GB"/>
              </w:rPr>
              <w:t xml:space="preserve">2. </w:t>
            </w:r>
            <w:r w:rsidR="00031DC5" w:rsidRPr="008F5CB2">
              <w:rPr>
                <w:rFonts w:cs="Arial"/>
                <w:szCs w:val="18"/>
                <w:lang w:val="en-GB"/>
              </w:rPr>
              <w:t>Contracted External Courier</w:t>
            </w:r>
            <w:r w:rsidR="0023467D" w:rsidRPr="008F5CB2">
              <w:rPr>
                <w:rFonts w:cs="Arial"/>
                <w:szCs w:val="18"/>
                <w:lang w:val="en-GB"/>
              </w:rPr>
              <w:t xml:space="preserve"> (Critical Transport Solution Australia Pty Ltd)</w:t>
            </w:r>
            <w:r w:rsidR="00031DC5" w:rsidRPr="008F5CB2">
              <w:rPr>
                <w:rFonts w:cs="Arial"/>
                <w:szCs w:val="18"/>
                <w:lang w:val="en-GB"/>
              </w:rPr>
              <w:t>:</w:t>
            </w:r>
          </w:p>
          <w:p w14:paraId="5C519E7B" w14:textId="7FCCC623" w:rsidR="00031DC5" w:rsidRPr="00384AE4" w:rsidRDefault="008B7431" w:rsidP="00C56C0A">
            <w:pPr>
              <w:pStyle w:val="ListParagraph"/>
              <w:numPr>
                <w:ilvl w:val="0"/>
                <w:numId w:val="14"/>
              </w:numPr>
              <w:spacing w:before="60" w:afterLines="60" w:after="144"/>
              <w:ind w:left="1080"/>
              <w:jc w:val="both"/>
              <w:rPr>
                <w:sz w:val="18"/>
                <w:szCs w:val="18"/>
                <w:lang w:val="en-GB"/>
              </w:rPr>
            </w:pPr>
            <w:r w:rsidRPr="00384AE4">
              <w:rPr>
                <w:sz w:val="18"/>
                <w:szCs w:val="18"/>
                <w:lang w:val="en-GB"/>
              </w:rPr>
              <w:t>F</w:t>
            </w:r>
            <w:r w:rsidR="000545D1" w:rsidRPr="00384AE4">
              <w:rPr>
                <w:sz w:val="18"/>
                <w:szCs w:val="18"/>
                <w:lang w:val="en-GB"/>
              </w:rPr>
              <w:t xml:space="preserve">or </w:t>
            </w:r>
            <w:r w:rsidR="00656FD5" w:rsidRPr="00384AE4">
              <w:rPr>
                <w:sz w:val="18"/>
                <w:szCs w:val="18"/>
                <w:lang w:val="en-GB"/>
              </w:rPr>
              <w:t>n</w:t>
            </w:r>
            <w:r w:rsidR="000545D1" w:rsidRPr="00384AE4">
              <w:rPr>
                <w:sz w:val="18"/>
                <w:szCs w:val="18"/>
                <w:lang w:val="en-GB"/>
              </w:rPr>
              <w:t>on</w:t>
            </w:r>
            <w:r w:rsidR="00CC484F" w:rsidRPr="00384AE4">
              <w:rPr>
                <w:sz w:val="18"/>
                <w:szCs w:val="18"/>
                <w:lang w:val="en-GB"/>
              </w:rPr>
              <w:t>-</w:t>
            </w:r>
            <w:r w:rsidR="000545D1" w:rsidRPr="00384AE4">
              <w:rPr>
                <w:sz w:val="18"/>
                <w:szCs w:val="18"/>
                <w:lang w:val="en-GB"/>
              </w:rPr>
              <w:t>SH</w:t>
            </w:r>
            <w:r w:rsidR="00031DC5" w:rsidRPr="00384AE4">
              <w:rPr>
                <w:sz w:val="18"/>
                <w:szCs w:val="18"/>
                <w:lang w:val="en-GB"/>
              </w:rPr>
              <w:t xml:space="preserve"> vaccination site delivery</w:t>
            </w:r>
            <w:r w:rsidR="004B12FD" w:rsidRPr="00384AE4">
              <w:rPr>
                <w:sz w:val="18"/>
                <w:szCs w:val="18"/>
                <w:lang w:val="en-GB"/>
              </w:rPr>
              <w:t xml:space="preserve"> and outreach services (e</w:t>
            </w:r>
            <w:r w:rsidR="00E26898" w:rsidRPr="00384AE4">
              <w:rPr>
                <w:sz w:val="18"/>
                <w:szCs w:val="18"/>
                <w:lang w:val="en-GB"/>
              </w:rPr>
              <w:t>.</w:t>
            </w:r>
            <w:r w:rsidR="004B12FD" w:rsidRPr="00384AE4">
              <w:rPr>
                <w:sz w:val="18"/>
                <w:szCs w:val="18"/>
                <w:lang w:val="en-GB"/>
              </w:rPr>
              <w:t>g</w:t>
            </w:r>
            <w:r w:rsidR="00E26898" w:rsidRPr="00384AE4">
              <w:rPr>
                <w:sz w:val="18"/>
                <w:szCs w:val="18"/>
                <w:lang w:val="en-GB"/>
              </w:rPr>
              <w:t>.</w:t>
            </w:r>
            <w:r w:rsidR="004B12FD" w:rsidRPr="00384AE4">
              <w:rPr>
                <w:sz w:val="18"/>
                <w:szCs w:val="18"/>
                <w:lang w:val="en-GB"/>
              </w:rPr>
              <w:t xml:space="preserve"> </w:t>
            </w:r>
            <w:r w:rsidR="00E26898" w:rsidRPr="00384AE4">
              <w:rPr>
                <w:sz w:val="18"/>
                <w:szCs w:val="18"/>
                <w:lang w:val="en-GB"/>
              </w:rPr>
              <w:t>RACF</w:t>
            </w:r>
            <w:r w:rsidR="004B12FD" w:rsidRPr="00384AE4">
              <w:rPr>
                <w:sz w:val="18"/>
                <w:szCs w:val="18"/>
                <w:lang w:val="en-GB"/>
              </w:rPr>
              <w:t>)</w:t>
            </w:r>
          </w:p>
          <w:p w14:paraId="70CEE082" w14:textId="7B8B21EE" w:rsidR="004B12FD" w:rsidRPr="00384AE4" w:rsidRDefault="00031DC5" w:rsidP="00C56C0A">
            <w:pPr>
              <w:pStyle w:val="ListParagraph"/>
              <w:numPr>
                <w:ilvl w:val="1"/>
                <w:numId w:val="14"/>
              </w:numPr>
              <w:spacing w:before="60" w:afterLines="60" w:after="144"/>
              <w:ind w:left="1800"/>
              <w:jc w:val="both"/>
              <w:rPr>
                <w:sz w:val="18"/>
                <w:szCs w:val="18"/>
                <w:lang w:val="en-GB"/>
              </w:rPr>
            </w:pPr>
            <w:r w:rsidRPr="00384AE4">
              <w:rPr>
                <w:sz w:val="18"/>
                <w:szCs w:val="18"/>
                <w:lang w:val="en-GB"/>
              </w:rPr>
              <w:t>Shipper box and temperature monitoring device will be provided by the courier</w:t>
            </w:r>
            <w:r w:rsidR="00E26898" w:rsidRPr="00384AE4">
              <w:rPr>
                <w:sz w:val="18"/>
                <w:szCs w:val="18"/>
                <w:lang w:val="en-GB"/>
              </w:rPr>
              <w:t>, or</w:t>
            </w:r>
            <w:r w:rsidR="004B12FD" w:rsidRPr="00384AE4">
              <w:rPr>
                <w:sz w:val="18"/>
                <w:szCs w:val="18"/>
                <w:lang w:val="en-GB"/>
              </w:rPr>
              <w:t xml:space="preserve"> </w:t>
            </w:r>
          </w:p>
          <w:p w14:paraId="4239B26B" w14:textId="124A7E3F" w:rsidR="00031DC5" w:rsidRPr="00384AE4" w:rsidRDefault="00840AF4" w:rsidP="00C56C0A">
            <w:pPr>
              <w:pStyle w:val="ListParagraph"/>
              <w:numPr>
                <w:ilvl w:val="1"/>
                <w:numId w:val="14"/>
              </w:numPr>
              <w:spacing w:before="60" w:afterLines="60" w:after="144"/>
              <w:ind w:left="1800"/>
              <w:jc w:val="both"/>
              <w:rPr>
                <w:sz w:val="18"/>
                <w:szCs w:val="18"/>
                <w:lang w:val="en-GB"/>
              </w:rPr>
            </w:pPr>
            <w:r w:rsidRPr="00384AE4">
              <w:rPr>
                <w:sz w:val="18"/>
                <w:szCs w:val="18"/>
                <w:lang w:val="en-GB"/>
              </w:rPr>
              <w:t>WH</w:t>
            </w:r>
            <w:r w:rsidR="004B12FD" w:rsidRPr="00384AE4">
              <w:rPr>
                <w:sz w:val="18"/>
                <w:szCs w:val="18"/>
                <w:lang w:val="en-GB"/>
              </w:rPr>
              <w:t xml:space="preserve">’s Coldtainer </w:t>
            </w:r>
            <w:r w:rsidR="00D96631" w:rsidRPr="00384AE4">
              <w:rPr>
                <w:sz w:val="18"/>
                <w:szCs w:val="18"/>
                <w:lang w:val="en-GB"/>
              </w:rPr>
              <w:t>(</w:t>
            </w:r>
            <w:hyperlink w:anchor="_Appendix_15:_Coldtainer" w:history="1">
              <w:r w:rsidR="00D96631" w:rsidRPr="00384AE4">
                <w:rPr>
                  <w:rStyle w:val="Hyperlink"/>
                  <w:sz w:val="18"/>
                  <w:szCs w:val="18"/>
                  <w:lang w:val="en-GB"/>
                </w:rPr>
                <w:t>Appendix 15</w:t>
              </w:r>
            </w:hyperlink>
            <w:r w:rsidR="00D96631">
              <w:rPr>
                <w:rStyle w:val="Hyperlink"/>
                <w:sz w:val="18"/>
                <w:szCs w:val="18"/>
                <w:lang w:val="en-GB"/>
              </w:rPr>
              <w:t>)</w:t>
            </w:r>
            <w:r w:rsidR="00FF0144">
              <w:rPr>
                <w:rStyle w:val="Hyperlink"/>
                <w:sz w:val="18"/>
                <w:szCs w:val="18"/>
                <w:lang w:val="en-GB"/>
              </w:rPr>
              <w:t xml:space="preserve"> </w:t>
            </w:r>
            <w:r w:rsidR="00D96631" w:rsidRPr="00FF0144">
              <w:rPr>
                <w:rStyle w:val="Hyperlink"/>
                <w:color w:val="auto"/>
                <w:sz w:val="18"/>
                <w:szCs w:val="18"/>
                <w:u w:val="none"/>
                <w:lang w:val="en-GB"/>
              </w:rPr>
              <w:t>or shipper box</w:t>
            </w:r>
            <w:r w:rsidR="00DE774A">
              <w:rPr>
                <w:rStyle w:val="Hyperlink"/>
                <w:color w:val="auto"/>
                <w:sz w:val="18"/>
                <w:szCs w:val="18"/>
                <w:u w:val="none"/>
                <w:lang w:val="en-GB"/>
              </w:rPr>
              <w:t>/ Iceepak</w:t>
            </w:r>
            <w:r w:rsidR="000610BF">
              <w:rPr>
                <w:rStyle w:val="Hyperlink"/>
                <w:color w:val="auto"/>
                <w:sz w:val="18"/>
                <w:szCs w:val="18"/>
                <w:u w:val="none"/>
                <w:lang w:val="en-GB"/>
              </w:rPr>
              <w:t xml:space="preserve"> </w:t>
            </w:r>
            <w:r w:rsidR="004B12FD" w:rsidRPr="00384AE4">
              <w:rPr>
                <w:sz w:val="18"/>
                <w:szCs w:val="18"/>
                <w:lang w:val="en-GB"/>
              </w:rPr>
              <w:t>can be utilised)</w:t>
            </w:r>
            <w:r w:rsidR="00E26898" w:rsidRPr="00384AE4">
              <w:rPr>
                <w:sz w:val="18"/>
                <w:szCs w:val="18"/>
                <w:lang w:val="en-GB"/>
              </w:rPr>
              <w:t>.</w:t>
            </w:r>
          </w:p>
          <w:p w14:paraId="35071A4F" w14:textId="7367F3D0" w:rsidR="004B12FD" w:rsidRDefault="004B12FD" w:rsidP="00C56C0A">
            <w:pPr>
              <w:pStyle w:val="Default"/>
              <w:numPr>
                <w:ilvl w:val="0"/>
                <w:numId w:val="7"/>
              </w:numPr>
              <w:ind w:left="1080"/>
              <w:rPr>
                <w:rFonts w:ascii="Arial" w:hAnsi="Arial" w:cs="Arial"/>
                <w:sz w:val="18"/>
                <w:szCs w:val="18"/>
              </w:rPr>
            </w:pPr>
            <w:r w:rsidRPr="0039569D">
              <w:rPr>
                <w:rFonts w:ascii="Arial" w:hAnsi="Arial" w:cs="Arial"/>
                <w:sz w:val="18"/>
                <w:szCs w:val="18"/>
              </w:rPr>
              <w:t xml:space="preserve">The temperature of </w:t>
            </w:r>
            <w:r>
              <w:rPr>
                <w:rFonts w:ascii="Arial" w:hAnsi="Arial" w:cs="Arial"/>
                <w:sz w:val="18"/>
                <w:szCs w:val="18"/>
              </w:rPr>
              <w:t xml:space="preserve">the </w:t>
            </w:r>
            <w:r w:rsidRPr="0039569D">
              <w:rPr>
                <w:rFonts w:ascii="Arial" w:hAnsi="Arial" w:cs="Arial"/>
                <w:sz w:val="18"/>
                <w:szCs w:val="18"/>
              </w:rPr>
              <w:t>Coldtainer is set at 5</w:t>
            </w:r>
            <w:r w:rsidRPr="006853F6">
              <w:rPr>
                <w:rFonts w:ascii="Arial" w:hAnsi="Arial" w:cs="Arial"/>
                <w:sz w:val="18"/>
                <w:szCs w:val="18"/>
                <w:vertAlign w:val="superscript"/>
              </w:rPr>
              <w:t>o</w:t>
            </w:r>
            <w:r>
              <w:rPr>
                <w:rFonts w:ascii="Arial" w:hAnsi="Arial" w:cs="Arial"/>
                <w:sz w:val="18"/>
                <w:szCs w:val="18"/>
              </w:rPr>
              <w:t xml:space="preserve">C. </w:t>
            </w:r>
            <w:r w:rsidRPr="0039569D">
              <w:rPr>
                <w:rFonts w:ascii="Arial" w:hAnsi="Arial" w:cs="Arial"/>
                <w:sz w:val="18"/>
                <w:szCs w:val="18"/>
              </w:rPr>
              <w:t xml:space="preserve"> </w:t>
            </w:r>
            <w:r w:rsidR="00D72284">
              <w:rPr>
                <w:rFonts w:ascii="Arial" w:hAnsi="Arial" w:cs="Arial"/>
                <w:sz w:val="18"/>
                <w:szCs w:val="18"/>
              </w:rPr>
              <w:t xml:space="preserve">                                                                                             </w:t>
            </w:r>
            <w:r w:rsidR="000B4A54">
              <w:rPr>
                <w:rFonts w:ascii="Arial" w:hAnsi="Arial" w:cs="Arial"/>
                <w:sz w:val="18"/>
                <w:szCs w:val="18"/>
              </w:rPr>
              <w:t xml:space="preserve">       </w:t>
            </w:r>
            <w:r w:rsidR="00D72284">
              <w:rPr>
                <w:rFonts w:ascii="Arial" w:hAnsi="Arial" w:cs="Arial"/>
                <w:sz w:val="18"/>
                <w:szCs w:val="18"/>
              </w:rPr>
              <w:t xml:space="preserve"> </w:t>
            </w:r>
            <w:r>
              <w:rPr>
                <w:rFonts w:ascii="Arial" w:hAnsi="Arial" w:cs="Arial"/>
                <w:sz w:val="18"/>
                <w:szCs w:val="18"/>
              </w:rPr>
              <w:t>I</w:t>
            </w:r>
            <w:r w:rsidRPr="0039569D">
              <w:rPr>
                <w:rFonts w:ascii="Arial" w:hAnsi="Arial" w:cs="Arial"/>
                <w:sz w:val="18"/>
                <w:szCs w:val="18"/>
              </w:rPr>
              <w:t xml:space="preserve">t can </w:t>
            </w:r>
            <w:r>
              <w:rPr>
                <w:rFonts w:ascii="Arial" w:hAnsi="Arial" w:cs="Arial"/>
                <w:sz w:val="18"/>
                <w:szCs w:val="18"/>
              </w:rPr>
              <w:t xml:space="preserve">be </w:t>
            </w:r>
            <w:r w:rsidRPr="0039569D">
              <w:rPr>
                <w:rFonts w:ascii="Arial" w:hAnsi="Arial" w:cs="Arial"/>
                <w:sz w:val="18"/>
                <w:szCs w:val="18"/>
              </w:rPr>
              <w:t xml:space="preserve">plugged into an AC power source </w:t>
            </w:r>
          </w:p>
          <w:p w14:paraId="6C89102E" w14:textId="77777777" w:rsidR="004B12FD" w:rsidRPr="0039569D" w:rsidRDefault="004B12FD" w:rsidP="00384AE4">
            <w:pPr>
              <w:pStyle w:val="Default"/>
              <w:ind w:left="2160"/>
              <w:rPr>
                <w:rFonts w:ascii="Arial" w:hAnsi="Arial" w:cs="Arial"/>
                <w:sz w:val="18"/>
                <w:szCs w:val="18"/>
              </w:rPr>
            </w:pPr>
          </w:p>
          <w:p w14:paraId="0BF9F997" w14:textId="496911A7" w:rsidR="00666D34" w:rsidRPr="004943E5" w:rsidRDefault="004B12FD" w:rsidP="00C56C0A">
            <w:pPr>
              <w:pStyle w:val="Default"/>
              <w:numPr>
                <w:ilvl w:val="0"/>
                <w:numId w:val="7"/>
              </w:numPr>
              <w:ind w:left="1080"/>
              <w:rPr>
                <w:rFonts w:ascii="Arial" w:hAnsi="Arial" w:cs="Arial"/>
                <w:sz w:val="18"/>
                <w:szCs w:val="18"/>
              </w:rPr>
            </w:pPr>
            <w:r w:rsidRPr="00991135">
              <w:rPr>
                <w:rFonts w:ascii="Arial" w:hAnsi="Arial" w:cs="Arial"/>
                <w:sz w:val="18"/>
                <w:szCs w:val="18"/>
              </w:rPr>
              <w:t>A TIVE 5G temperature logger (</w:t>
            </w:r>
            <w:hyperlink w:anchor="_Appendix_14:_TIVE" w:history="1">
              <w:r w:rsidRPr="00EF234E">
                <w:rPr>
                  <w:rStyle w:val="Hyperlink"/>
                  <w:rFonts w:ascii="Arial" w:hAnsi="Arial" w:cs="Arial"/>
                  <w:sz w:val="18"/>
                  <w:szCs w:val="18"/>
                </w:rPr>
                <w:t>Appendix 14</w:t>
              </w:r>
            </w:hyperlink>
            <w:r w:rsidRPr="00991135">
              <w:rPr>
                <w:rFonts w:ascii="Arial" w:hAnsi="Arial" w:cs="Arial"/>
                <w:sz w:val="18"/>
                <w:szCs w:val="18"/>
              </w:rPr>
              <w:t xml:space="preserve">) </w:t>
            </w:r>
            <w:r w:rsidR="00D96631">
              <w:rPr>
                <w:rFonts w:ascii="Arial" w:hAnsi="Arial" w:cs="Arial"/>
                <w:sz w:val="18"/>
                <w:szCs w:val="18"/>
              </w:rPr>
              <w:t xml:space="preserve">or Logtag </w:t>
            </w:r>
            <w:r w:rsidRPr="00112D73">
              <w:rPr>
                <w:rFonts w:ascii="Arial" w:hAnsi="Arial" w:cs="Arial"/>
                <w:sz w:val="18"/>
                <w:szCs w:val="18"/>
              </w:rPr>
              <w:t>will be utilised during the transportation and in addition a data logger will be placed into the Coldtainer for temperature monitoring</w:t>
            </w:r>
            <w:r w:rsidR="00E26898">
              <w:rPr>
                <w:rFonts w:ascii="Arial" w:hAnsi="Arial" w:cs="Arial"/>
                <w:sz w:val="18"/>
                <w:szCs w:val="18"/>
              </w:rPr>
              <w:t>.</w:t>
            </w:r>
          </w:p>
          <w:p w14:paraId="27EB7D1D" w14:textId="77777777" w:rsidR="00666D34" w:rsidRDefault="00666D34" w:rsidP="00666D34">
            <w:pPr>
              <w:rPr>
                <w:szCs w:val="18"/>
              </w:rPr>
            </w:pPr>
          </w:p>
          <w:p w14:paraId="102B947C" w14:textId="3A01DE05" w:rsidR="00666D34" w:rsidRDefault="00666D34" w:rsidP="00666D34">
            <w:pPr>
              <w:spacing w:before="60" w:afterLines="60" w:after="144"/>
              <w:jc w:val="both"/>
              <w:rPr>
                <w:rFonts w:cs="Arial"/>
                <w:b/>
                <w:szCs w:val="18"/>
                <w:lang w:val="en-GB"/>
              </w:rPr>
            </w:pPr>
            <w:r w:rsidRPr="00A03FE9">
              <w:rPr>
                <w:rFonts w:cs="Arial"/>
                <w:b/>
                <w:szCs w:val="18"/>
                <w:lang w:val="en-GB"/>
              </w:rPr>
              <w:t xml:space="preserve">Also see </w:t>
            </w:r>
            <w:hyperlink w:anchor="_Packaging_of_COVID-19" w:history="1">
              <w:r w:rsidRPr="003159A8">
                <w:rPr>
                  <w:rStyle w:val="Hyperlink"/>
                  <w:rFonts w:cs="Arial"/>
                  <w:b/>
                  <w:szCs w:val="18"/>
                  <w:lang w:val="en-GB"/>
                </w:rPr>
                <w:t>Section 8.9</w:t>
              </w:r>
            </w:hyperlink>
            <w:r w:rsidRPr="00A03FE9">
              <w:rPr>
                <w:rFonts w:cs="Arial"/>
                <w:b/>
                <w:szCs w:val="18"/>
                <w:lang w:val="en-GB"/>
              </w:rPr>
              <w:t xml:space="preserve"> for packaging requirements</w:t>
            </w:r>
            <w:r>
              <w:rPr>
                <w:rFonts w:cs="Arial"/>
                <w:b/>
                <w:szCs w:val="18"/>
                <w:lang w:val="en-GB"/>
              </w:rPr>
              <w:t xml:space="preserve"> prior to courier transport. </w:t>
            </w:r>
            <w:r w:rsidRPr="00A03FE9">
              <w:rPr>
                <w:rFonts w:cs="Arial"/>
                <w:b/>
                <w:szCs w:val="18"/>
                <w:lang w:val="en-GB"/>
              </w:rPr>
              <w:t xml:space="preserve">  </w:t>
            </w:r>
          </w:p>
          <w:p w14:paraId="3F753EBA" w14:textId="77777777" w:rsidR="00666D34" w:rsidRPr="00A03FE9" w:rsidRDefault="00666D34" w:rsidP="00666D34">
            <w:pPr>
              <w:spacing w:before="60" w:afterLines="60" w:after="144"/>
              <w:jc w:val="both"/>
              <w:rPr>
                <w:rFonts w:cs="Arial"/>
                <w:b/>
                <w:szCs w:val="18"/>
                <w:lang w:val="en-GB"/>
              </w:rPr>
            </w:pPr>
          </w:p>
          <w:p w14:paraId="19A74200" w14:textId="2CD51CF7" w:rsidR="00666D34" w:rsidRDefault="00666D34" w:rsidP="00666D34">
            <w:pPr>
              <w:pStyle w:val="Heading3"/>
              <w:rPr>
                <w:lang w:val="en-GB"/>
              </w:rPr>
            </w:pPr>
            <w:bookmarkStart w:id="18" w:name="_8.8.2_Additional_transport"/>
            <w:bookmarkEnd w:id="18"/>
            <w:r>
              <w:rPr>
                <w:lang w:val="en-GB"/>
              </w:rPr>
              <w:t>8.8</w:t>
            </w:r>
            <w:r w:rsidR="00EC141E">
              <w:rPr>
                <w:lang w:val="en-GB"/>
              </w:rPr>
              <w:t>.2</w:t>
            </w:r>
            <w:r>
              <w:rPr>
                <w:lang w:val="en-GB"/>
              </w:rPr>
              <w:t xml:space="preserve"> Additional transport information for </w:t>
            </w:r>
            <w:r w:rsidRPr="00A03FE9">
              <w:rPr>
                <w:u w:val="single"/>
                <w:lang w:val="en-GB"/>
              </w:rPr>
              <w:t>Pfizer</w:t>
            </w:r>
            <w:r w:rsidR="00297BD4">
              <w:rPr>
                <w:u w:val="single"/>
                <w:lang w:val="en-GB"/>
              </w:rPr>
              <w:t xml:space="preserve"> </w:t>
            </w:r>
            <w:r w:rsidR="004C6B80">
              <w:rPr>
                <w:u w:val="single"/>
                <w:lang w:val="en-GB"/>
              </w:rPr>
              <w:t xml:space="preserve">age </w:t>
            </w:r>
            <w:r w:rsidR="00297BD4">
              <w:rPr>
                <w:u w:val="single"/>
                <w:lang w:val="en-GB"/>
              </w:rPr>
              <w:t>12+</w:t>
            </w:r>
            <w:r w:rsidRPr="00A03FE9">
              <w:rPr>
                <w:u w:val="single"/>
                <w:lang w:val="en-GB"/>
              </w:rPr>
              <w:t xml:space="preserve"> </w:t>
            </w:r>
            <w:r w:rsidR="004C6B80">
              <w:rPr>
                <w:u w:val="single"/>
                <w:lang w:val="en-GB"/>
              </w:rPr>
              <w:t xml:space="preserve">and Pfizer age 5-11 </w:t>
            </w:r>
            <w:r w:rsidRPr="00A03FE9">
              <w:rPr>
                <w:u w:val="single"/>
                <w:lang w:val="en-GB"/>
              </w:rPr>
              <w:t>COVID-19 Vaccine</w:t>
            </w:r>
          </w:p>
          <w:p w14:paraId="409BAB61" w14:textId="77777777" w:rsidR="00666D34" w:rsidRDefault="00666D34" w:rsidP="00666D34">
            <w:pPr>
              <w:rPr>
                <w:b/>
                <w:lang w:val="en-GB"/>
              </w:rPr>
            </w:pPr>
          </w:p>
          <w:p w14:paraId="5DA2B2C8" w14:textId="06C50048" w:rsidR="00364809" w:rsidRPr="00666D34" w:rsidRDefault="00666D34" w:rsidP="00205882">
            <w:pPr>
              <w:rPr>
                <w:rStyle w:val="Hyperlink"/>
                <w:b/>
                <w:color w:val="auto"/>
                <w:u w:val="none"/>
                <w:lang w:val="en-GB"/>
              </w:rPr>
            </w:pPr>
            <w:r w:rsidRPr="00A80099">
              <w:rPr>
                <w:b/>
                <w:lang w:val="en-GB"/>
              </w:rPr>
              <w:t>DO NOT remove Pfizer</w:t>
            </w:r>
            <w:r w:rsidR="00297BD4">
              <w:rPr>
                <w:b/>
                <w:lang w:val="en-GB"/>
              </w:rPr>
              <w:t xml:space="preserve"> </w:t>
            </w:r>
            <w:r w:rsidR="004C6B80">
              <w:rPr>
                <w:b/>
                <w:lang w:val="en-GB"/>
              </w:rPr>
              <w:t xml:space="preserve">age </w:t>
            </w:r>
            <w:r w:rsidR="00297BD4">
              <w:rPr>
                <w:b/>
                <w:lang w:val="en-GB"/>
              </w:rPr>
              <w:t>12+</w:t>
            </w:r>
            <w:r w:rsidRPr="00A80099">
              <w:rPr>
                <w:b/>
                <w:lang w:val="en-GB"/>
              </w:rPr>
              <w:t xml:space="preserve"> </w:t>
            </w:r>
            <w:r w:rsidR="004C6B80">
              <w:rPr>
                <w:b/>
                <w:lang w:val="en-GB"/>
              </w:rPr>
              <w:t xml:space="preserve">and Pfizer age 5-11 </w:t>
            </w:r>
            <w:r w:rsidR="00BB1650">
              <w:rPr>
                <w:b/>
                <w:lang w:val="en-GB"/>
              </w:rPr>
              <w:t xml:space="preserve">COVID-19 </w:t>
            </w:r>
            <w:r w:rsidRPr="00A80099">
              <w:rPr>
                <w:b/>
                <w:lang w:val="en-GB"/>
              </w:rPr>
              <w:t>vaccine</w:t>
            </w:r>
            <w:r w:rsidR="004C6B80">
              <w:rPr>
                <w:b/>
                <w:lang w:val="en-GB"/>
              </w:rPr>
              <w:t>s</w:t>
            </w:r>
            <w:r w:rsidRPr="00A80099">
              <w:rPr>
                <w:b/>
                <w:lang w:val="en-GB"/>
              </w:rPr>
              <w:t xml:space="preserve"> from ULT freezer until the last moment and ensure it remains upright throughout this process.</w:t>
            </w:r>
          </w:p>
          <w:p w14:paraId="45B19D77" w14:textId="77777777" w:rsidR="00A1167E" w:rsidRPr="008F5CB2" w:rsidRDefault="00A1167E" w:rsidP="00205882">
            <w:pPr>
              <w:rPr>
                <w:szCs w:val="18"/>
              </w:rPr>
            </w:pPr>
          </w:p>
          <w:p w14:paraId="49F2ACE8" w14:textId="4EA887BF" w:rsidR="0015599C" w:rsidRPr="00666D34" w:rsidRDefault="00A1167E" w:rsidP="00666D34">
            <w:pPr>
              <w:rPr>
                <w:b/>
                <w:szCs w:val="18"/>
              </w:rPr>
            </w:pPr>
            <w:r w:rsidRPr="00666D34">
              <w:rPr>
                <w:b/>
                <w:szCs w:val="18"/>
                <w:lang w:val="en-GB"/>
              </w:rPr>
              <w:t xml:space="preserve">Pfizer </w:t>
            </w:r>
            <w:r w:rsidR="004C6B80">
              <w:rPr>
                <w:b/>
                <w:szCs w:val="18"/>
                <w:lang w:val="en-GB"/>
              </w:rPr>
              <w:t xml:space="preserve">age </w:t>
            </w:r>
            <w:r w:rsidR="00297BD4">
              <w:rPr>
                <w:b/>
                <w:szCs w:val="18"/>
                <w:lang w:val="en-GB"/>
              </w:rPr>
              <w:t>12+</w:t>
            </w:r>
            <w:r w:rsidRPr="00666D34">
              <w:rPr>
                <w:b/>
                <w:szCs w:val="18"/>
                <w:lang w:val="en-GB"/>
              </w:rPr>
              <w:t xml:space="preserve"> </w:t>
            </w:r>
            <w:r w:rsidR="004C6B80">
              <w:rPr>
                <w:b/>
                <w:szCs w:val="18"/>
                <w:lang w:val="en-GB"/>
              </w:rPr>
              <w:t xml:space="preserve">and Pfizer age 5-11 </w:t>
            </w:r>
            <w:r w:rsidRPr="00666D34">
              <w:rPr>
                <w:b/>
                <w:szCs w:val="18"/>
                <w:lang w:val="en-GB"/>
              </w:rPr>
              <w:t>COVID-19  Vaccine Transportation Label</w:t>
            </w:r>
            <w:r w:rsidR="00666D34">
              <w:rPr>
                <w:b/>
                <w:szCs w:val="18"/>
                <w:lang w:val="en-GB"/>
              </w:rPr>
              <w:t>:</w:t>
            </w:r>
          </w:p>
          <w:p w14:paraId="7DE00F7A" w14:textId="09DFA250" w:rsidR="00BC34DA" w:rsidRPr="00AC7F04" w:rsidRDefault="00BC34DA" w:rsidP="00C56C0A">
            <w:pPr>
              <w:pStyle w:val="ListParagraph"/>
              <w:numPr>
                <w:ilvl w:val="0"/>
                <w:numId w:val="22"/>
              </w:numPr>
              <w:spacing w:before="60" w:afterLines="60" w:after="144"/>
              <w:jc w:val="both"/>
              <w:rPr>
                <w:sz w:val="18"/>
                <w:szCs w:val="18"/>
                <w:lang w:val="en-GB"/>
              </w:rPr>
            </w:pPr>
            <w:r w:rsidRPr="00AC7F04">
              <w:rPr>
                <w:sz w:val="18"/>
                <w:szCs w:val="18"/>
                <w:lang w:val="en-GB"/>
              </w:rPr>
              <w:t xml:space="preserve">Prepare a </w:t>
            </w:r>
            <w:r w:rsidR="006D587E" w:rsidRPr="00AC7F04">
              <w:rPr>
                <w:sz w:val="18"/>
                <w:szCs w:val="18"/>
                <w:lang w:val="en-GB"/>
              </w:rPr>
              <w:t>COVID-19</w:t>
            </w:r>
            <w:r w:rsidR="00A1167E" w:rsidRPr="00AC7F04">
              <w:rPr>
                <w:sz w:val="18"/>
                <w:szCs w:val="18"/>
                <w:lang w:val="en-GB"/>
              </w:rPr>
              <w:t xml:space="preserve"> </w:t>
            </w:r>
            <w:r w:rsidR="00794DA4" w:rsidRPr="00AC7F04">
              <w:rPr>
                <w:sz w:val="18"/>
                <w:szCs w:val="18"/>
                <w:lang w:val="en-GB"/>
              </w:rPr>
              <w:t xml:space="preserve"> Vaccine T</w:t>
            </w:r>
            <w:r w:rsidRPr="00AC7F04">
              <w:rPr>
                <w:sz w:val="18"/>
                <w:szCs w:val="18"/>
                <w:lang w:val="en-GB"/>
              </w:rPr>
              <w:t>ransporta</w:t>
            </w:r>
            <w:r w:rsidR="00794DA4" w:rsidRPr="00AC7F04">
              <w:rPr>
                <w:sz w:val="18"/>
                <w:szCs w:val="18"/>
                <w:lang w:val="en-GB"/>
              </w:rPr>
              <w:t>tion L</w:t>
            </w:r>
            <w:r w:rsidR="00E34CD6" w:rsidRPr="00AC7F04">
              <w:rPr>
                <w:sz w:val="18"/>
                <w:szCs w:val="18"/>
                <w:lang w:val="en-GB"/>
              </w:rPr>
              <w:t>abel’ (</w:t>
            </w:r>
            <w:hyperlink w:anchor="_Appendix_5_1" w:history="1">
              <w:r w:rsidR="00794DA4" w:rsidRPr="00AC7F04">
                <w:rPr>
                  <w:rStyle w:val="Hyperlink"/>
                  <w:sz w:val="18"/>
                  <w:szCs w:val="18"/>
                  <w:lang w:val="en-GB"/>
                </w:rPr>
                <w:t>Appendix 5</w:t>
              </w:r>
            </w:hyperlink>
            <w:r w:rsidR="006B4E4D" w:rsidRPr="00AC7F04">
              <w:rPr>
                <w:sz w:val="18"/>
                <w:szCs w:val="18"/>
                <w:lang w:val="en-GB"/>
              </w:rPr>
              <w:t>)</w:t>
            </w:r>
            <w:r w:rsidRPr="00AC7F04">
              <w:rPr>
                <w:sz w:val="18"/>
                <w:szCs w:val="18"/>
                <w:lang w:val="en-GB"/>
              </w:rPr>
              <w:t xml:space="preserve"> and document the:</w:t>
            </w:r>
          </w:p>
          <w:p w14:paraId="2493C6C1" w14:textId="77777777" w:rsidR="00BB1650" w:rsidRDefault="00BC34DA" w:rsidP="00C56C0A">
            <w:pPr>
              <w:pStyle w:val="ListParagraph"/>
              <w:numPr>
                <w:ilvl w:val="1"/>
                <w:numId w:val="22"/>
              </w:numPr>
              <w:spacing w:before="60" w:afterLines="60" w:after="144"/>
              <w:jc w:val="both"/>
              <w:rPr>
                <w:sz w:val="18"/>
                <w:szCs w:val="18"/>
                <w:lang w:val="en-GB"/>
              </w:rPr>
            </w:pPr>
            <w:r w:rsidRPr="00AC7F04">
              <w:rPr>
                <w:sz w:val="18"/>
                <w:szCs w:val="18"/>
                <w:lang w:val="en-GB"/>
              </w:rPr>
              <w:t>Time and date of expiry</w:t>
            </w:r>
            <w:r w:rsidR="00BB1650">
              <w:rPr>
                <w:sz w:val="18"/>
                <w:szCs w:val="18"/>
                <w:lang w:val="en-GB"/>
              </w:rPr>
              <w:t>:</w:t>
            </w:r>
          </w:p>
          <w:p w14:paraId="1AB9F170" w14:textId="63628B23" w:rsidR="00905241" w:rsidRPr="00905241" w:rsidRDefault="004C6B80" w:rsidP="00DF68B8">
            <w:pPr>
              <w:pStyle w:val="ListParagraph"/>
              <w:numPr>
                <w:ilvl w:val="2"/>
                <w:numId w:val="22"/>
              </w:numPr>
              <w:spacing w:before="60" w:afterLines="60" w:after="144"/>
              <w:jc w:val="both"/>
              <w:rPr>
                <w:sz w:val="18"/>
                <w:szCs w:val="18"/>
                <w:lang w:val="en-GB"/>
              </w:rPr>
            </w:pPr>
            <w:r>
              <w:rPr>
                <w:sz w:val="18"/>
                <w:szCs w:val="18"/>
                <w:lang w:val="en-GB"/>
              </w:rPr>
              <w:t>Pfizer age 12+ COVID-19 Vaccine</w:t>
            </w:r>
            <w:r w:rsidR="00BB1650">
              <w:rPr>
                <w:sz w:val="18"/>
                <w:szCs w:val="18"/>
                <w:lang w:val="en-GB"/>
              </w:rPr>
              <w:t>:</w:t>
            </w:r>
          </w:p>
          <w:p w14:paraId="108B1DE3" w14:textId="172C802D" w:rsidR="00905241" w:rsidRDefault="00905241" w:rsidP="00DF68B8">
            <w:pPr>
              <w:pStyle w:val="ListParagraph"/>
              <w:numPr>
                <w:ilvl w:val="3"/>
                <w:numId w:val="22"/>
              </w:numPr>
              <w:spacing w:before="60" w:afterLines="60" w:after="144"/>
              <w:jc w:val="both"/>
              <w:rPr>
                <w:sz w:val="18"/>
                <w:szCs w:val="18"/>
                <w:lang w:val="en-GB"/>
              </w:rPr>
            </w:pPr>
            <w:r w:rsidRPr="00DF68B8">
              <w:rPr>
                <w:sz w:val="18"/>
                <w:szCs w:val="18"/>
                <w:lang w:val="en-GB"/>
              </w:rPr>
              <w:t>After vaccines removed from the ULT freezer and placed into 2 to 8</w:t>
            </w:r>
            <w:r w:rsidRPr="00DF68B8">
              <w:rPr>
                <w:sz w:val="18"/>
                <w:szCs w:val="18"/>
              </w:rPr>
              <w:t xml:space="preserve">°C storage conditions: </w:t>
            </w:r>
            <w:r w:rsidRPr="00DF68B8">
              <w:rPr>
                <w:sz w:val="18"/>
                <w:szCs w:val="18"/>
                <w:lang w:val="en-GB"/>
              </w:rPr>
              <w:t>1 month(31 days)</w:t>
            </w:r>
          </w:p>
          <w:p w14:paraId="714A4127" w14:textId="77777777" w:rsidR="00DF68B8" w:rsidRDefault="00905241" w:rsidP="000A6F87">
            <w:pPr>
              <w:pStyle w:val="ListParagraph"/>
              <w:numPr>
                <w:ilvl w:val="3"/>
                <w:numId w:val="22"/>
              </w:numPr>
              <w:spacing w:before="60" w:afterLines="60" w:after="144"/>
              <w:jc w:val="both"/>
              <w:rPr>
                <w:sz w:val="18"/>
                <w:szCs w:val="18"/>
                <w:lang w:val="en-GB"/>
              </w:rPr>
            </w:pPr>
            <w:r w:rsidRPr="00AC7F04">
              <w:rPr>
                <w:sz w:val="18"/>
                <w:szCs w:val="18"/>
              </w:rPr>
              <w:t>14 days if placed in the -20°C freezer)</w:t>
            </w:r>
            <w:r w:rsidRPr="00AC7F04">
              <w:rPr>
                <w:sz w:val="18"/>
                <w:szCs w:val="18"/>
                <w:lang w:val="en-GB"/>
              </w:rPr>
              <w:t>;</w:t>
            </w:r>
          </w:p>
          <w:p w14:paraId="17BEBB4D" w14:textId="24CBAA51" w:rsidR="00BC34DA" w:rsidRPr="00AC7F04" w:rsidRDefault="004C6B80" w:rsidP="00DF68B8">
            <w:pPr>
              <w:pStyle w:val="ListParagraph"/>
              <w:numPr>
                <w:ilvl w:val="2"/>
                <w:numId w:val="22"/>
              </w:numPr>
              <w:spacing w:before="60" w:afterLines="60" w:after="144"/>
              <w:jc w:val="both"/>
              <w:rPr>
                <w:sz w:val="18"/>
                <w:szCs w:val="18"/>
                <w:lang w:val="en-GB"/>
              </w:rPr>
            </w:pPr>
            <w:r>
              <w:rPr>
                <w:sz w:val="18"/>
                <w:szCs w:val="18"/>
                <w:lang w:val="en-GB"/>
              </w:rPr>
              <w:t>Pfizer age 5-11 COVID-19 Vaccine</w:t>
            </w:r>
            <w:r w:rsidR="00905241">
              <w:rPr>
                <w:sz w:val="18"/>
                <w:szCs w:val="18"/>
                <w:lang w:val="en-GB"/>
              </w:rPr>
              <w:t>:</w:t>
            </w:r>
            <w:r w:rsidR="00BB1650">
              <w:rPr>
                <w:sz w:val="18"/>
                <w:szCs w:val="18"/>
                <w:lang w:val="en-GB"/>
              </w:rPr>
              <w:t xml:space="preserve"> </w:t>
            </w:r>
            <w:r w:rsidR="002127E4">
              <w:rPr>
                <w:sz w:val="18"/>
                <w:szCs w:val="18"/>
                <w:lang w:val="en-GB"/>
              </w:rPr>
              <w:t>9</w:t>
            </w:r>
            <w:r w:rsidR="00BB1650">
              <w:rPr>
                <w:sz w:val="18"/>
                <w:szCs w:val="18"/>
                <w:lang w:val="en-GB"/>
              </w:rPr>
              <w:t xml:space="preserve"> weeks </w:t>
            </w:r>
            <w:r w:rsidR="00905241">
              <w:rPr>
                <w:sz w:val="18"/>
                <w:szCs w:val="18"/>
                <w:lang w:val="en-GB"/>
              </w:rPr>
              <w:t xml:space="preserve">at </w:t>
            </w:r>
            <w:r w:rsidR="00905241" w:rsidRPr="005A11E1">
              <w:rPr>
                <w:sz w:val="18"/>
                <w:szCs w:val="18"/>
                <w:lang w:val="en-GB"/>
              </w:rPr>
              <w:t>2 to 8</w:t>
            </w:r>
            <w:r w:rsidR="00905241" w:rsidRPr="005A11E1">
              <w:rPr>
                <w:sz w:val="18"/>
                <w:szCs w:val="18"/>
              </w:rPr>
              <w:t>°C storage conditions</w:t>
            </w:r>
            <w:r w:rsidR="00905241">
              <w:rPr>
                <w:sz w:val="18"/>
                <w:szCs w:val="18"/>
                <w:lang w:val="en-GB"/>
              </w:rPr>
              <w:t xml:space="preserve"> </w:t>
            </w:r>
          </w:p>
          <w:p w14:paraId="0B2435BE" w14:textId="77777777" w:rsidR="00BC34DA" w:rsidRPr="00AC7F04" w:rsidRDefault="00BC34DA" w:rsidP="00C56C0A">
            <w:pPr>
              <w:pStyle w:val="ListParagraph"/>
              <w:numPr>
                <w:ilvl w:val="1"/>
                <w:numId w:val="22"/>
              </w:numPr>
              <w:spacing w:before="60" w:afterLines="60" w:after="144"/>
              <w:jc w:val="both"/>
              <w:rPr>
                <w:sz w:val="18"/>
                <w:szCs w:val="18"/>
                <w:lang w:val="en-GB"/>
              </w:rPr>
            </w:pPr>
            <w:r w:rsidRPr="00AC7F04">
              <w:rPr>
                <w:sz w:val="18"/>
                <w:szCs w:val="18"/>
                <w:lang w:val="en-GB"/>
              </w:rPr>
              <w:t>Batch number;</w:t>
            </w:r>
          </w:p>
          <w:p w14:paraId="072E796B" w14:textId="77777777" w:rsidR="00BC34DA" w:rsidRPr="00AC7F04" w:rsidRDefault="00BC34DA" w:rsidP="00C56C0A">
            <w:pPr>
              <w:pStyle w:val="ListParagraph"/>
              <w:numPr>
                <w:ilvl w:val="1"/>
                <w:numId w:val="22"/>
              </w:numPr>
              <w:spacing w:before="60" w:afterLines="60" w:after="144"/>
              <w:jc w:val="both"/>
              <w:rPr>
                <w:sz w:val="18"/>
                <w:szCs w:val="18"/>
                <w:lang w:val="en-GB"/>
              </w:rPr>
            </w:pPr>
            <w:r w:rsidRPr="00AC7F04">
              <w:rPr>
                <w:sz w:val="18"/>
                <w:szCs w:val="18"/>
                <w:lang w:val="en-GB"/>
              </w:rPr>
              <w:t>Manufacturer labelled expiry date;</w:t>
            </w:r>
          </w:p>
          <w:p w14:paraId="1CF4A49D" w14:textId="77777777" w:rsidR="00BC34DA" w:rsidRPr="00AC7F04" w:rsidRDefault="00BC34DA" w:rsidP="00C56C0A">
            <w:pPr>
              <w:pStyle w:val="ListParagraph"/>
              <w:numPr>
                <w:ilvl w:val="1"/>
                <w:numId w:val="22"/>
              </w:numPr>
              <w:spacing w:before="60" w:afterLines="60" w:after="144"/>
              <w:jc w:val="both"/>
              <w:rPr>
                <w:sz w:val="18"/>
                <w:szCs w:val="18"/>
                <w:lang w:val="en-GB"/>
              </w:rPr>
            </w:pPr>
            <w:r w:rsidRPr="00AC7F04">
              <w:rPr>
                <w:sz w:val="18"/>
                <w:szCs w:val="18"/>
                <w:lang w:val="en-GB"/>
              </w:rPr>
              <w:t>Full name of person(s) handling vaccine</w:t>
            </w:r>
            <w:r w:rsidR="00EA1BE1" w:rsidRPr="00AC7F04">
              <w:rPr>
                <w:sz w:val="18"/>
                <w:szCs w:val="18"/>
                <w:lang w:val="en-GB"/>
              </w:rPr>
              <w:t>.</w:t>
            </w:r>
            <w:r w:rsidRPr="00AC7F04">
              <w:rPr>
                <w:i/>
                <w:sz w:val="18"/>
                <w:szCs w:val="18"/>
                <w:lang w:val="en-GB"/>
              </w:rPr>
              <w:t xml:space="preserve"> </w:t>
            </w:r>
          </w:p>
          <w:p w14:paraId="705BCAFD" w14:textId="77777777" w:rsidR="00DC1FEA" w:rsidRPr="00666D34" w:rsidRDefault="00BC34DA" w:rsidP="00BC34DA">
            <w:pPr>
              <w:spacing w:before="60" w:afterLines="60" w:after="144"/>
              <w:jc w:val="both"/>
              <w:rPr>
                <w:rFonts w:cs="Arial"/>
                <w:i/>
                <w:szCs w:val="18"/>
                <w:lang w:val="en-GB"/>
              </w:rPr>
            </w:pPr>
            <w:r w:rsidRPr="00666D34">
              <w:rPr>
                <w:rFonts w:cs="Arial"/>
                <w:i/>
                <w:szCs w:val="18"/>
                <w:lang w:val="en-GB"/>
              </w:rPr>
              <w:t>NOTE: Where sealed trays of vaccine (195 vials) are to be transported</w:t>
            </w:r>
            <w:r w:rsidR="00901492" w:rsidRPr="00666D34">
              <w:rPr>
                <w:rFonts w:cs="Arial"/>
                <w:i/>
                <w:szCs w:val="18"/>
                <w:lang w:val="en-GB"/>
              </w:rPr>
              <w:t>,</w:t>
            </w:r>
            <w:r w:rsidRPr="00666D34">
              <w:rPr>
                <w:rFonts w:cs="Arial"/>
                <w:i/>
                <w:szCs w:val="18"/>
                <w:lang w:val="en-GB"/>
              </w:rPr>
              <w:t xml:space="preserve"> label the original vaccine tray. </w:t>
            </w:r>
          </w:p>
          <w:p w14:paraId="0C872F58" w14:textId="1B1F53C7" w:rsidR="00BC34DA" w:rsidRDefault="00BC34DA" w:rsidP="00BC34DA">
            <w:pPr>
              <w:spacing w:before="60" w:afterLines="60" w:after="144"/>
              <w:jc w:val="both"/>
              <w:rPr>
                <w:rFonts w:cs="Arial"/>
                <w:i/>
                <w:szCs w:val="18"/>
                <w:lang w:val="en-GB"/>
              </w:rPr>
            </w:pPr>
            <w:r w:rsidRPr="00666D34">
              <w:rPr>
                <w:rFonts w:cs="Arial"/>
                <w:i/>
                <w:szCs w:val="18"/>
                <w:lang w:val="en-GB"/>
              </w:rPr>
              <w:t>If less than a vaccine tray is required (quantity less than 195 vials)</w:t>
            </w:r>
            <w:r w:rsidR="00901492" w:rsidRPr="00666D34">
              <w:rPr>
                <w:rFonts w:cs="Arial"/>
                <w:i/>
                <w:szCs w:val="18"/>
                <w:lang w:val="en-GB"/>
              </w:rPr>
              <w:t>,</w:t>
            </w:r>
            <w:r w:rsidRPr="00666D34">
              <w:rPr>
                <w:rFonts w:cs="Arial"/>
                <w:i/>
                <w:szCs w:val="18"/>
                <w:lang w:val="en-GB"/>
              </w:rPr>
              <w:t xml:space="preserve"> label the sealable storage container (</w:t>
            </w:r>
            <w:r w:rsidR="00A77E0E">
              <w:rPr>
                <w:rFonts w:cs="Arial"/>
                <w:i/>
                <w:szCs w:val="18"/>
                <w:lang w:val="en-GB"/>
              </w:rPr>
              <w:t>e</w:t>
            </w:r>
            <w:r w:rsidR="00E26898">
              <w:rPr>
                <w:rFonts w:cs="Arial"/>
                <w:i/>
                <w:szCs w:val="18"/>
                <w:lang w:val="en-GB"/>
              </w:rPr>
              <w:t>.</w:t>
            </w:r>
            <w:r w:rsidR="00A77E0E">
              <w:rPr>
                <w:rFonts w:cs="Arial"/>
                <w:i/>
                <w:szCs w:val="18"/>
                <w:lang w:val="en-GB"/>
              </w:rPr>
              <w:t>g</w:t>
            </w:r>
            <w:r w:rsidR="00E26898">
              <w:rPr>
                <w:rFonts w:cs="Arial"/>
                <w:i/>
                <w:szCs w:val="18"/>
                <w:lang w:val="en-GB"/>
              </w:rPr>
              <w:t>.</w:t>
            </w:r>
            <w:r w:rsidR="00A77E0E">
              <w:rPr>
                <w:rFonts w:cs="Arial"/>
                <w:i/>
                <w:szCs w:val="18"/>
                <w:lang w:val="en-GB"/>
              </w:rPr>
              <w:t xml:space="preserve"> Cryobox</w:t>
            </w:r>
            <w:r w:rsidRPr="00666D34">
              <w:rPr>
                <w:rFonts w:cs="Arial"/>
                <w:i/>
                <w:szCs w:val="18"/>
                <w:lang w:val="en-GB"/>
              </w:rPr>
              <w:t xml:space="preserve">) </w:t>
            </w:r>
            <w:r w:rsidR="00447406">
              <w:rPr>
                <w:rFonts w:cs="Arial"/>
                <w:i/>
                <w:szCs w:val="18"/>
                <w:lang w:val="en-GB"/>
              </w:rPr>
              <w:t>used for</w:t>
            </w:r>
            <w:r w:rsidRPr="00666D34">
              <w:rPr>
                <w:rFonts w:cs="Arial"/>
                <w:i/>
                <w:szCs w:val="18"/>
                <w:lang w:val="en-GB"/>
              </w:rPr>
              <w:t xml:space="preserve"> transport.</w:t>
            </w:r>
          </w:p>
          <w:p w14:paraId="392FF7F2" w14:textId="1246D3E9" w:rsidR="00EA1BE1" w:rsidRPr="008F5CB2" w:rsidRDefault="00105FF6" w:rsidP="00BC34DA">
            <w:pPr>
              <w:spacing w:before="60" w:afterLines="60" w:after="144"/>
              <w:jc w:val="both"/>
              <w:rPr>
                <w:rFonts w:cs="Arial"/>
                <w:b/>
                <w:szCs w:val="18"/>
                <w:lang w:val="en-GB"/>
              </w:rPr>
            </w:pPr>
            <w:r w:rsidRPr="008F5CB2">
              <w:rPr>
                <w:rFonts w:cs="Arial"/>
                <w:b/>
                <w:szCs w:val="18"/>
                <w:lang w:val="en-GB"/>
              </w:rPr>
              <w:t xml:space="preserve">PROCEED </w:t>
            </w:r>
            <w:r w:rsidR="00901492" w:rsidRPr="008F5CB2">
              <w:rPr>
                <w:rFonts w:cs="Arial"/>
                <w:b/>
                <w:szCs w:val="18"/>
                <w:lang w:val="en-GB"/>
              </w:rPr>
              <w:t xml:space="preserve">WITH </w:t>
            </w:r>
            <w:r w:rsidRPr="008F5CB2">
              <w:rPr>
                <w:rFonts w:cs="Arial"/>
                <w:b/>
                <w:szCs w:val="18"/>
                <w:lang w:val="en-GB"/>
              </w:rPr>
              <w:t>STEP</w:t>
            </w:r>
            <w:r w:rsidR="00901492" w:rsidRPr="008F5CB2">
              <w:rPr>
                <w:rFonts w:cs="Arial"/>
                <w:b/>
                <w:szCs w:val="18"/>
                <w:lang w:val="en-GB"/>
              </w:rPr>
              <w:t>S</w:t>
            </w:r>
            <w:r w:rsidRPr="008F5CB2">
              <w:rPr>
                <w:rFonts w:cs="Arial"/>
                <w:b/>
                <w:szCs w:val="18"/>
                <w:lang w:val="en-GB"/>
              </w:rPr>
              <w:t xml:space="preserve"> </w:t>
            </w:r>
            <w:r w:rsidR="00656FD5" w:rsidRPr="008F5CB2">
              <w:rPr>
                <w:rFonts w:cs="Arial"/>
                <w:b/>
                <w:szCs w:val="18"/>
                <w:lang w:val="en-GB"/>
              </w:rPr>
              <w:t xml:space="preserve">BELOW </w:t>
            </w:r>
            <w:r w:rsidR="00F46522" w:rsidRPr="008F5CB2">
              <w:rPr>
                <w:rFonts w:cs="Arial"/>
                <w:b/>
                <w:szCs w:val="18"/>
                <w:u w:val="single"/>
                <w:lang w:val="en-GB"/>
              </w:rPr>
              <w:t xml:space="preserve">60 </w:t>
            </w:r>
            <w:r w:rsidR="00EA1BE1" w:rsidRPr="008F5CB2">
              <w:rPr>
                <w:rFonts w:cs="Arial"/>
                <w:b/>
                <w:szCs w:val="18"/>
                <w:u w:val="single"/>
                <w:lang w:val="en-GB"/>
              </w:rPr>
              <w:t>MINUTES PRIOR</w:t>
            </w:r>
            <w:r w:rsidR="00EA1BE1" w:rsidRPr="008F5CB2">
              <w:rPr>
                <w:rFonts w:cs="Arial"/>
                <w:b/>
                <w:szCs w:val="18"/>
                <w:lang w:val="en-GB"/>
              </w:rPr>
              <w:t xml:space="preserve"> </w:t>
            </w:r>
            <w:r w:rsidR="00901492" w:rsidRPr="008F5CB2">
              <w:rPr>
                <w:rFonts w:cs="Arial"/>
                <w:b/>
                <w:szCs w:val="18"/>
                <w:lang w:val="en-GB"/>
              </w:rPr>
              <w:t xml:space="preserve">TO THE </w:t>
            </w:r>
            <w:r w:rsidRPr="008F5CB2">
              <w:rPr>
                <w:rFonts w:cs="Arial"/>
                <w:b/>
                <w:szCs w:val="18"/>
                <w:lang w:val="en-GB"/>
              </w:rPr>
              <w:t>COURIER’</w:t>
            </w:r>
            <w:r w:rsidR="00A72C56" w:rsidRPr="008F5CB2">
              <w:rPr>
                <w:rFonts w:cs="Arial"/>
                <w:b/>
                <w:szCs w:val="18"/>
                <w:lang w:val="en-GB"/>
              </w:rPr>
              <w:t>S BOOKED TIME</w:t>
            </w:r>
            <w:r w:rsidR="00666D34">
              <w:rPr>
                <w:rFonts w:cs="Arial"/>
                <w:b/>
                <w:szCs w:val="18"/>
                <w:lang w:val="en-GB"/>
              </w:rPr>
              <w:t>:</w:t>
            </w:r>
          </w:p>
          <w:p w14:paraId="0047C281" w14:textId="77777777" w:rsidR="00DC1FEA" w:rsidRPr="00AC7F04" w:rsidRDefault="00BC34DA" w:rsidP="00C56C0A">
            <w:pPr>
              <w:pStyle w:val="ListParagraph"/>
              <w:numPr>
                <w:ilvl w:val="0"/>
                <w:numId w:val="23"/>
              </w:numPr>
              <w:spacing w:before="60" w:afterLines="60" w:after="144"/>
              <w:jc w:val="both"/>
              <w:rPr>
                <w:sz w:val="18"/>
                <w:szCs w:val="18"/>
                <w:lang w:val="en-GB"/>
              </w:rPr>
            </w:pPr>
            <w:r w:rsidRPr="00AC7F04">
              <w:rPr>
                <w:sz w:val="18"/>
                <w:szCs w:val="18"/>
                <w:lang w:val="en-GB"/>
              </w:rPr>
              <w:t xml:space="preserve">Care must be taken to minimise exposure of the vaccine to room temperature. </w:t>
            </w:r>
          </w:p>
          <w:p w14:paraId="5BFD7C32" w14:textId="77777777" w:rsidR="00BC34DA" w:rsidRPr="008F5CB2" w:rsidRDefault="00BC34DA" w:rsidP="00DC1FEA">
            <w:pPr>
              <w:spacing w:before="60" w:afterLines="60" w:after="144"/>
              <w:ind w:left="720"/>
              <w:jc w:val="both"/>
              <w:rPr>
                <w:rFonts w:cs="Arial"/>
                <w:szCs w:val="18"/>
                <w:lang w:val="en-GB"/>
              </w:rPr>
            </w:pPr>
            <w:r w:rsidRPr="008F5CB2">
              <w:rPr>
                <w:rFonts w:cs="Arial"/>
                <w:szCs w:val="18"/>
                <w:lang w:val="en-GB"/>
              </w:rPr>
              <w:t>If vaccine vials need to be returned to the ULT freezer as part of the transfer process (</w:t>
            </w:r>
            <w:r w:rsidR="006D18CE" w:rsidRPr="008F5CB2">
              <w:rPr>
                <w:rFonts w:cs="Arial"/>
                <w:szCs w:val="18"/>
                <w:lang w:val="en-GB"/>
              </w:rPr>
              <w:t>e.g.</w:t>
            </w:r>
            <w:r w:rsidRPr="008F5CB2">
              <w:rPr>
                <w:rFonts w:cs="Arial"/>
                <w:szCs w:val="18"/>
                <w:lang w:val="en-GB"/>
              </w:rPr>
              <w:t xml:space="preserve"> </w:t>
            </w:r>
            <w:r w:rsidR="00105FF6" w:rsidRPr="008F5CB2">
              <w:rPr>
                <w:rFonts w:cs="Arial"/>
                <w:szCs w:val="18"/>
              </w:rPr>
              <w:t>s</w:t>
            </w:r>
            <w:r w:rsidRPr="008F5CB2">
              <w:rPr>
                <w:rFonts w:cs="Arial"/>
                <w:szCs w:val="18"/>
              </w:rPr>
              <w:t>eparation of seale</w:t>
            </w:r>
            <w:r w:rsidR="00105FF6" w:rsidRPr="008F5CB2">
              <w:rPr>
                <w:rFonts w:cs="Arial"/>
                <w:szCs w:val="18"/>
              </w:rPr>
              <w:t xml:space="preserve">d trays in the vaccine payload, </w:t>
            </w:r>
            <w:r w:rsidRPr="008F5CB2">
              <w:rPr>
                <w:rFonts w:cs="Arial"/>
                <w:szCs w:val="18"/>
              </w:rPr>
              <w:t>s</w:t>
            </w:r>
            <w:r w:rsidR="00105FF6" w:rsidRPr="008F5CB2">
              <w:rPr>
                <w:rFonts w:cs="Arial"/>
                <w:szCs w:val="18"/>
                <w:lang w:val="en-GB"/>
              </w:rPr>
              <w:t>upply</w:t>
            </w:r>
            <w:r w:rsidRPr="008F5CB2">
              <w:rPr>
                <w:rFonts w:cs="Arial"/>
                <w:szCs w:val="18"/>
                <w:lang w:val="en-GB"/>
              </w:rPr>
              <w:t xml:space="preserve"> </w:t>
            </w:r>
            <w:r w:rsidR="00DC1FEA" w:rsidRPr="008F5CB2">
              <w:rPr>
                <w:rFonts w:cs="Arial"/>
                <w:szCs w:val="18"/>
                <w:lang w:val="en-GB"/>
              </w:rPr>
              <w:t xml:space="preserve">of </w:t>
            </w:r>
            <w:r w:rsidRPr="008F5CB2">
              <w:rPr>
                <w:rFonts w:cs="Arial"/>
                <w:szCs w:val="18"/>
                <w:lang w:val="en-GB"/>
              </w:rPr>
              <w:t xml:space="preserve">a quantity less than a vaccine tray) then two authorised staff members are required to remove the </w:t>
            </w:r>
            <w:r w:rsidR="006D587E" w:rsidRPr="008F5CB2">
              <w:rPr>
                <w:rFonts w:cs="Arial"/>
                <w:szCs w:val="18"/>
                <w:lang w:val="en-GB"/>
              </w:rPr>
              <w:t>COVID-19</w:t>
            </w:r>
            <w:r w:rsidRPr="008F5CB2">
              <w:rPr>
                <w:rFonts w:cs="Arial"/>
                <w:szCs w:val="18"/>
                <w:lang w:val="en-GB"/>
              </w:rPr>
              <w:t xml:space="preserve"> vaccine from the freezer:</w:t>
            </w:r>
          </w:p>
          <w:p w14:paraId="26925FE3" w14:textId="77777777" w:rsidR="00BC34DA" w:rsidRPr="008F5CB2" w:rsidRDefault="00BC34DA" w:rsidP="00C56C0A">
            <w:pPr>
              <w:numPr>
                <w:ilvl w:val="1"/>
                <w:numId w:val="7"/>
              </w:numPr>
              <w:spacing w:before="60" w:afterLines="60" w:after="144"/>
              <w:ind w:left="1800"/>
              <w:jc w:val="both"/>
              <w:rPr>
                <w:rFonts w:cs="Arial"/>
                <w:szCs w:val="18"/>
                <w:lang w:val="en-GB"/>
              </w:rPr>
            </w:pPr>
            <w:r w:rsidRPr="008F5CB2">
              <w:rPr>
                <w:rFonts w:cs="Arial"/>
                <w:szCs w:val="18"/>
                <w:lang w:val="en-GB"/>
              </w:rPr>
              <w:t xml:space="preserve">Staff member one will act as a spotter for </w:t>
            </w:r>
            <w:r w:rsidR="00656FD5" w:rsidRPr="008F5CB2">
              <w:rPr>
                <w:rFonts w:cs="Arial"/>
                <w:szCs w:val="18"/>
                <w:lang w:val="en-GB"/>
              </w:rPr>
              <w:t>s</w:t>
            </w:r>
            <w:r w:rsidRPr="008F5CB2">
              <w:rPr>
                <w:rFonts w:cs="Arial"/>
                <w:szCs w:val="18"/>
                <w:lang w:val="en-GB"/>
              </w:rPr>
              <w:t>taff member two:</w:t>
            </w:r>
          </w:p>
          <w:p w14:paraId="58754188" w14:textId="77777777" w:rsidR="00BC34DA" w:rsidRPr="008F5CB2" w:rsidRDefault="00BC34DA" w:rsidP="00C56C0A">
            <w:pPr>
              <w:numPr>
                <w:ilvl w:val="2"/>
                <w:numId w:val="7"/>
              </w:numPr>
              <w:spacing w:before="60" w:afterLines="60" w:after="144"/>
              <w:ind w:left="2520"/>
              <w:jc w:val="both"/>
              <w:rPr>
                <w:rFonts w:cs="Arial"/>
                <w:szCs w:val="18"/>
                <w:lang w:val="en-GB"/>
              </w:rPr>
            </w:pPr>
            <w:r w:rsidRPr="008F5CB2">
              <w:rPr>
                <w:rFonts w:cs="Arial"/>
                <w:szCs w:val="18"/>
                <w:lang w:val="en-GB"/>
              </w:rPr>
              <w:t xml:space="preserve">Sealed tray: Place a 5 minute timer and alert staff member two at the 4 minute mark they have 1 minute remaining to move the </w:t>
            </w:r>
            <w:r w:rsidR="006D587E" w:rsidRPr="008F5CB2">
              <w:rPr>
                <w:rFonts w:cs="Arial"/>
                <w:szCs w:val="18"/>
                <w:lang w:val="en-GB"/>
              </w:rPr>
              <w:t>COVID-19</w:t>
            </w:r>
            <w:r w:rsidRPr="008F5CB2">
              <w:rPr>
                <w:rFonts w:cs="Arial"/>
                <w:szCs w:val="18"/>
                <w:lang w:val="en-GB"/>
              </w:rPr>
              <w:t xml:space="preserve"> vaccine back into the ULT freezer (-80</w:t>
            </w:r>
            <w:r w:rsidRPr="008F5CB2">
              <w:rPr>
                <w:rFonts w:cs="Arial"/>
                <w:szCs w:val="18"/>
              </w:rPr>
              <w:t>°C)</w:t>
            </w:r>
          </w:p>
          <w:p w14:paraId="255FF5D8" w14:textId="77777777" w:rsidR="00BC34DA" w:rsidRPr="008F5CB2" w:rsidRDefault="00BC34DA" w:rsidP="00C56C0A">
            <w:pPr>
              <w:numPr>
                <w:ilvl w:val="2"/>
                <w:numId w:val="7"/>
              </w:numPr>
              <w:spacing w:before="60" w:afterLines="60" w:after="144"/>
              <w:ind w:left="2520"/>
              <w:jc w:val="both"/>
              <w:rPr>
                <w:rFonts w:cs="Arial"/>
                <w:szCs w:val="18"/>
                <w:lang w:val="en-GB"/>
              </w:rPr>
            </w:pPr>
            <w:r w:rsidRPr="008F5CB2">
              <w:rPr>
                <w:rFonts w:cs="Arial"/>
                <w:szCs w:val="18"/>
                <w:lang w:val="en-GB"/>
              </w:rPr>
              <w:t xml:space="preserve">Open tray: Place a 3 minute timer and alert staff member two at the 2 minute mark they have 1 minute remaining to move the </w:t>
            </w:r>
            <w:r w:rsidR="006D587E" w:rsidRPr="008F5CB2">
              <w:rPr>
                <w:rFonts w:cs="Arial"/>
                <w:szCs w:val="18"/>
                <w:lang w:val="en-GB"/>
              </w:rPr>
              <w:t>COVID-19</w:t>
            </w:r>
            <w:r w:rsidRPr="008F5CB2">
              <w:rPr>
                <w:rFonts w:cs="Arial"/>
                <w:szCs w:val="18"/>
                <w:lang w:val="en-GB"/>
              </w:rPr>
              <w:t xml:space="preserve"> vaccine back into the </w:t>
            </w:r>
            <w:r w:rsidR="00873227" w:rsidRPr="008F5CB2">
              <w:rPr>
                <w:rFonts w:cs="Arial"/>
                <w:szCs w:val="18"/>
                <w:lang w:val="en-GB"/>
              </w:rPr>
              <w:t xml:space="preserve">ULT freezer </w:t>
            </w:r>
            <w:r w:rsidRPr="008F5CB2">
              <w:rPr>
                <w:rFonts w:cs="Arial"/>
                <w:szCs w:val="18"/>
                <w:lang w:val="en-GB"/>
              </w:rPr>
              <w:t>(-80</w:t>
            </w:r>
            <w:r w:rsidRPr="008F5CB2">
              <w:rPr>
                <w:rFonts w:cs="Arial"/>
                <w:szCs w:val="18"/>
              </w:rPr>
              <w:t>°C)</w:t>
            </w:r>
          </w:p>
          <w:p w14:paraId="10911F49" w14:textId="63B5DBB7" w:rsidR="00CA6470" w:rsidRDefault="00CA6470" w:rsidP="00C56C0A">
            <w:pPr>
              <w:pStyle w:val="Default"/>
              <w:numPr>
                <w:ilvl w:val="1"/>
                <w:numId w:val="7"/>
              </w:numPr>
              <w:ind w:left="1800"/>
              <w:rPr>
                <w:rFonts w:ascii="Arial" w:hAnsi="Arial" w:cs="Arial"/>
                <w:sz w:val="18"/>
                <w:szCs w:val="18"/>
              </w:rPr>
            </w:pPr>
            <w:r w:rsidRPr="0039569D">
              <w:rPr>
                <w:rFonts w:ascii="Arial" w:hAnsi="Arial" w:cs="Arial"/>
                <w:sz w:val="18"/>
                <w:szCs w:val="18"/>
              </w:rPr>
              <w:t>Staff member two is to remove vaccine</w:t>
            </w:r>
            <w:r>
              <w:rPr>
                <w:rFonts w:ascii="Arial" w:hAnsi="Arial" w:cs="Arial"/>
                <w:sz w:val="18"/>
                <w:szCs w:val="18"/>
              </w:rPr>
              <w:t xml:space="preserve"> as follows</w:t>
            </w:r>
            <w:r w:rsidRPr="0039569D">
              <w:rPr>
                <w:rFonts w:ascii="Arial" w:hAnsi="Arial" w:cs="Arial"/>
                <w:sz w:val="18"/>
                <w:szCs w:val="18"/>
              </w:rPr>
              <w:t xml:space="preserve">: </w:t>
            </w:r>
          </w:p>
          <w:p w14:paraId="52BAD505" w14:textId="77777777" w:rsidR="00CA6470" w:rsidRPr="00CA6470" w:rsidRDefault="00CA6470" w:rsidP="00AC7F04">
            <w:pPr>
              <w:pStyle w:val="Default"/>
              <w:ind w:left="720"/>
              <w:rPr>
                <w:rFonts w:ascii="Arial" w:hAnsi="Arial" w:cs="Arial"/>
                <w:sz w:val="18"/>
                <w:szCs w:val="18"/>
              </w:rPr>
            </w:pPr>
          </w:p>
          <w:p w14:paraId="29623C27" w14:textId="77777777" w:rsidR="00BC34DA" w:rsidRPr="008F5CB2" w:rsidRDefault="00A72C56" w:rsidP="00C56C0A">
            <w:pPr>
              <w:numPr>
                <w:ilvl w:val="2"/>
                <w:numId w:val="7"/>
              </w:numPr>
              <w:spacing w:before="60" w:afterLines="60" w:after="144"/>
              <w:ind w:left="2520"/>
              <w:jc w:val="both"/>
              <w:rPr>
                <w:rFonts w:cs="Arial"/>
                <w:szCs w:val="18"/>
                <w:lang w:val="en-GB"/>
              </w:rPr>
            </w:pPr>
            <w:r w:rsidRPr="008F5CB2">
              <w:rPr>
                <w:rFonts w:cs="Arial"/>
                <w:szCs w:val="18"/>
                <w:lang w:val="en-GB"/>
              </w:rPr>
              <w:t>Wearing appropriate PPE</w:t>
            </w:r>
            <w:r w:rsidR="00794DA4" w:rsidRPr="008F5CB2">
              <w:rPr>
                <w:rFonts w:cs="Arial"/>
                <w:szCs w:val="18"/>
                <w:lang w:val="en-GB"/>
              </w:rPr>
              <w:t xml:space="preserve"> (</w:t>
            </w:r>
            <w:hyperlink w:anchor="_Appendix_4_1" w:history="1">
              <w:r w:rsidR="00794DA4" w:rsidRPr="008F5CB2">
                <w:rPr>
                  <w:rStyle w:val="Hyperlink"/>
                  <w:rFonts w:cs="Arial"/>
                  <w:szCs w:val="18"/>
                  <w:lang w:val="en-GB"/>
                </w:rPr>
                <w:t>Appendix 4</w:t>
              </w:r>
            </w:hyperlink>
            <w:r w:rsidR="00CC484F" w:rsidRPr="008F5CB2">
              <w:rPr>
                <w:rFonts w:cs="Arial"/>
                <w:szCs w:val="18"/>
                <w:lang w:val="en-GB"/>
              </w:rPr>
              <w:t>)</w:t>
            </w:r>
            <w:r w:rsidR="00656FD5" w:rsidRPr="008F5CB2">
              <w:rPr>
                <w:rFonts w:cs="Arial"/>
                <w:szCs w:val="18"/>
                <w:lang w:val="en-GB"/>
              </w:rPr>
              <w:t>,</w:t>
            </w:r>
            <w:r w:rsidR="00BC34DA" w:rsidRPr="008F5CB2">
              <w:rPr>
                <w:rFonts w:cs="Arial"/>
                <w:szCs w:val="18"/>
                <w:lang w:val="en-GB"/>
              </w:rPr>
              <w:t xml:space="preserve"> open the ULT freezer</w:t>
            </w:r>
            <w:r w:rsidR="00656FD5" w:rsidRPr="008F5CB2">
              <w:rPr>
                <w:rFonts w:cs="Arial"/>
                <w:szCs w:val="18"/>
                <w:lang w:val="en-GB"/>
              </w:rPr>
              <w:t>.</w:t>
            </w:r>
          </w:p>
          <w:p w14:paraId="38AA6CED" w14:textId="77777777" w:rsidR="00BC34DA" w:rsidRPr="008F5CB2" w:rsidRDefault="00BC34DA" w:rsidP="00C56C0A">
            <w:pPr>
              <w:numPr>
                <w:ilvl w:val="2"/>
                <w:numId w:val="7"/>
              </w:numPr>
              <w:spacing w:before="60" w:afterLines="60" w:after="144"/>
              <w:ind w:left="2520"/>
              <w:jc w:val="both"/>
              <w:rPr>
                <w:rFonts w:cs="Arial"/>
                <w:szCs w:val="18"/>
                <w:lang w:val="en-GB"/>
              </w:rPr>
            </w:pPr>
            <w:r w:rsidRPr="008F5CB2">
              <w:rPr>
                <w:rFonts w:cs="Arial"/>
                <w:szCs w:val="18"/>
                <w:lang w:val="en-GB"/>
              </w:rPr>
              <w:t>Select the sealed tray or required number of vials.</w:t>
            </w:r>
          </w:p>
          <w:p w14:paraId="7D2181E2" w14:textId="77777777" w:rsidR="00BC34DA" w:rsidRPr="008F5CB2" w:rsidRDefault="00BC34DA" w:rsidP="00C56C0A">
            <w:pPr>
              <w:numPr>
                <w:ilvl w:val="2"/>
                <w:numId w:val="7"/>
              </w:numPr>
              <w:spacing w:before="60" w:afterLines="60" w:after="144"/>
              <w:ind w:left="2520"/>
              <w:jc w:val="both"/>
              <w:rPr>
                <w:rFonts w:cs="Arial"/>
                <w:szCs w:val="18"/>
                <w:lang w:val="en-GB"/>
              </w:rPr>
            </w:pPr>
            <w:r w:rsidRPr="008F5CB2">
              <w:rPr>
                <w:rFonts w:cs="Arial"/>
                <w:szCs w:val="18"/>
                <w:lang w:val="en-GB"/>
              </w:rPr>
              <w:t>Inspect sealed tray or vials for damage</w:t>
            </w:r>
            <w:r w:rsidR="00656FD5" w:rsidRPr="008F5CB2">
              <w:rPr>
                <w:rFonts w:cs="Arial"/>
                <w:szCs w:val="18"/>
                <w:lang w:val="en-GB"/>
              </w:rPr>
              <w:t>.</w:t>
            </w:r>
          </w:p>
          <w:p w14:paraId="0980A760" w14:textId="3451A604" w:rsidR="00BC34DA" w:rsidRPr="00AC7F04" w:rsidRDefault="00BC34DA" w:rsidP="00C56C0A">
            <w:pPr>
              <w:pStyle w:val="ListParagraph"/>
              <w:numPr>
                <w:ilvl w:val="0"/>
                <w:numId w:val="24"/>
              </w:numPr>
              <w:spacing w:before="60" w:afterLines="60" w:after="144"/>
              <w:jc w:val="both"/>
              <w:rPr>
                <w:sz w:val="18"/>
                <w:szCs w:val="18"/>
                <w:lang w:val="en-GB"/>
              </w:rPr>
            </w:pPr>
            <w:r w:rsidRPr="00AC7F04">
              <w:rPr>
                <w:sz w:val="18"/>
                <w:szCs w:val="18"/>
                <w:lang w:val="en-GB"/>
              </w:rPr>
              <w:t>Place the ‘</w:t>
            </w:r>
            <w:r w:rsidR="00794DA4" w:rsidRPr="00AC7F04">
              <w:rPr>
                <w:sz w:val="18"/>
                <w:szCs w:val="18"/>
                <w:lang w:val="en-GB"/>
              </w:rPr>
              <w:t xml:space="preserve">Pfizer </w:t>
            </w:r>
            <w:r w:rsidR="004C6B80">
              <w:rPr>
                <w:sz w:val="18"/>
                <w:szCs w:val="18"/>
                <w:lang w:val="en-GB"/>
              </w:rPr>
              <w:t xml:space="preserve">age 12+ </w:t>
            </w:r>
            <w:r w:rsidR="006D587E" w:rsidRPr="00AC7F04">
              <w:rPr>
                <w:sz w:val="18"/>
                <w:szCs w:val="18"/>
                <w:lang w:val="en-GB"/>
              </w:rPr>
              <w:t>COVID-19</w:t>
            </w:r>
            <w:r w:rsidR="00794DA4" w:rsidRPr="00AC7F04">
              <w:rPr>
                <w:sz w:val="18"/>
                <w:szCs w:val="18"/>
                <w:lang w:val="en-GB"/>
              </w:rPr>
              <w:t xml:space="preserve"> V</w:t>
            </w:r>
            <w:r w:rsidRPr="00AC7F04">
              <w:rPr>
                <w:sz w:val="18"/>
                <w:szCs w:val="18"/>
                <w:lang w:val="en-GB"/>
              </w:rPr>
              <w:t>ac</w:t>
            </w:r>
            <w:r w:rsidR="00794DA4" w:rsidRPr="00AC7F04">
              <w:rPr>
                <w:sz w:val="18"/>
                <w:szCs w:val="18"/>
                <w:lang w:val="en-GB"/>
              </w:rPr>
              <w:t>cine Transportation L</w:t>
            </w:r>
            <w:r w:rsidR="00E34CD6" w:rsidRPr="00AC7F04">
              <w:rPr>
                <w:sz w:val="18"/>
                <w:szCs w:val="18"/>
                <w:lang w:val="en-GB"/>
              </w:rPr>
              <w:t>abel’ (</w:t>
            </w:r>
            <w:hyperlink w:anchor="_Appendix_5_1" w:history="1">
              <w:r w:rsidR="00E34CD6" w:rsidRPr="00AC7F04">
                <w:rPr>
                  <w:rStyle w:val="Hyperlink"/>
                  <w:sz w:val="18"/>
                  <w:szCs w:val="18"/>
                  <w:lang w:val="en-GB"/>
                </w:rPr>
                <w:t xml:space="preserve">Appendix </w:t>
              </w:r>
              <w:r w:rsidR="00794DA4" w:rsidRPr="00AC7F04">
                <w:rPr>
                  <w:rStyle w:val="Hyperlink"/>
                  <w:sz w:val="18"/>
                  <w:szCs w:val="18"/>
                  <w:lang w:val="en-GB"/>
                </w:rPr>
                <w:t>5</w:t>
              </w:r>
            </w:hyperlink>
            <w:r w:rsidR="00E34CD6" w:rsidRPr="00AC7F04">
              <w:rPr>
                <w:sz w:val="18"/>
                <w:szCs w:val="18"/>
                <w:lang w:val="en-GB"/>
              </w:rPr>
              <w:t xml:space="preserve">) </w:t>
            </w:r>
            <w:r w:rsidRPr="00AC7F04">
              <w:rPr>
                <w:sz w:val="18"/>
                <w:szCs w:val="18"/>
                <w:lang w:val="en-GB"/>
              </w:rPr>
              <w:t>on the sealed tray and/or place vaccine in the sealable storage container (</w:t>
            </w:r>
            <w:r w:rsidR="007B774A" w:rsidRPr="00AC7F04">
              <w:rPr>
                <w:sz w:val="18"/>
                <w:szCs w:val="18"/>
                <w:lang w:val="en-GB"/>
              </w:rPr>
              <w:t>e.</w:t>
            </w:r>
            <w:r w:rsidR="00A77E0E" w:rsidRPr="00AC7F04">
              <w:rPr>
                <w:sz w:val="18"/>
                <w:szCs w:val="18"/>
                <w:lang w:val="en-GB"/>
              </w:rPr>
              <w:t>g</w:t>
            </w:r>
            <w:r w:rsidR="007B774A" w:rsidRPr="00AC7F04">
              <w:rPr>
                <w:sz w:val="18"/>
                <w:szCs w:val="18"/>
                <w:lang w:val="en-GB"/>
              </w:rPr>
              <w:t>.</w:t>
            </w:r>
            <w:r w:rsidR="00A77E0E" w:rsidRPr="00AC7F04">
              <w:rPr>
                <w:sz w:val="18"/>
                <w:szCs w:val="18"/>
                <w:lang w:val="en-GB"/>
              </w:rPr>
              <w:t xml:space="preserve"> </w:t>
            </w:r>
            <w:r w:rsidR="007B774A" w:rsidRPr="00AC7F04">
              <w:rPr>
                <w:sz w:val="18"/>
                <w:szCs w:val="18"/>
                <w:lang w:val="en-GB"/>
              </w:rPr>
              <w:t>C</w:t>
            </w:r>
            <w:r w:rsidR="00A77E0E" w:rsidRPr="00AC7F04">
              <w:rPr>
                <w:sz w:val="18"/>
                <w:szCs w:val="18"/>
                <w:lang w:val="en-GB"/>
              </w:rPr>
              <w:t>ryobox</w:t>
            </w:r>
            <w:r w:rsidRPr="00AC7F04">
              <w:rPr>
                <w:sz w:val="18"/>
                <w:szCs w:val="18"/>
                <w:lang w:val="en-GB"/>
              </w:rPr>
              <w:t>) and securely hold them in an upright position in the insulated ice box, to minimise movement of vaccine during transport</w:t>
            </w:r>
            <w:r w:rsidR="00794DA4" w:rsidRPr="00AC7F04">
              <w:rPr>
                <w:sz w:val="18"/>
                <w:szCs w:val="18"/>
                <w:lang w:val="en-GB"/>
              </w:rPr>
              <w:t>.</w:t>
            </w:r>
          </w:p>
          <w:p w14:paraId="01897EAE" w14:textId="5D3EF098" w:rsidR="0018655D" w:rsidRPr="00CA6470" w:rsidRDefault="00BC34DA" w:rsidP="00794DA4">
            <w:pPr>
              <w:spacing w:before="60" w:afterLines="60" w:after="144"/>
              <w:jc w:val="both"/>
              <w:rPr>
                <w:rFonts w:cs="Arial"/>
                <w:i/>
                <w:szCs w:val="18"/>
                <w:lang w:val="en-GB"/>
              </w:rPr>
            </w:pPr>
            <w:r w:rsidRPr="00CA6470">
              <w:rPr>
                <w:rFonts w:cs="Arial"/>
                <w:b/>
                <w:i/>
                <w:szCs w:val="18"/>
                <w:lang w:val="en-GB"/>
              </w:rPr>
              <w:t>NOTE:</w:t>
            </w:r>
            <w:r w:rsidRPr="00CA6470">
              <w:rPr>
                <w:rFonts w:cs="Arial"/>
                <w:i/>
                <w:szCs w:val="18"/>
                <w:lang w:val="en-GB"/>
              </w:rPr>
              <w:t xml:space="preserve"> If vials need to be returned to the ULT freezer as part of the transfer process and it cannot be completed within the specified time, prior to that time the vaccines must be returned to the </w:t>
            </w:r>
            <w:r w:rsidR="00873227" w:rsidRPr="00CA6470">
              <w:rPr>
                <w:rFonts w:cs="Arial"/>
                <w:i/>
                <w:szCs w:val="18"/>
                <w:lang w:val="en-GB"/>
              </w:rPr>
              <w:t>ULT freezer</w:t>
            </w:r>
            <w:r w:rsidR="00AC7542" w:rsidRPr="00CA6470">
              <w:rPr>
                <w:rFonts w:cs="Arial"/>
                <w:i/>
                <w:szCs w:val="18"/>
                <w:lang w:val="en-GB"/>
              </w:rPr>
              <w:t xml:space="preserve"> </w:t>
            </w:r>
            <w:r w:rsidRPr="00CA6470">
              <w:rPr>
                <w:rFonts w:cs="Arial"/>
                <w:i/>
                <w:szCs w:val="18"/>
                <w:lang w:val="en-GB"/>
              </w:rPr>
              <w:t>for a minimum of 2 hours; then the outstanding processes can be repeated and/or completed.</w:t>
            </w:r>
          </w:p>
          <w:p w14:paraId="4F9685CD" w14:textId="3B5AB0F5" w:rsidR="00CA6470" w:rsidRPr="00FA5BF2" w:rsidRDefault="00CA6470" w:rsidP="00CA6470">
            <w:pPr>
              <w:rPr>
                <w:b/>
                <w:lang w:val="en-GB"/>
              </w:rPr>
            </w:pPr>
            <w:r>
              <w:rPr>
                <w:b/>
                <w:lang w:val="en-GB"/>
              </w:rPr>
              <w:t xml:space="preserve">For </w:t>
            </w:r>
            <w:r w:rsidRPr="004943E5">
              <w:rPr>
                <w:b/>
                <w:u w:val="single"/>
                <w:lang w:val="en-GB"/>
              </w:rPr>
              <w:t>Pfizer</w:t>
            </w:r>
            <w:r w:rsidR="004C6B80">
              <w:rPr>
                <w:b/>
                <w:u w:val="single"/>
                <w:lang w:val="en-GB"/>
              </w:rPr>
              <w:t xml:space="preserve"> age 12+</w:t>
            </w:r>
            <w:r w:rsidRPr="004943E5">
              <w:rPr>
                <w:b/>
                <w:u w:val="single"/>
                <w:lang w:val="en-GB"/>
              </w:rPr>
              <w:t xml:space="preserve"> COVID 19 Vaccine</w:t>
            </w:r>
            <w:r w:rsidR="0018655D">
              <w:rPr>
                <w:b/>
                <w:lang w:val="en-GB"/>
              </w:rPr>
              <w:t xml:space="preserve"> transfer to:</w:t>
            </w:r>
          </w:p>
          <w:p w14:paraId="4DA43B72" w14:textId="77777777" w:rsidR="00CA6470" w:rsidRPr="00FA5BF2" w:rsidRDefault="00CA6470" w:rsidP="00CA6470">
            <w:pPr>
              <w:rPr>
                <w:b/>
                <w:szCs w:val="18"/>
                <w:u w:val="single"/>
                <w:lang w:val="en-GB"/>
              </w:rPr>
            </w:pPr>
          </w:p>
          <w:p w14:paraId="5101679C" w14:textId="77777777" w:rsidR="00991A0C" w:rsidRDefault="00CA6470" w:rsidP="00CA6470">
            <w:pPr>
              <w:rPr>
                <w:b/>
                <w:szCs w:val="18"/>
                <w:u w:val="single"/>
                <w:lang w:val="en-GB"/>
              </w:rPr>
            </w:pPr>
            <w:r w:rsidRPr="00FA5BF2">
              <w:rPr>
                <w:b/>
                <w:szCs w:val="18"/>
                <w:u w:val="single"/>
                <w:lang w:val="en-GB"/>
              </w:rPr>
              <w:t xml:space="preserve">Sunshine Clinic: </w:t>
            </w:r>
          </w:p>
          <w:p w14:paraId="73C1C241" w14:textId="50BC3C2E" w:rsidR="00C503C8" w:rsidRPr="00AC7F04" w:rsidRDefault="00CA6470" w:rsidP="00C56C0A">
            <w:pPr>
              <w:pStyle w:val="ListParagraph"/>
              <w:numPr>
                <w:ilvl w:val="0"/>
                <w:numId w:val="24"/>
              </w:numPr>
              <w:rPr>
                <w:sz w:val="18"/>
                <w:szCs w:val="18"/>
                <w:lang w:val="en-GB"/>
              </w:rPr>
            </w:pPr>
            <w:r w:rsidRPr="00AC7F04">
              <w:rPr>
                <w:sz w:val="18"/>
                <w:szCs w:val="18"/>
                <w:lang w:val="en-GB"/>
              </w:rPr>
              <w:t xml:space="preserve">Frozen vaccine can be thawed in the JKSAT Pharmacy COVID-19 vaccine refrigerator ready for same day </w:t>
            </w:r>
            <w:r w:rsidR="00A77E0E" w:rsidRPr="00AC7F04">
              <w:rPr>
                <w:sz w:val="18"/>
                <w:szCs w:val="18"/>
                <w:lang w:val="en-GB"/>
              </w:rPr>
              <w:t>use.</w:t>
            </w:r>
          </w:p>
          <w:p w14:paraId="605D9470" w14:textId="77777777" w:rsidR="0018655D" w:rsidRPr="0018655D" w:rsidRDefault="0018655D" w:rsidP="0018655D">
            <w:pPr>
              <w:rPr>
                <w:szCs w:val="18"/>
                <w:lang w:val="en-GB"/>
              </w:rPr>
            </w:pPr>
          </w:p>
          <w:p w14:paraId="7C04893F" w14:textId="6BCA4DDC" w:rsidR="000F7D88" w:rsidRPr="004943E5" w:rsidRDefault="00C503C8" w:rsidP="00794DA4">
            <w:pPr>
              <w:spacing w:before="60" w:afterLines="60" w:after="144"/>
              <w:jc w:val="both"/>
              <w:rPr>
                <w:rFonts w:cs="Arial"/>
                <w:b/>
                <w:szCs w:val="18"/>
                <w:u w:val="single"/>
                <w:lang w:val="en-GB"/>
              </w:rPr>
            </w:pPr>
            <w:r w:rsidRPr="004943E5">
              <w:rPr>
                <w:rFonts w:cs="Arial"/>
                <w:b/>
                <w:szCs w:val="18"/>
                <w:u w:val="single"/>
                <w:lang w:val="en-GB"/>
              </w:rPr>
              <w:t xml:space="preserve">Other </w:t>
            </w:r>
            <w:r w:rsidR="00A77E0E" w:rsidRPr="004943E5">
              <w:rPr>
                <w:rFonts w:cs="Arial"/>
                <w:b/>
                <w:szCs w:val="18"/>
                <w:u w:val="single"/>
                <w:lang w:val="en-GB"/>
              </w:rPr>
              <w:t xml:space="preserve">Sites or </w:t>
            </w:r>
            <w:r w:rsidRPr="004943E5">
              <w:rPr>
                <w:rFonts w:cs="Arial"/>
                <w:b/>
                <w:szCs w:val="18"/>
                <w:u w:val="single"/>
                <w:lang w:val="en-GB"/>
              </w:rPr>
              <w:t>Sub Hubs (e</w:t>
            </w:r>
            <w:r w:rsidR="007B774A" w:rsidRPr="004943E5">
              <w:rPr>
                <w:rFonts w:cs="Arial"/>
                <w:b/>
                <w:szCs w:val="18"/>
                <w:u w:val="single"/>
                <w:lang w:val="en-GB"/>
              </w:rPr>
              <w:t>.</w:t>
            </w:r>
            <w:r w:rsidRPr="004943E5">
              <w:rPr>
                <w:rFonts w:cs="Arial"/>
                <w:b/>
                <w:szCs w:val="18"/>
                <w:u w:val="single"/>
                <w:lang w:val="en-GB"/>
              </w:rPr>
              <w:t>g</w:t>
            </w:r>
            <w:r w:rsidR="007B774A" w:rsidRPr="004943E5">
              <w:rPr>
                <w:rFonts w:cs="Arial"/>
                <w:b/>
                <w:szCs w:val="18"/>
                <w:u w:val="single"/>
                <w:lang w:val="en-GB"/>
              </w:rPr>
              <w:t>.</w:t>
            </w:r>
            <w:r w:rsidRPr="004943E5">
              <w:rPr>
                <w:rFonts w:cs="Arial"/>
                <w:b/>
                <w:szCs w:val="18"/>
                <w:u w:val="single"/>
                <w:lang w:val="en-GB"/>
              </w:rPr>
              <w:t xml:space="preserve"> </w:t>
            </w:r>
            <w:r w:rsidR="005B2240">
              <w:rPr>
                <w:rFonts w:cs="Arial"/>
                <w:b/>
                <w:szCs w:val="18"/>
                <w:u w:val="single"/>
                <w:lang w:val="en-GB"/>
              </w:rPr>
              <w:t>Melton Vaccination Centre</w:t>
            </w:r>
            <w:r w:rsidR="00A77E0E" w:rsidRPr="004943E5">
              <w:rPr>
                <w:rFonts w:cs="Arial"/>
                <w:b/>
                <w:szCs w:val="18"/>
                <w:u w:val="single"/>
                <w:lang w:val="en-GB"/>
              </w:rPr>
              <w:t xml:space="preserve">, </w:t>
            </w:r>
            <w:r w:rsidRPr="004943E5">
              <w:rPr>
                <w:rFonts w:cs="Arial"/>
                <w:b/>
                <w:szCs w:val="18"/>
                <w:u w:val="single"/>
                <w:lang w:val="en-GB"/>
              </w:rPr>
              <w:t xml:space="preserve">The </w:t>
            </w:r>
            <w:r w:rsidR="000C1ACD" w:rsidRPr="004943E5">
              <w:rPr>
                <w:rFonts w:cs="Arial"/>
                <w:b/>
                <w:szCs w:val="18"/>
                <w:u w:val="single"/>
                <w:lang w:val="en-GB"/>
              </w:rPr>
              <w:t>Royal Melbourne</w:t>
            </w:r>
            <w:r w:rsidRPr="004943E5">
              <w:rPr>
                <w:rFonts w:cs="Arial"/>
                <w:b/>
                <w:szCs w:val="18"/>
                <w:u w:val="single"/>
                <w:lang w:val="en-GB"/>
              </w:rPr>
              <w:t xml:space="preserve"> Hospital</w:t>
            </w:r>
            <w:r w:rsidR="00D06450" w:rsidRPr="004943E5">
              <w:rPr>
                <w:rFonts w:cs="Arial"/>
                <w:b/>
                <w:szCs w:val="18"/>
                <w:u w:val="single"/>
                <w:lang w:val="en-GB"/>
              </w:rPr>
              <w:t xml:space="preserve">, </w:t>
            </w:r>
            <w:r w:rsidRPr="004943E5">
              <w:rPr>
                <w:rFonts w:cs="Arial"/>
                <w:b/>
                <w:szCs w:val="18"/>
                <w:u w:val="single"/>
                <w:lang w:val="en-GB"/>
              </w:rPr>
              <w:t xml:space="preserve">The Royal Children’s Hospital and </w:t>
            </w:r>
            <w:r w:rsidR="000C1ACD" w:rsidRPr="004943E5">
              <w:rPr>
                <w:rFonts w:cs="Arial"/>
                <w:b/>
                <w:szCs w:val="18"/>
                <w:u w:val="single"/>
                <w:lang w:val="en-GB"/>
              </w:rPr>
              <w:t>Werribee Mercy Hospital</w:t>
            </w:r>
            <w:r w:rsidRPr="004943E5">
              <w:rPr>
                <w:rFonts w:cs="Arial"/>
                <w:b/>
                <w:szCs w:val="18"/>
                <w:u w:val="single"/>
                <w:lang w:val="en-GB"/>
              </w:rPr>
              <w:t>)</w:t>
            </w:r>
            <w:r w:rsidR="000C1ACD" w:rsidRPr="004943E5">
              <w:rPr>
                <w:rFonts w:cs="Arial"/>
                <w:b/>
                <w:szCs w:val="18"/>
                <w:u w:val="single"/>
                <w:lang w:val="en-GB"/>
              </w:rPr>
              <w:t>:</w:t>
            </w:r>
          </w:p>
          <w:p w14:paraId="6377A179" w14:textId="1BDDCAF8" w:rsidR="000C1ACD" w:rsidRPr="00AC7F04" w:rsidRDefault="007B774A" w:rsidP="00C56C0A">
            <w:pPr>
              <w:pStyle w:val="ListParagraph"/>
              <w:numPr>
                <w:ilvl w:val="0"/>
                <w:numId w:val="24"/>
              </w:numPr>
              <w:spacing w:before="60" w:afterLines="60" w:after="144"/>
              <w:jc w:val="both"/>
              <w:rPr>
                <w:sz w:val="18"/>
                <w:szCs w:val="18"/>
              </w:rPr>
            </w:pPr>
            <w:r w:rsidRPr="00AC7F04">
              <w:rPr>
                <w:sz w:val="18"/>
                <w:szCs w:val="18"/>
                <w:lang w:val="en-GB"/>
              </w:rPr>
              <w:t>V</w:t>
            </w:r>
            <w:r w:rsidR="000C1ACD" w:rsidRPr="00AC7F04">
              <w:rPr>
                <w:sz w:val="18"/>
                <w:szCs w:val="18"/>
                <w:lang w:val="en-GB"/>
              </w:rPr>
              <w:t>accin</w:t>
            </w:r>
            <w:r w:rsidR="00490E99" w:rsidRPr="00AC7F04">
              <w:rPr>
                <w:sz w:val="18"/>
                <w:szCs w:val="18"/>
                <w:lang w:val="en-GB"/>
              </w:rPr>
              <w:t xml:space="preserve">es can be transferred </w:t>
            </w:r>
            <w:r w:rsidRPr="00AC7F04">
              <w:rPr>
                <w:sz w:val="18"/>
                <w:szCs w:val="18"/>
                <w:lang w:val="en-GB"/>
              </w:rPr>
              <w:t>at</w:t>
            </w:r>
            <w:r w:rsidR="00490E99" w:rsidRPr="00AC7F04">
              <w:rPr>
                <w:sz w:val="18"/>
                <w:szCs w:val="18"/>
                <w:lang w:val="en-GB"/>
              </w:rPr>
              <w:t xml:space="preserve"> 2 to 8</w:t>
            </w:r>
            <w:r w:rsidR="000C1ACD" w:rsidRPr="00AC7F04">
              <w:rPr>
                <w:sz w:val="18"/>
                <w:szCs w:val="18"/>
              </w:rPr>
              <w:t>°C</w:t>
            </w:r>
            <w:r w:rsidR="00490E99" w:rsidRPr="00AC7F04">
              <w:rPr>
                <w:sz w:val="18"/>
                <w:szCs w:val="18"/>
              </w:rPr>
              <w:t xml:space="preserve"> </w:t>
            </w:r>
            <w:r w:rsidR="00B11625" w:rsidRPr="00AC7F04">
              <w:rPr>
                <w:sz w:val="18"/>
                <w:szCs w:val="18"/>
              </w:rPr>
              <w:t xml:space="preserve">(in either thawed or frozen state) </w:t>
            </w:r>
            <w:r w:rsidR="00490E99" w:rsidRPr="00AC7F04">
              <w:rPr>
                <w:sz w:val="18"/>
                <w:szCs w:val="18"/>
              </w:rPr>
              <w:t xml:space="preserve">or </w:t>
            </w:r>
            <w:r w:rsidRPr="00AC7F04">
              <w:rPr>
                <w:sz w:val="18"/>
                <w:szCs w:val="18"/>
              </w:rPr>
              <w:t xml:space="preserve">in </w:t>
            </w:r>
            <w:r w:rsidR="00490E99" w:rsidRPr="00AC7F04">
              <w:rPr>
                <w:sz w:val="18"/>
                <w:szCs w:val="18"/>
              </w:rPr>
              <w:t xml:space="preserve">a -80°C </w:t>
            </w:r>
            <w:r w:rsidR="00B11625" w:rsidRPr="00AC7F04">
              <w:rPr>
                <w:sz w:val="18"/>
                <w:szCs w:val="18"/>
              </w:rPr>
              <w:t>shipper</w:t>
            </w:r>
            <w:r w:rsidR="00490E99" w:rsidRPr="00AC7F04">
              <w:rPr>
                <w:sz w:val="18"/>
                <w:szCs w:val="18"/>
              </w:rPr>
              <w:t xml:space="preserve"> box (</w:t>
            </w:r>
            <w:r w:rsidR="00B11625" w:rsidRPr="00AC7F04">
              <w:rPr>
                <w:sz w:val="18"/>
                <w:szCs w:val="18"/>
              </w:rPr>
              <w:t>in a frozen state</w:t>
            </w:r>
            <w:r w:rsidR="00490E99" w:rsidRPr="00AC7F04">
              <w:rPr>
                <w:sz w:val="18"/>
                <w:szCs w:val="18"/>
              </w:rPr>
              <w:t>)</w:t>
            </w:r>
            <w:r w:rsidR="00B00BCD" w:rsidRPr="00AC7F04">
              <w:rPr>
                <w:sz w:val="18"/>
                <w:szCs w:val="18"/>
              </w:rPr>
              <w:t xml:space="preserve"> using appropriate PPE </w:t>
            </w:r>
            <w:r w:rsidR="00A4522A" w:rsidRPr="00AC7F04">
              <w:rPr>
                <w:sz w:val="18"/>
                <w:szCs w:val="18"/>
              </w:rPr>
              <w:t xml:space="preserve">for handling </w:t>
            </w:r>
            <w:r w:rsidR="00B00BCD" w:rsidRPr="00AC7F04">
              <w:rPr>
                <w:sz w:val="18"/>
                <w:szCs w:val="18"/>
              </w:rPr>
              <w:t>(e</w:t>
            </w:r>
            <w:r w:rsidRPr="00AC7F04">
              <w:rPr>
                <w:sz w:val="18"/>
                <w:szCs w:val="18"/>
              </w:rPr>
              <w:t>.</w:t>
            </w:r>
            <w:r w:rsidR="00B00BCD" w:rsidRPr="00AC7F04">
              <w:rPr>
                <w:sz w:val="18"/>
                <w:szCs w:val="18"/>
              </w:rPr>
              <w:t>g</w:t>
            </w:r>
            <w:r w:rsidRPr="00AC7F04">
              <w:rPr>
                <w:sz w:val="18"/>
                <w:szCs w:val="18"/>
              </w:rPr>
              <w:t>.</w:t>
            </w:r>
            <w:r w:rsidR="00B00BCD" w:rsidRPr="00AC7F04">
              <w:rPr>
                <w:sz w:val="18"/>
                <w:szCs w:val="18"/>
              </w:rPr>
              <w:t xml:space="preserve"> cryogloves)</w:t>
            </w:r>
            <w:r w:rsidR="00A77E0E" w:rsidRPr="00AC7F04">
              <w:rPr>
                <w:sz w:val="18"/>
                <w:szCs w:val="18"/>
              </w:rPr>
              <w:t>.</w:t>
            </w:r>
          </w:p>
          <w:p w14:paraId="7770D1FC" w14:textId="4151A813" w:rsidR="00490E99" w:rsidRPr="00AC7F04" w:rsidRDefault="00490E99" w:rsidP="00C56C0A">
            <w:pPr>
              <w:pStyle w:val="ListParagraph"/>
              <w:numPr>
                <w:ilvl w:val="0"/>
                <w:numId w:val="7"/>
              </w:numPr>
              <w:spacing w:before="60" w:afterLines="60" w:after="144"/>
              <w:ind w:left="720"/>
              <w:jc w:val="both"/>
              <w:rPr>
                <w:sz w:val="18"/>
                <w:szCs w:val="18"/>
              </w:rPr>
            </w:pPr>
            <w:r w:rsidRPr="00AC7F04">
              <w:rPr>
                <w:sz w:val="18"/>
                <w:szCs w:val="18"/>
              </w:rPr>
              <w:t xml:space="preserve">If using the -80°C </w:t>
            </w:r>
            <w:r w:rsidR="00B11625" w:rsidRPr="00AC7F04">
              <w:rPr>
                <w:sz w:val="18"/>
                <w:szCs w:val="18"/>
              </w:rPr>
              <w:t>shipper</w:t>
            </w:r>
            <w:r w:rsidRPr="00AC7F04">
              <w:rPr>
                <w:sz w:val="18"/>
                <w:szCs w:val="18"/>
              </w:rPr>
              <w:t xml:space="preserve"> box, the receiving sites will place the vaccines immediately into a -20°C freezer</w:t>
            </w:r>
            <w:r w:rsidR="004943E5" w:rsidRPr="00AC7F04">
              <w:rPr>
                <w:sz w:val="18"/>
                <w:szCs w:val="18"/>
              </w:rPr>
              <w:t xml:space="preserve"> </w:t>
            </w:r>
            <w:r w:rsidR="00A4522A" w:rsidRPr="00AC7F04">
              <w:rPr>
                <w:sz w:val="18"/>
                <w:szCs w:val="18"/>
              </w:rPr>
              <w:t>with an</w:t>
            </w:r>
            <w:r w:rsidRPr="00AC7F04">
              <w:rPr>
                <w:sz w:val="18"/>
                <w:szCs w:val="18"/>
              </w:rPr>
              <w:t xml:space="preserve"> expiry of 14 days.</w:t>
            </w:r>
            <w:r w:rsidR="00B11625" w:rsidRPr="00AC7F04">
              <w:rPr>
                <w:sz w:val="18"/>
                <w:szCs w:val="18"/>
              </w:rPr>
              <w:t xml:space="preserve"> </w:t>
            </w:r>
          </w:p>
          <w:p w14:paraId="2A0EEB62" w14:textId="274E4334" w:rsidR="00B11625" w:rsidRPr="00AC7F04" w:rsidRDefault="00B11625" w:rsidP="00C56C0A">
            <w:pPr>
              <w:pStyle w:val="default0"/>
              <w:numPr>
                <w:ilvl w:val="0"/>
                <w:numId w:val="7"/>
              </w:numPr>
              <w:ind w:left="720"/>
              <w:rPr>
                <w:rFonts w:ascii="Arial" w:hAnsi="Arial" w:cs="Arial"/>
                <w:sz w:val="18"/>
                <w:szCs w:val="18"/>
              </w:rPr>
            </w:pPr>
            <w:r w:rsidRPr="00AC7F04">
              <w:rPr>
                <w:rFonts w:ascii="Arial" w:hAnsi="Arial" w:cs="Arial"/>
                <w:iCs/>
                <w:sz w:val="18"/>
                <w:szCs w:val="18"/>
              </w:rPr>
              <w:t xml:space="preserve">For transfers of frozen vials stored at -25°C to -15°C: </w:t>
            </w:r>
          </w:p>
          <w:p w14:paraId="042690D3" w14:textId="77777777" w:rsidR="00E26898" w:rsidRPr="00AC7F04" w:rsidRDefault="00E26898" w:rsidP="00AC7F04">
            <w:pPr>
              <w:pStyle w:val="default0"/>
              <w:rPr>
                <w:rFonts w:ascii="Arial" w:hAnsi="Arial" w:cs="Arial"/>
                <w:sz w:val="18"/>
                <w:szCs w:val="18"/>
              </w:rPr>
            </w:pPr>
          </w:p>
          <w:p w14:paraId="1968DC74" w14:textId="4E98EEE9" w:rsidR="00B11625" w:rsidRPr="00AC7F04" w:rsidRDefault="00B11625" w:rsidP="00C56C0A">
            <w:pPr>
              <w:pStyle w:val="default0"/>
              <w:numPr>
                <w:ilvl w:val="1"/>
                <w:numId w:val="7"/>
              </w:numPr>
              <w:spacing w:after="63"/>
              <w:ind w:left="1440"/>
              <w:rPr>
                <w:rFonts w:ascii="Arial" w:hAnsi="Arial" w:cs="Arial"/>
                <w:sz w:val="18"/>
                <w:szCs w:val="18"/>
              </w:rPr>
            </w:pPr>
            <w:r w:rsidRPr="00AC7F04">
              <w:rPr>
                <w:rFonts w:ascii="Arial" w:hAnsi="Arial" w:cs="Arial"/>
                <w:sz w:val="18"/>
                <w:szCs w:val="18"/>
              </w:rPr>
              <w:t xml:space="preserve">Closed-lid vial trays containing 195 vials removed from frozen storage (-25°C to -15°C) may be at temperatures up to 25°C for up to 3 minutes. </w:t>
            </w:r>
          </w:p>
          <w:p w14:paraId="568EA606" w14:textId="77777777" w:rsidR="00E26898" w:rsidRPr="00AC7F04" w:rsidRDefault="00E26898" w:rsidP="00AC7F04">
            <w:pPr>
              <w:pStyle w:val="default0"/>
              <w:spacing w:after="63"/>
              <w:ind w:left="360"/>
              <w:rPr>
                <w:rFonts w:ascii="Arial" w:hAnsi="Arial" w:cs="Arial"/>
                <w:sz w:val="18"/>
                <w:szCs w:val="18"/>
              </w:rPr>
            </w:pPr>
          </w:p>
          <w:p w14:paraId="2A476FB4" w14:textId="77777777" w:rsidR="00044194" w:rsidRDefault="00B11625" w:rsidP="00C56C0A">
            <w:pPr>
              <w:pStyle w:val="default0"/>
              <w:numPr>
                <w:ilvl w:val="1"/>
                <w:numId w:val="7"/>
              </w:numPr>
              <w:ind w:left="1440"/>
              <w:rPr>
                <w:rFonts w:ascii="Arial" w:hAnsi="Arial" w:cs="Arial"/>
                <w:sz w:val="18"/>
                <w:szCs w:val="18"/>
              </w:rPr>
            </w:pPr>
            <w:r w:rsidRPr="00AC7F04">
              <w:rPr>
                <w:rFonts w:ascii="Arial" w:hAnsi="Arial" w:cs="Arial"/>
                <w:sz w:val="18"/>
                <w:szCs w:val="18"/>
              </w:rPr>
              <w:lastRenderedPageBreak/>
              <w:t>Open-lid vial trays, or vial trays containing less than 195 vials, removed from frozen storage (-25°C to -15°C) may be at temperatures up to 25°C for up to 1 minute</w:t>
            </w:r>
          </w:p>
          <w:p w14:paraId="119511A1" w14:textId="77777777" w:rsidR="00044194" w:rsidRDefault="00044194" w:rsidP="000610BF">
            <w:pPr>
              <w:pStyle w:val="ListParagraph"/>
              <w:rPr>
                <w:sz w:val="18"/>
                <w:szCs w:val="18"/>
              </w:rPr>
            </w:pPr>
          </w:p>
          <w:p w14:paraId="66DE1D6A" w14:textId="64ABB4E4" w:rsidR="00B11625" w:rsidRPr="00AC7F04" w:rsidRDefault="00B11625" w:rsidP="000610BF">
            <w:pPr>
              <w:pStyle w:val="default0"/>
              <w:ind w:left="1440"/>
              <w:rPr>
                <w:rFonts w:ascii="Arial" w:hAnsi="Arial" w:cs="Arial"/>
                <w:sz w:val="18"/>
                <w:szCs w:val="18"/>
              </w:rPr>
            </w:pPr>
            <w:r w:rsidRPr="00AC7F04">
              <w:rPr>
                <w:rFonts w:ascii="Arial" w:hAnsi="Arial" w:cs="Arial"/>
                <w:sz w:val="18"/>
                <w:szCs w:val="18"/>
              </w:rPr>
              <w:t xml:space="preserve">. </w:t>
            </w:r>
          </w:p>
          <w:p w14:paraId="0C84FB5C" w14:textId="4A4923D6" w:rsidR="00044194" w:rsidRDefault="00044194" w:rsidP="00044194">
            <w:pPr>
              <w:pStyle w:val="Heading3"/>
              <w:rPr>
                <w:u w:val="single"/>
                <w:lang w:val="en-GB"/>
              </w:rPr>
            </w:pPr>
            <w:bookmarkStart w:id="19" w:name="_8.8.2_Additional_transport_1"/>
            <w:bookmarkStart w:id="20" w:name="_8.8.3_Additional_transport"/>
            <w:bookmarkEnd w:id="19"/>
            <w:bookmarkEnd w:id="20"/>
            <w:r>
              <w:rPr>
                <w:lang w:val="en-GB"/>
              </w:rPr>
              <w:t>8.8.</w:t>
            </w:r>
            <w:r w:rsidR="0009223E">
              <w:rPr>
                <w:lang w:val="en-GB"/>
              </w:rPr>
              <w:t>3</w:t>
            </w:r>
            <w:r>
              <w:rPr>
                <w:lang w:val="en-GB"/>
              </w:rPr>
              <w:t xml:space="preserve"> Additional transport information for </w:t>
            </w:r>
            <w:r w:rsidR="00FF0144">
              <w:rPr>
                <w:u w:val="single"/>
                <w:lang w:val="en-GB"/>
              </w:rPr>
              <w:t>Moderna</w:t>
            </w:r>
            <w:r w:rsidRPr="00A03FE9">
              <w:rPr>
                <w:u w:val="single"/>
                <w:lang w:val="en-GB"/>
              </w:rPr>
              <w:t xml:space="preserve"> COVID-19 Vaccine</w:t>
            </w:r>
          </w:p>
          <w:p w14:paraId="4447AB7A" w14:textId="0C8A46DB" w:rsidR="00044194" w:rsidRDefault="00044194" w:rsidP="00044194">
            <w:pPr>
              <w:rPr>
                <w:lang w:val="en-GB"/>
              </w:rPr>
            </w:pPr>
          </w:p>
          <w:p w14:paraId="50B07108" w14:textId="05E5872D" w:rsidR="008074EB" w:rsidRDefault="008074EB" w:rsidP="000610BF">
            <w:pPr>
              <w:pStyle w:val="ListParagraph"/>
              <w:numPr>
                <w:ilvl w:val="0"/>
                <w:numId w:val="35"/>
              </w:numPr>
              <w:rPr>
                <w:szCs w:val="18"/>
                <w:u w:val="single"/>
                <w:lang w:val="en-GB"/>
              </w:rPr>
            </w:pPr>
            <w:r w:rsidRPr="000610BF">
              <w:rPr>
                <w:sz w:val="18"/>
                <w:szCs w:val="18"/>
                <w:u w:val="single"/>
                <w:lang w:val="en-GB"/>
              </w:rPr>
              <w:t>Transportation of thawed vials in liquid state at 2°C to 8°C</w:t>
            </w:r>
            <w:r w:rsidR="00DC5A7D">
              <w:rPr>
                <w:sz w:val="18"/>
                <w:szCs w:val="18"/>
                <w:u w:val="single"/>
                <w:lang w:val="en-GB"/>
              </w:rPr>
              <w:t>:</w:t>
            </w:r>
          </w:p>
          <w:p w14:paraId="6DA5FA7A" w14:textId="77777777" w:rsidR="00DC5A7D" w:rsidRPr="000610BF" w:rsidRDefault="00DC5A7D" w:rsidP="000610BF">
            <w:pPr>
              <w:pStyle w:val="ListParagraph"/>
              <w:rPr>
                <w:szCs w:val="18"/>
                <w:u w:val="single"/>
                <w:lang w:val="en-GB"/>
              </w:rPr>
            </w:pPr>
          </w:p>
          <w:p w14:paraId="1BED19F9" w14:textId="77777777" w:rsidR="008074EB" w:rsidRPr="000610BF" w:rsidRDefault="008074EB" w:rsidP="000610BF">
            <w:pPr>
              <w:pStyle w:val="ListParagraph"/>
              <w:numPr>
                <w:ilvl w:val="0"/>
                <w:numId w:val="31"/>
              </w:numPr>
              <w:ind w:left="1080"/>
              <w:rPr>
                <w:sz w:val="18"/>
                <w:szCs w:val="18"/>
                <w:lang w:val="en-GB"/>
              </w:rPr>
            </w:pPr>
            <w:r w:rsidRPr="000610BF">
              <w:rPr>
                <w:sz w:val="18"/>
                <w:szCs w:val="18"/>
                <w:lang w:val="en-GB"/>
              </w:rPr>
              <w:t>If transport at -50°C to -15°C is not feasible, available data support transportation of one or more</w:t>
            </w:r>
          </w:p>
          <w:p w14:paraId="78567CDF" w14:textId="72F0B802" w:rsidR="008074EB" w:rsidRPr="000610BF" w:rsidRDefault="008074EB" w:rsidP="000610BF">
            <w:pPr>
              <w:pStyle w:val="ListParagraph"/>
              <w:ind w:left="1080"/>
              <w:rPr>
                <w:sz w:val="18"/>
                <w:szCs w:val="18"/>
                <w:lang w:val="en-GB"/>
              </w:rPr>
            </w:pPr>
            <w:r w:rsidRPr="000610BF">
              <w:rPr>
                <w:sz w:val="18"/>
                <w:szCs w:val="18"/>
                <w:lang w:val="en-GB"/>
              </w:rPr>
              <w:t>thawed vials in liquid state for up to 12 hours at 2°C to 8°C (within the 30 days shelf life at 2°C to</w:t>
            </w:r>
            <w:r w:rsidR="00FF0144" w:rsidRPr="000610BF">
              <w:rPr>
                <w:sz w:val="18"/>
                <w:szCs w:val="18"/>
                <w:lang w:val="en-GB"/>
              </w:rPr>
              <w:t xml:space="preserve"> </w:t>
            </w:r>
            <w:r w:rsidRPr="000610BF">
              <w:rPr>
                <w:sz w:val="18"/>
                <w:szCs w:val="18"/>
                <w:lang w:val="en-GB"/>
              </w:rPr>
              <w:t xml:space="preserve">8°C). </w:t>
            </w:r>
          </w:p>
          <w:p w14:paraId="20D3851A" w14:textId="77777777" w:rsidR="00DC5A7D" w:rsidRPr="000610BF" w:rsidRDefault="00DC5A7D" w:rsidP="000610BF">
            <w:pPr>
              <w:pStyle w:val="ListParagraph"/>
              <w:ind w:left="1080"/>
              <w:rPr>
                <w:sz w:val="18"/>
                <w:lang w:val="en-GB"/>
              </w:rPr>
            </w:pPr>
          </w:p>
          <w:p w14:paraId="2FCD09BD" w14:textId="6F738479" w:rsidR="00044194" w:rsidRPr="000610BF" w:rsidRDefault="008074EB" w:rsidP="000610BF">
            <w:pPr>
              <w:pStyle w:val="ListParagraph"/>
              <w:numPr>
                <w:ilvl w:val="0"/>
                <w:numId w:val="31"/>
              </w:numPr>
              <w:ind w:left="1080"/>
              <w:rPr>
                <w:sz w:val="18"/>
                <w:szCs w:val="18"/>
                <w:lang w:val="en-GB"/>
              </w:rPr>
            </w:pPr>
            <w:r w:rsidRPr="000610BF">
              <w:rPr>
                <w:sz w:val="18"/>
                <w:szCs w:val="18"/>
                <w:lang w:val="en-GB"/>
              </w:rPr>
              <w:t>Once thawed and transported in liquid state at 2°C to 8°C, vials should not be refrozen and</w:t>
            </w:r>
            <w:r w:rsidRPr="008074EB">
              <w:rPr>
                <w:sz w:val="18"/>
                <w:szCs w:val="18"/>
                <w:lang w:val="en-GB"/>
              </w:rPr>
              <w:t xml:space="preserve"> </w:t>
            </w:r>
            <w:r w:rsidRPr="000610BF">
              <w:rPr>
                <w:sz w:val="18"/>
                <w:szCs w:val="18"/>
                <w:lang w:val="en-GB"/>
              </w:rPr>
              <w:t>should be stored at 2°C to 8°C until use.</w:t>
            </w:r>
          </w:p>
          <w:p w14:paraId="2A5176A2" w14:textId="77777777" w:rsidR="00B11625" w:rsidRPr="00AC7F04" w:rsidRDefault="00B11625" w:rsidP="00AC7F04">
            <w:pPr>
              <w:spacing w:before="60" w:afterLines="60" w:after="144"/>
              <w:jc w:val="both"/>
              <w:rPr>
                <w:rFonts w:cs="Arial"/>
                <w:b/>
                <w:szCs w:val="18"/>
                <w:lang w:val="en-GB"/>
              </w:rPr>
            </w:pPr>
          </w:p>
          <w:p w14:paraId="2AFA39C9" w14:textId="1C64E558" w:rsidR="00CA6470" w:rsidRPr="00AC7F04" w:rsidRDefault="004B12FD" w:rsidP="00AC7F04">
            <w:pPr>
              <w:pStyle w:val="Heading2"/>
            </w:pPr>
            <w:bookmarkStart w:id="21" w:name="_Packaging_of_COVID-19"/>
            <w:bookmarkEnd w:id="21"/>
            <w:r w:rsidRPr="00AC7F04">
              <w:t xml:space="preserve">8.9 </w:t>
            </w:r>
            <w:r w:rsidR="00CA6470" w:rsidRPr="00AC7F04">
              <w:t xml:space="preserve">Packaging of COVID-19 Vaccines for Courier Transport </w:t>
            </w:r>
          </w:p>
          <w:p w14:paraId="4DAF6F76" w14:textId="77777777" w:rsidR="00991A0C" w:rsidRPr="00AC7F04" w:rsidRDefault="00991A0C" w:rsidP="00AC7F04">
            <w:pPr>
              <w:rPr>
                <w:rFonts w:cs="Arial"/>
                <w:szCs w:val="18"/>
                <w:lang w:val="en-GB"/>
              </w:rPr>
            </w:pPr>
          </w:p>
          <w:p w14:paraId="5C87AB76" w14:textId="0A8BA017" w:rsidR="00CA6470" w:rsidRPr="00AC7F04" w:rsidRDefault="00D307FA" w:rsidP="00AC7F04">
            <w:pPr>
              <w:rPr>
                <w:rFonts w:cs="Arial"/>
                <w:szCs w:val="18"/>
                <w:lang w:val="en-GB"/>
              </w:rPr>
            </w:pPr>
            <w:r w:rsidRPr="00AC7F04">
              <w:rPr>
                <w:rFonts w:cs="Arial"/>
                <w:szCs w:val="18"/>
                <w:lang w:val="en-GB"/>
              </w:rPr>
              <w:t>General points:</w:t>
            </w:r>
          </w:p>
          <w:p w14:paraId="2989435C" w14:textId="77777777" w:rsidR="00D307FA" w:rsidRPr="00AC7F04" w:rsidRDefault="00D307FA" w:rsidP="00AC7F04">
            <w:pPr>
              <w:rPr>
                <w:rFonts w:cs="Arial"/>
                <w:szCs w:val="18"/>
                <w:lang w:val="en-GB"/>
              </w:rPr>
            </w:pPr>
          </w:p>
          <w:p w14:paraId="27EFC375" w14:textId="4B19E37D" w:rsidR="00CA6470" w:rsidRPr="00AC7F04" w:rsidRDefault="00CA6470" w:rsidP="00C56C0A">
            <w:pPr>
              <w:pStyle w:val="Default"/>
              <w:numPr>
                <w:ilvl w:val="0"/>
                <w:numId w:val="7"/>
              </w:numPr>
              <w:ind w:left="1080"/>
              <w:rPr>
                <w:rFonts w:ascii="Arial" w:hAnsi="Arial" w:cs="Arial"/>
                <w:sz w:val="18"/>
                <w:szCs w:val="18"/>
              </w:rPr>
            </w:pPr>
            <w:r w:rsidRPr="00AC7F04">
              <w:rPr>
                <w:rFonts w:ascii="Arial" w:hAnsi="Arial" w:cs="Arial"/>
                <w:sz w:val="18"/>
                <w:szCs w:val="18"/>
              </w:rPr>
              <w:t xml:space="preserve">Package, seal and label the shipper box (also see </w:t>
            </w:r>
            <w:hyperlink w:anchor="_8.8.2_Additional_transport" w:history="1">
              <w:r w:rsidRPr="00AC7F04">
                <w:rPr>
                  <w:rStyle w:val="Hyperlink"/>
                  <w:rFonts w:ascii="Arial" w:hAnsi="Arial" w:cs="Arial"/>
                  <w:sz w:val="18"/>
                  <w:szCs w:val="18"/>
                </w:rPr>
                <w:t>Section 8.8.</w:t>
              </w:r>
              <w:r w:rsidR="00991A0C" w:rsidRPr="00AC7F04">
                <w:rPr>
                  <w:rStyle w:val="Hyperlink"/>
                  <w:rFonts w:ascii="Arial" w:hAnsi="Arial" w:cs="Arial"/>
                  <w:sz w:val="18"/>
                  <w:szCs w:val="18"/>
                </w:rPr>
                <w:t>2</w:t>
              </w:r>
            </w:hyperlink>
            <w:r w:rsidRPr="00AC7F04">
              <w:rPr>
                <w:rFonts w:ascii="Arial" w:hAnsi="Arial" w:cs="Arial"/>
                <w:sz w:val="18"/>
                <w:szCs w:val="18"/>
              </w:rPr>
              <w:t xml:space="preserve"> for Pfizer</w:t>
            </w:r>
            <w:r w:rsidR="007A632E">
              <w:rPr>
                <w:rFonts w:ascii="Arial" w:hAnsi="Arial" w:cs="Arial"/>
                <w:sz w:val="18"/>
                <w:szCs w:val="18"/>
              </w:rPr>
              <w:t xml:space="preserve"> age 12+ and Pfizer age 5-11</w:t>
            </w:r>
            <w:r w:rsidRPr="00AC7F04">
              <w:rPr>
                <w:rFonts w:ascii="Arial" w:hAnsi="Arial" w:cs="Arial"/>
                <w:sz w:val="18"/>
                <w:szCs w:val="18"/>
              </w:rPr>
              <w:t xml:space="preserve"> COVID-19 vaccine</w:t>
            </w:r>
            <w:r w:rsidR="00DC5A7D">
              <w:rPr>
                <w:rFonts w:ascii="Arial" w:hAnsi="Arial" w:cs="Arial"/>
                <w:sz w:val="18"/>
                <w:szCs w:val="18"/>
              </w:rPr>
              <w:t xml:space="preserve">; see </w:t>
            </w:r>
            <w:hyperlink w:anchor="_8.8.3_Additional_transport" w:history="1">
              <w:r w:rsidR="00DC5A7D" w:rsidRPr="00DC5A7D">
                <w:rPr>
                  <w:rStyle w:val="Hyperlink"/>
                  <w:rFonts w:ascii="Arial" w:hAnsi="Arial" w:cs="Arial"/>
                  <w:sz w:val="18"/>
                  <w:szCs w:val="18"/>
                </w:rPr>
                <w:t>Section 8.8.3</w:t>
              </w:r>
            </w:hyperlink>
            <w:r w:rsidR="00DC5A7D">
              <w:rPr>
                <w:rFonts w:ascii="Arial" w:hAnsi="Arial" w:cs="Arial"/>
                <w:sz w:val="18"/>
                <w:szCs w:val="18"/>
              </w:rPr>
              <w:t xml:space="preserve"> for Moderna COVID-19 vaccine</w:t>
            </w:r>
            <w:r w:rsidRPr="00AC7F04">
              <w:rPr>
                <w:rFonts w:ascii="Arial" w:hAnsi="Arial" w:cs="Arial"/>
                <w:sz w:val="18"/>
                <w:szCs w:val="18"/>
              </w:rPr>
              <w:t>).</w:t>
            </w:r>
          </w:p>
          <w:p w14:paraId="5BC9A6BB" w14:textId="77777777" w:rsidR="00CA6470" w:rsidRPr="00AC7F04" w:rsidRDefault="00CA6470" w:rsidP="00AC7F04">
            <w:pPr>
              <w:pStyle w:val="Default"/>
              <w:rPr>
                <w:rFonts w:ascii="Arial" w:hAnsi="Arial" w:cs="Arial"/>
                <w:sz w:val="18"/>
                <w:szCs w:val="18"/>
              </w:rPr>
            </w:pPr>
          </w:p>
          <w:p w14:paraId="3BC59249" w14:textId="39FB92A3" w:rsidR="00BC34DA" w:rsidRPr="00AC7F04" w:rsidRDefault="00BC34DA" w:rsidP="00C56C0A">
            <w:pPr>
              <w:numPr>
                <w:ilvl w:val="0"/>
                <w:numId w:val="7"/>
              </w:numPr>
              <w:spacing w:before="60" w:afterLines="60" w:after="144"/>
              <w:ind w:left="1080"/>
              <w:jc w:val="both"/>
              <w:rPr>
                <w:rFonts w:cs="Arial"/>
                <w:szCs w:val="18"/>
                <w:lang w:val="en-GB"/>
              </w:rPr>
            </w:pPr>
            <w:r w:rsidRPr="00AC7F04">
              <w:rPr>
                <w:rFonts w:cs="Arial"/>
                <w:szCs w:val="18"/>
                <w:lang w:val="en-GB"/>
              </w:rPr>
              <w:t xml:space="preserve">Document the name of the </w:t>
            </w:r>
            <w:r w:rsidR="009A2B9B" w:rsidRPr="00AC7F04">
              <w:rPr>
                <w:rFonts w:cs="Arial"/>
                <w:szCs w:val="18"/>
                <w:lang w:val="en-GB"/>
              </w:rPr>
              <w:t>Courier Company</w:t>
            </w:r>
            <w:r w:rsidRPr="00AC7F04">
              <w:rPr>
                <w:rFonts w:cs="Arial"/>
                <w:szCs w:val="18"/>
                <w:lang w:val="en-GB"/>
              </w:rPr>
              <w:t xml:space="preserve"> and/or person that is to collect the package, and t</w:t>
            </w:r>
            <w:r w:rsidR="005F57B0" w:rsidRPr="00AC7F04">
              <w:rPr>
                <w:rFonts w:cs="Arial"/>
                <w:szCs w:val="18"/>
                <w:lang w:val="en-GB"/>
              </w:rPr>
              <w:t xml:space="preserve">he date and time the package </w:t>
            </w:r>
            <w:r w:rsidR="00447406" w:rsidRPr="00AC7F04">
              <w:rPr>
                <w:rFonts w:cs="Arial"/>
                <w:szCs w:val="18"/>
                <w:lang w:val="en-GB"/>
              </w:rPr>
              <w:t xml:space="preserve">is </w:t>
            </w:r>
            <w:r w:rsidRPr="00AC7F04">
              <w:rPr>
                <w:rFonts w:cs="Arial"/>
                <w:szCs w:val="18"/>
                <w:lang w:val="en-GB"/>
              </w:rPr>
              <w:t>collected on the requisition transaction document</w:t>
            </w:r>
            <w:r w:rsidR="008B1A10" w:rsidRPr="00AC7F04">
              <w:rPr>
                <w:rFonts w:cs="Arial"/>
                <w:szCs w:val="18"/>
                <w:lang w:val="en-GB"/>
              </w:rPr>
              <w:t xml:space="preserve"> and order form</w:t>
            </w:r>
            <w:r w:rsidR="00447406" w:rsidRPr="00AC7F04">
              <w:rPr>
                <w:rFonts w:cs="Arial"/>
                <w:szCs w:val="18"/>
                <w:lang w:val="en-GB"/>
              </w:rPr>
              <w:t>.</w:t>
            </w:r>
          </w:p>
          <w:p w14:paraId="2589CC1E" w14:textId="77777777" w:rsidR="00BC34DA" w:rsidRPr="00AC7F04" w:rsidRDefault="00BC34DA" w:rsidP="00195F53">
            <w:pPr>
              <w:numPr>
                <w:ilvl w:val="0"/>
                <w:numId w:val="7"/>
              </w:numPr>
              <w:spacing w:before="60" w:afterLines="60" w:after="144" w:line="259" w:lineRule="auto"/>
              <w:ind w:left="1080"/>
              <w:rPr>
                <w:rFonts w:cs="Arial"/>
                <w:szCs w:val="18"/>
                <w:lang w:val="en-GB"/>
              </w:rPr>
            </w:pPr>
            <w:r w:rsidRPr="00AC7F04">
              <w:rPr>
                <w:rFonts w:cs="Arial"/>
                <w:szCs w:val="18"/>
                <w:lang w:val="en-GB"/>
              </w:rPr>
              <w:t>Document the transfe</w:t>
            </w:r>
            <w:r w:rsidR="00E34CD6" w:rsidRPr="00AC7F04">
              <w:rPr>
                <w:rFonts w:cs="Arial"/>
                <w:szCs w:val="18"/>
                <w:lang w:val="en-GB"/>
              </w:rPr>
              <w:t>r</w:t>
            </w:r>
            <w:r w:rsidRPr="00AC7F04">
              <w:rPr>
                <w:rFonts w:cs="Arial"/>
                <w:szCs w:val="18"/>
                <w:lang w:val="en-GB"/>
              </w:rPr>
              <w:t xml:space="preserve"> of stock on the WH </w:t>
            </w:r>
            <w:r w:rsidR="006D587E" w:rsidRPr="00AC7F04">
              <w:rPr>
                <w:rFonts w:cs="Arial"/>
                <w:noProof/>
                <w:color w:val="000000"/>
                <w:szCs w:val="18"/>
              </w:rPr>
              <w:t>COVID-19</w:t>
            </w:r>
            <w:r w:rsidRPr="00AC7F04">
              <w:rPr>
                <w:rFonts w:cs="Arial"/>
                <w:noProof/>
                <w:color w:val="000000"/>
                <w:szCs w:val="18"/>
              </w:rPr>
              <w:t xml:space="preserve"> Vaccine Stock Recording Form (FREEZER/</w:t>
            </w:r>
            <w:r w:rsidR="00F10D94" w:rsidRPr="00AC7F04">
              <w:rPr>
                <w:rFonts w:cs="Arial"/>
                <w:noProof/>
                <w:color w:val="000000"/>
                <w:szCs w:val="18"/>
              </w:rPr>
              <w:t>REFRIGERATORS</w:t>
            </w:r>
            <w:r w:rsidRPr="00AC7F04">
              <w:rPr>
                <w:rFonts w:cs="Arial"/>
                <w:noProof/>
                <w:color w:val="000000"/>
                <w:szCs w:val="18"/>
              </w:rPr>
              <w:t>)</w:t>
            </w:r>
            <w:r w:rsidR="00B37B8B" w:rsidRPr="00AC7F04">
              <w:rPr>
                <w:rFonts w:cs="Arial"/>
                <w:noProof/>
                <w:color w:val="000000"/>
                <w:szCs w:val="18"/>
              </w:rPr>
              <w:t xml:space="preserve"> (</w:t>
            </w:r>
            <w:hyperlink w:anchor="_Appendix_1" w:history="1">
              <w:r w:rsidR="005F57B0" w:rsidRPr="00AC7F04">
                <w:rPr>
                  <w:rStyle w:val="Hyperlink"/>
                  <w:rFonts w:cs="Arial"/>
                  <w:noProof/>
                  <w:szCs w:val="18"/>
                </w:rPr>
                <w:t xml:space="preserve">Appendix </w:t>
              </w:r>
              <w:r w:rsidR="00415072" w:rsidRPr="00AC7F04">
                <w:rPr>
                  <w:rStyle w:val="Hyperlink"/>
                  <w:rFonts w:cs="Arial"/>
                  <w:noProof/>
                  <w:szCs w:val="18"/>
                </w:rPr>
                <w:t>1</w:t>
              </w:r>
            </w:hyperlink>
            <w:r w:rsidRPr="00AC7F04">
              <w:rPr>
                <w:rFonts w:cs="Arial"/>
                <w:noProof/>
                <w:color w:val="000000"/>
                <w:szCs w:val="18"/>
              </w:rPr>
              <w:t>)</w:t>
            </w:r>
            <w:r w:rsidR="00B37B8B" w:rsidRPr="00AC7F04">
              <w:rPr>
                <w:rFonts w:cs="Arial"/>
                <w:noProof/>
                <w:color w:val="000000"/>
                <w:szCs w:val="18"/>
              </w:rPr>
              <w:t>.</w:t>
            </w:r>
          </w:p>
          <w:p w14:paraId="32686D52" w14:textId="77777777" w:rsidR="00BC34DA" w:rsidRPr="00AC7F04" w:rsidRDefault="00BC34DA" w:rsidP="00C56C0A">
            <w:pPr>
              <w:numPr>
                <w:ilvl w:val="0"/>
                <w:numId w:val="7"/>
              </w:numPr>
              <w:spacing w:before="60" w:afterLines="60" w:after="144" w:line="259" w:lineRule="auto"/>
              <w:ind w:left="1080"/>
              <w:jc w:val="both"/>
              <w:rPr>
                <w:rFonts w:cs="Arial"/>
                <w:szCs w:val="18"/>
                <w:lang w:val="en-GB"/>
              </w:rPr>
            </w:pPr>
            <w:r w:rsidRPr="00AC7F04">
              <w:rPr>
                <w:rFonts w:cs="Arial"/>
                <w:noProof/>
                <w:color w:val="000000"/>
                <w:szCs w:val="18"/>
              </w:rPr>
              <w:t>Confirm the Merlin requisition</w:t>
            </w:r>
            <w:r w:rsidR="00656FD5" w:rsidRPr="00AC7F04">
              <w:rPr>
                <w:rFonts w:cs="Arial"/>
                <w:noProof/>
                <w:color w:val="000000"/>
                <w:szCs w:val="18"/>
              </w:rPr>
              <w:t>.</w:t>
            </w:r>
          </w:p>
          <w:p w14:paraId="6B36B522" w14:textId="77777777" w:rsidR="00BC34DA" w:rsidRPr="00AC7F04" w:rsidRDefault="00BC34DA" w:rsidP="00AC7F04">
            <w:pPr>
              <w:spacing w:before="60" w:afterLines="60" w:after="144" w:line="259" w:lineRule="auto"/>
              <w:jc w:val="both"/>
              <w:rPr>
                <w:rFonts w:cs="Arial"/>
                <w:szCs w:val="18"/>
                <w:lang w:val="en-GB"/>
              </w:rPr>
            </w:pPr>
            <w:r w:rsidRPr="00AC7F04">
              <w:rPr>
                <w:rFonts w:cs="Arial"/>
                <w:noProof/>
                <w:color w:val="000000"/>
                <w:szCs w:val="18"/>
              </w:rPr>
              <w:t>To confirm the stock picked electronically on Merlin</w:t>
            </w:r>
            <w:r w:rsidR="00656FD5" w:rsidRPr="00AC7F04">
              <w:rPr>
                <w:rFonts w:cs="Arial"/>
                <w:noProof/>
                <w:color w:val="000000"/>
                <w:szCs w:val="18"/>
              </w:rPr>
              <w:t>:</w:t>
            </w:r>
          </w:p>
          <w:p w14:paraId="2CCFCB18" w14:textId="61543308" w:rsidR="00BC34DA" w:rsidRPr="00AC7F04" w:rsidRDefault="00BC34D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 xml:space="preserve">On the main screen, </w:t>
            </w:r>
            <w:r w:rsidR="001907A3" w:rsidRPr="00AC7F04">
              <w:rPr>
                <w:rFonts w:cs="Arial"/>
                <w:noProof/>
                <w:color w:val="000000"/>
                <w:szCs w:val="18"/>
              </w:rPr>
              <w:t>t</w:t>
            </w:r>
            <w:r w:rsidRPr="00AC7F04">
              <w:rPr>
                <w:rFonts w:cs="Arial"/>
                <w:noProof/>
                <w:color w:val="000000"/>
                <w:szCs w:val="18"/>
              </w:rPr>
              <w:t>ype [JCF</w:t>
            </w:r>
          </w:p>
          <w:p w14:paraId="3AAF275E" w14:textId="4F77734F" w:rsidR="00BC34DA" w:rsidRPr="00AC7F04" w:rsidRDefault="001907A3"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Enter</w:t>
            </w:r>
            <w:r w:rsidR="00BC34DA" w:rsidRPr="00AC7F04">
              <w:rPr>
                <w:rFonts w:cs="Arial"/>
                <w:noProof/>
                <w:color w:val="000000"/>
                <w:szCs w:val="18"/>
              </w:rPr>
              <w:t xml:space="preserve"> the Requisition Number </w:t>
            </w:r>
            <w:r w:rsidRPr="00AC7F04">
              <w:rPr>
                <w:rFonts w:cs="Arial"/>
                <w:noProof/>
                <w:color w:val="000000"/>
                <w:szCs w:val="18"/>
              </w:rPr>
              <w:t>at</w:t>
            </w:r>
            <w:r w:rsidR="00BC34DA" w:rsidRPr="00AC7F04">
              <w:rPr>
                <w:rFonts w:cs="Arial"/>
                <w:noProof/>
                <w:color w:val="000000"/>
                <w:szCs w:val="18"/>
              </w:rPr>
              <w:t xml:space="preserve"> “Option”</w:t>
            </w:r>
          </w:p>
          <w:p w14:paraId="6C861E35" w14:textId="0106227F" w:rsidR="00973B63" w:rsidRPr="00AC7F04" w:rsidRDefault="00973B63"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When a pop up box appea</w:t>
            </w:r>
            <w:r w:rsidR="004937AA" w:rsidRPr="00AC7F04">
              <w:rPr>
                <w:rFonts w:cs="Arial"/>
                <w:noProof/>
                <w:color w:val="000000"/>
                <w:szCs w:val="18"/>
              </w:rPr>
              <w:t>r</w:t>
            </w:r>
            <w:r w:rsidR="001907A3" w:rsidRPr="00AC7F04">
              <w:rPr>
                <w:rFonts w:cs="Arial"/>
                <w:noProof/>
                <w:color w:val="000000"/>
                <w:szCs w:val="18"/>
              </w:rPr>
              <w:t>s</w:t>
            </w:r>
            <w:r w:rsidR="004937AA" w:rsidRPr="00AC7F04">
              <w:rPr>
                <w:rFonts w:cs="Arial"/>
                <w:noProof/>
                <w:color w:val="000000"/>
                <w:szCs w:val="18"/>
              </w:rPr>
              <w:t xml:space="preserve"> at the bottom left corner, e</w:t>
            </w:r>
            <w:r w:rsidRPr="00AC7F04">
              <w:rPr>
                <w:rFonts w:cs="Arial"/>
                <w:noProof/>
                <w:color w:val="000000"/>
                <w:szCs w:val="18"/>
              </w:rPr>
              <w:t>nter:</w:t>
            </w:r>
          </w:p>
          <w:p w14:paraId="7041C805" w14:textId="32E010DF" w:rsidR="00973B63" w:rsidRPr="00AC7F04" w:rsidRDefault="004937AA" w:rsidP="00C56C0A">
            <w:pPr>
              <w:numPr>
                <w:ilvl w:val="1"/>
                <w:numId w:val="25"/>
              </w:numPr>
              <w:spacing w:before="60" w:afterLines="60" w:after="144" w:line="259" w:lineRule="auto"/>
              <w:jc w:val="both"/>
              <w:rPr>
                <w:rFonts w:cs="Arial"/>
                <w:szCs w:val="18"/>
                <w:lang w:val="en-GB"/>
              </w:rPr>
            </w:pPr>
            <w:r w:rsidRPr="00AC7F04">
              <w:rPr>
                <w:rFonts w:cs="Arial"/>
                <w:noProof/>
                <w:color w:val="000000"/>
                <w:szCs w:val="18"/>
              </w:rPr>
              <w:t>The m</w:t>
            </w:r>
            <w:r w:rsidR="00973B63" w:rsidRPr="00AC7F04">
              <w:rPr>
                <w:rFonts w:cs="Arial"/>
                <w:noProof/>
                <w:color w:val="000000"/>
                <w:szCs w:val="18"/>
              </w:rPr>
              <w:t>anufacturer as FZ (Pfizer);</w:t>
            </w:r>
            <w:r w:rsidRPr="00AC7F04">
              <w:rPr>
                <w:rFonts w:cs="Arial"/>
                <w:noProof/>
                <w:color w:val="000000"/>
                <w:szCs w:val="18"/>
              </w:rPr>
              <w:t xml:space="preserve"> A</w:t>
            </w:r>
            <w:r w:rsidR="0044037E" w:rsidRPr="00AC7F04">
              <w:rPr>
                <w:rFonts w:cs="Arial"/>
                <w:noProof/>
                <w:color w:val="000000"/>
                <w:szCs w:val="18"/>
              </w:rPr>
              <w:t>P</w:t>
            </w:r>
            <w:r w:rsidRPr="00AC7F04">
              <w:rPr>
                <w:rFonts w:cs="Arial"/>
                <w:noProof/>
                <w:color w:val="000000"/>
                <w:szCs w:val="18"/>
              </w:rPr>
              <w:t xml:space="preserve"> (Astra</w:t>
            </w:r>
            <w:r w:rsidR="003252AA" w:rsidRPr="00AC7F04">
              <w:rPr>
                <w:rFonts w:cs="Arial"/>
                <w:noProof/>
                <w:color w:val="000000"/>
                <w:szCs w:val="18"/>
              </w:rPr>
              <w:t>Zeneca</w:t>
            </w:r>
            <w:r w:rsidR="00746AAF" w:rsidRPr="00AC7F04">
              <w:rPr>
                <w:rFonts w:cs="Arial"/>
                <w:noProof/>
                <w:color w:val="000000"/>
                <w:szCs w:val="18"/>
              </w:rPr>
              <w:t>)</w:t>
            </w:r>
            <w:r w:rsidR="00E10312">
              <w:rPr>
                <w:rFonts w:cs="Arial"/>
                <w:noProof/>
                <w:color w:val="000000"/>
                <w:szCs w:val="18"/>
              </w:rPr>
              <w:t xml:space="preserve">; </w:t>
            </w:r>
            <w:r w:rsidR="002127E4">
              <w:rPr>
                <w:rFonts w:cs="Arial"/>
                <w:noProof/>
                <w:color w:val="000000"/>
                <w:szCs w:val="18"/>
              </w:rPr>
              <w:t>II</w:t>
            </w:r>
            <w:r w:rsidR="00E10312">
              <w:rPr>
                <w:rFonts w:cs="Arial"/>
                <w:noProof/>
                <w:color w:val="000000"/>
                <w:szCs w:val="18"/>
              </w:rPr>
              <w:t xml:space="preserve"> (Moderna)</w:t>
            </w:r>
            <w:r w:rsidR="00195F53">
              <w:rPr>
                <w:rFonts w:cs="Arial"/>
                <w:noProof/>
                <w:color w:val="000000"/>
                <w:szCs w:val="18"/>
              </w:rPr>
              <w:t>; BW (Novovax)</w:t>
            </w:r>
          </w:p>
          <w:p w14:paraId="26A34FE5" w14:textId="77E83D01" w:rsidR="00973B63" w:rsidRPr="00AC7F04" w:rsidRDefault="00973B63" w:rsidP="00C56C0A">
            <w:pPr>
              <w:numPr>
                <w:ilvl w:val="1"/>
                <w:numId w:val="25"/>
              </w:numPr>
              <w:spacing w:before="60" w:afterLines="60" w:after="144" w:line="259" w:lineRule="auto"/>
              <w:jc w:val="both"/>
              <w:rPr>
                <w:rFonts w:cs="Arial"/>
                <w:szCs w:val="18"/>
                <w:lang w:val="en-GB"/>
              </w:rPr>
            </w:pPr>
            <w:r w:rsidRPr="00AC7F04">
              <w:rPr>
                <w:rFonts w:cs="Arial"/>
                <w:szCs w:val="18"/>
                <w:lang w:val="en-GB"/>
              </w:rPr>
              <w:t>Batch:</w:t>
            </w:r>
            <w:r w:rsidR="004937AA" w:rsidRPr="00AC7F04">
              <w:rPr>
                <w:rFonts w:cs="Arial"/>
                <w:szCs w:val="18"/>
                <w:lang w:val="en-GB"/>
              </w:rPr>
              <w:t xml:space="preserve"> </w:t>
            </w:r>
            <w:r w:rsidRPr="00AC7F04">
              <w:rPr>
                <w:rFonts w:cs="Arial"/>
                <w:szCs w:val="18"/>
                <w:lang w:val="en-GB"/>
              </w:rPr>
              <w:t>xx</w:t>
            </w:r>
          </w:p>
          <w:p w14:paraId="623CC334" w14:textId="23795676" w:rsidR="00973B63" w:rsidRPr="00AC7F04" w:rsidRDefault="00973B63" w:rsidP="00C56C0A">
            <w:pPr>
              <w:numPr>
                <w:ilvl w:val="1"/>
                <w:numId w:val="25"/>
              </w:numPr>
              <w:spacing w:before="60" w:afterLines="60" w:after="144" w:line="259" w:lineRule="auto"/>
              <w:jc w:val="both"/>
              <w:rPr>
                <w:rFonts w:cs="Arial"/>
                <w:szCs w:val="18"/>
                <w:lang w:val="en-GB"/>
              </w:rPr>
            </w:pPr>
            <w:r w:rsidRPr="00AC7F04">
              <w:rPr>
                <w:rFonts w:cs="Arial"/>
                <w:szCs w:val="18"/>
                <w:lang w:val="en-GB"/>
              </w:rPr>
              <w:t>Expiry:</w:t>
            </w:r>
            <w:r w:rsidR="004937AA" w:rsidRPr="00AC7F04">
              <w:rPr>
                <w:rFonts w:cs="Arial"/>
                <w:szCs w:val="18"/>
                <w:lang w:val="en-GB"/>
              </w:rPr>
              <w:t xml:space="preserve"> </w:t>
            </w:r>
            <w:r w:rsidRPr="00AC7F04">
              <w:rPr>
                <w:rFonts w:cs="Arial"/>
                <w:szCs w:val="18"/>
                <w:lang w:val="en-GB"/>
              </w:rPr>
              <w:t>xx</w:t>
            </w:r>
          </w:p>
          <w:p w14:paraId="501998E0" w14:textId="77777777" w:rsidR="00BC34DA" w:rsidRPr="00AC7F04" w:rsidRDefault="00BC34D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Enter User ID</w:t>
            </w:r>
          </w:p>
          <w:p w14:paraId="010AB44D" w14:textId="55FED4CE" w:rsidR="00BC34DA" w:rsidRPr="00AC7F04" w:rsidRDefault="00D307F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Press Return</w:t>
            </w:r>
            <w:r w:rsidR="00BC34DA" w:rsidRPr="00AC7F04">
              <w:rPr>
                <w:rFonts w:cs="Arial"/>
                <w:noProof/>
                <w:color w:val="000000"/>
                <w:szCs w:val="18"/>
              </w:rPr>
              <w:t xml:space="preserve"> </w:t>
            </w:r>
          </w:p>
          <w:p w14:paraId="12B3A92B" w14:textId="38B8FCCE" w:rsidR="00BC34DA" w:rsidRPr="00AC7F04" w:rsidRDefault="004937A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Confirm OK by typing Y</w:t>
            </w:r>
          </w:p>
          <w:p w14:paraId="116D9D22" w14:textId="77777777" w:rsidR="00BC34DA" w:rsidRPr="00AC7F04" w:rsidRDefault="00BC34D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Enter User ID:----------</w:t>
            </w:r>
          </w:p>
          <w:p w14:paraId="3B70677B" w14:textId="77777777" w:rsidR="003A4E5E" w:rsidRPr="00AC7F04" w:rsidRDefault="00BC34DA" w:rsidP="00C56C0A">
            <w:pPr>
              <w:numPr>
                <w:ilvl w:val="0"/>
                <w:numId w:val="25"/>
              </w:numPr>
              <w:spacing w:before="60" w:afterLines="60" w:after="144" w:line="259" w:lineRule="auto"/>
              <w:jc w:val="both"/>
              <w:rPr>
                <w:rFonts w:cs="Arial"/>
                <w:szCs w:val="18"/>
                <w:lang w:val="en-GB"/>
              </w:rPr>
            </w:pPr>
            <w:r w:rsidRPr="00AC7F04">
              <w:rPr>
                <w:rFonts w:cs="Arial"/>
                <w:noProof/>
                <w:color w:val="000000"/>
                <w:szCs w:val="18"/>
              </w:rPr>
              <w:t>Enter User password</w:t>
            </w:r>
            <w:r w:rsidR="003A4E5E" w:rsidRPr="00AC7F04">
              <w:rPr>
                <w:rFonts w:cs="Arial"/>
                <w:noProof/>
                <w:color w:val="000000"/>
                <w:szCs w:val="18"/>
              </w:rPr>
              <w:t>:----------</w:t>
            </w:r>
          </w:p>
          <w:p w14:paraId="195A7A49" w14:textId="5F634685" w:rsidR="003A4E5E" w:rsidRPr="00AC7F04" w:rsidRDefault="00447406" w:rsidP="00C56C0A">
            <w:pPr>
              <w:pStyle w:val="Default"/>
              <w:numPr>
                <w:ilvl w:val="0"/>
                <w:numId w:val="7"/>
              </w:numPr>
              <w:ind w:left="1080"/>
              <w:rPr>
                <w:rFonts w:ascii="Arial" w:hAnsi="Arial" w:cs="Arial"/>
                <w:sz w:val="18"/>
                <w:szCs w:val="18"/>
              </w:rPr>
            </w:pPr>
            <w:r w:rsidRPr="00AC7F04">
              <w:rPr>
                <w:rFonts w:ascii="Arial" w:hAnsi="Arial" w:cs="Arial"/>
                <w:sz w:val="18"/>
                <w:szCs w:val="18"/>
              </w:rPr>
              <w:t>Both</w:t>
            </w:r>
            <w:r w:rsidR="003A4E5E" w:rsidRPr="00AC7F04">
              <w:rPr>
                <w:rFonts w:ascii="Arial" w:hAnsi="Arial" w:cs="Arial"/>
                <w:sz w:val="18"/>
                <w:szCs w:val="18"/>
              </w:rPr>
              <w:t xml:space="preserve"> Pharmacy staff members must sign the Merlin requisition sheet.</w:t>
            </w:r>
          </w:p>
          <w:p w14:paraId="3E3EF7EA" w14:textId="77777777" w:rsidR="003A4E5E" w:rsidRPr="00AC7F04" w:rsidRDefault="003A4E5E" w:rsidP="00AC7F04">
            <w:pPr>
              <w:pStyle w:val="Default"/>
              <w:rPr>
                <w:rFonts w:ascii="Arial" w:hAnsi="Arial" w:cs="Arial"/>
                <w:sz w:val="18"/>
                <w:szCs w:val="18"/>
              </w:rPr>
            </w:pPr>
          </w:p>
          <w:p w14:paraId="27E2DAAF" w14:textId="555746E2" w:rsidR="00884D63" w:rsidRPr="00AC7F04" w:rsidRDefault="003A4E5E" w:rsidP="00C56C0A">
            <w:pPr>
              <w:pStyle w:val="Default"/>
              <w:numPr>
                <w:ilvl w:val="0"/>
                <w:numId w:val="7"/>
              </w:numPr>
              <w:ind w:left="1080"/>
              <w:rPr>
                <w:rFonts w:ascii="Arial" w:hAnsi="Arial" w:cs="Arial"/>
                <w:sz w:val="18"/>
                <w:szCs w:val="18"/>
              </w:rPr>
            </w:pPr>
            <w:r w:rsidRPr="00AC7F04">
              <w:rPr>
                <w:rFonts w:ascii="Arial" w:hAnsi="Arial" w:cs="Arial"/>
                <w:sz w:val="18"/>
                <w:szCs w:val="18"/>
              </w:rPr>
              <w:t>The external courier must sign, date and write the time the Merlin requisition sheet and sign the order form to confirm collection of the parcel from JKSAT Pharmacy.</w:t>
            </w:r>
          </w:p>
          <w:p w14:paraId="011483D4" w14:textId="77777777" w:rsidR="0018655D" w:rsidRDefault="0018655D" w:rsidP="003A4E5E">
            <w:pPr>
              <w:pStyle w:val="Heading1"/>
              <w:rPr>
                <w:rStyle w:val="Hyperlink"/>
                <w:color w:val="auto"/>
                <w:szCs w:val="21"/>
                <w:u w:val="none"/>
              </w:rPr>
            </w:pPr>
            <w:bookmarkStart w:id="22" w:name="_8.6_Vaccine_Pharmacist"/>
            <w:bookmarkStart w:id="23" w:name="_8.8_Vaccine_Pharmacist"/>
            <w:bookmarkEnd w:id="22"/>
            <w:bookmarkEnd w:id="23"/>
          </w:p>
          <w:p w14:paraId="3533AFEA" w14:textId="79F8E66C" w:rsidR="003A4E5E" w:rsidRPr="00C14D75" w:rsidRDefault="003A4E5E" w:rsidP="003A4E5E">
            <w:pPr>
              <w:pStyle w:val="Heading1"/>
              <w:rPr>
                <w:szCs w:val="21"/>
              </w:rPr>
            </w:pPr>
            <w:r w:rsidRPr="00EF4780">
              <w:rPr>
                <w:rStyle w:val="Hyperlink"/>
                <w:color w:val="auto"/>
                <w:szCs w:val="21"/>
                <w:u w:val="none"/>
              </w:rPr>
              <w:t>ORDERING, RECEIPT AND STORAGE: CLINIC SITES</w:t>
            </w:r>
          </w:p>
          <w:p w14:paraId="1AF076A8" w14:textId="77777777" w:rsidR="003A4E5E" w:rsidRPr="00FA5BF2" w:rsidRDefault="003A4E5E" w:rsidP="003A4E5E">
            <w:pPr>
              <w:pStyle w:val="Heading2"/>
            </w:pPr>
            <w:bookmarkStart w:id="24" w:name="_8.10__Vaccine"/>
            <w:bookmarkEnd w:id="24"/>
            <w:r w:rsidRPr="00FA5BF2">
              <w:t>8.10  Vaccine Pharmacist Receiving COVID-19 Vaccine at Clinic Sites</w:t>
            </w:r>
          </w:p>
          <w:p w14:paraId="358EF7EF" w14:textId="77777777" w:rsidR="00D22273" w:rsidRPr="008F5CB2" w:rsidRDefault="00D22273" w:rsidP="009C41A5">
            <w:pPr>
              <w:rPr>
                <w:lang w:val="en-GB"/>
              </w:rPr>
            </w:pPr>
          </w:p>
          <w:p w14:paraId="1604CBEC" w14:textId="510FDBC0" w:rsidR="003A4E5E" w:rsidRDefault="00D22273" w:rsidP="009C41A5">
            <w:pPr>
              <w:rPr>
                <w:lang w:val="en-GB"/>
              </w:rPr>
            </w:pPr>
            <w:r w:rsidRPr="008F5CB2">
              <w:rPr>
                <w:lang w:val="en-GB"/>
              </w:rPr>
              <w:t>The nominated Vaccine Pharmacist must:</w:t>
            </w:r>
          </w:p>
          <w:p w14:paraId="686E255F" w14:textId="77777777" w:rsidR="003A4E5E" w:rsidRPr="008F5CB2" w:rsidRDefault="003A4E5E" w:rsidP="009C41A5">
            <w:pPr>
              <w:rPr>
                <w:lang w:val="en-GB"/>
              </w:rPr>
            </w:pPr>
          </w:p>
          <w:p w14:paraId="1529F946" w14:textId="77777777" w:rsidR="003B3588" w:rsidRPr="003A4E5E" w:rsidRDefault="003B3588" w:rsidP="00C56C0A">
            <w:pPr>
              <w:numPr>
                <w:ilvl w:val="0"/>
                <w:numId w:val="7"/>
              </w:numPr>
              <w:spacing w:before="60" w:afterLines="60" w:after="144"/>
              <w:ind w:left="1080"/>
              <w:jc w:val="both"/>
              <w:rPr>
                <w:rFonts w:cs="Arial"/>
                <w:b/>
                <w:szCs w:val="18"/>
              </w:rPr>
            </w:pPr>
            <w:r w:rsidRPr="003A4E5E">
              <w:rPr>
                <w:rFonts w:cs="Arial"/>
                <w:szCs w:val="18"/>
                <w:lang w:val="en-GB"/>
              </w:rPr>
              <w:t>O</w:t>
            </w:r>
            <w:r w:rsidR="00BC34DA" w:rsidRPr="003A4E5E">
              <w:rPr>
                <w:rFonts w:cs="Arial"/>
                <w:szCs w:val="18"/>
                <w:lang w:val="en-GB"/>
              </w:rPr>
              <w:t xml:space="preserve">pen </w:t>
            </w:r>
            <w:r w:rsidR="00076F5D" w:rsidRPr="003A4E5E">
              <w:rPr>
                <w:rFonts w:cs="Arial"/>
                <w:szCs w:val="18"/>
                <w:lang w:val="en-GB"/>
              </w:rPr>
              <w:t>the shipper box</w:t>
            </w:r>
            <w:r w:rsidR="00BC34DA" w:rsidRPr="003A4E5E">
              <w:rPr>
                <w:rFonts w:cs="Arial"/>
                <w:szCs w:val="18"/>
                <w:lang w:val="en-GB"/>
              </w:rPr>
              <w:t xml:space="preserve"> adjacent to the </w:t>
            </w:r>
            <w:r w:rsidR="00F10D94" w:rsidRPr="003A4E5E">
              <w:rPr>
                <w:rFonts w:cs="Arial"/>
                <w:szCs w:val="18"/>
                <w:lang w:val="en-GB"/>
              </w:rPr>
              <w:t>refrigerators</w:t>
            </w:r>
            <w:r w:rsidR="00656FD5" w:rsidRPr="003A4E5E">
              <w:rPr>
                <w:rFonts w:cs="Arial"/>
                <w:szCs w:val="18"/>
                <w:lang w:val="en-GB"/>
              </w:rPr>
              <w:t xml:space="preserve"> in which</w:t>
            </w:r>
            <w:r w:rsidR="00BC34DA" w:rsidRPr="003A4E5E">
              <w:rPr>
                <w:rFonts w:cs="Arial"/>
                <w:szCs w:val="18"/>
                <w:lang w:val="en-GB"/>
              </w:rPr>
              <w:t xml:space="preserve"> the </w:t>
            </w:r>
            <w:r w:rsidR="0098744C" w:rsidRPr="003A4E5E">
              <w:rPr>
                <w:rFonts w:cs="Arial"/>
                <w:szCs w:val="18"/>
                <w:lang w:val="en-GB"/>
              </w:rPr>
              <w:t xml:space="preserve">COVID-19 </w:t>
            </w:r>
            <w:r w:rsidR="00076F5D" w:rsidRPr="003A4E5E">
              <w:rPr>
                <w:rFonts w:cs="Arial"/>
                <w:szCs w:val="18"/>
                <w:lang w:val="en-GB"/>
              </w:rPr>
              <w:t>vaccines will be stored.</w:t>
            </w:r>
          </w:p>
          <w:p w14:paraId="336EBE0C" w14:textId="77777777" w:rsidR="004943E5" w:rsidRPr="004943E5" w:rsidRDefault="00BC34DA" w:rsidP="00C56C0A">
            <w:pPr>
              <w:numPr>
                <w:ilvl w:val="0"/>
                <w:numId w:val="7"/>
              </w:numPr>
              <w:spacing w:before="60" w:afterLines="60" w:after="144"/>
              <w:ind w:left="1080"/>
              <w:jc w:val="both"/>
              <w:rPr>
                <w:rFonts w:cs="Arial"/>
                <w:b/>
                <w:szCs w:val="18"/>
              </w:rPr>
            </w:pPr>
            <w:r w:rsidRPr="003A4E5E">
              <w:rPr>
                <w:rFonts w:cs="Arial"/>
                <w:szCs w:val="18"/>
                <w:lang w:val="en-GB"/>
              </w:rPr>
              <w:t xml:space="preserve">Inspect </w:t>
            </w:r>
            <w:r w:rsidR="0098744C" w:rsidRPr="003A4E5E">
              <w:rPr>
                <w:rFonts w:cs="Arial"/>
                <w:szCs w:val="18"/>
                <w:lang w:val="en-GB"/>
              </w:rPr>
              <w:t>the COVID-19 vaccines</w:t>
            </w:r>
            <w:r w:rsidRPr="003A4E5E">
              <w:rPr>
                <w:rFonts w:cs="Arial"/>
                <w:szCs w:val="18"/>
                <w:lang w:val="en-GB"/>
              </w:rPr>
              <w:t xml:space="preserve"> for damage</w:t>
            </w:r>
            <w:r w:rsidR="003A4E5E">
              <w:rPr>
                <w:rFonts w:cs="Arial"/>
                <w:szCs w:val="18"/>
                <w:lang w:val="en-GB"/>
              </w:rPr>
              <w:t>:</w:t>
            </w:r>
          </w:p>
          <w:p w14:paraId="2E5A7124" w14:textId="2DBB2650" w:rsidR="003A4E5E" w:rsidRPr="004943E5" w:rsidRDefault="002521E5" w:rsidP="002521E5">
            <w:pPr>
              <w:spacing w:before="60" w:afterLines="60" w:after="144"/>
              <w:jc w:val="both"/>
              <w:rPr>
                <w:rFonts w:cs="Arial"/>
                <w:b/>
                <w:szCs w:val="18"/>
              </w:rPr>
            </w:pPr>
            <w:r>
              <w:rPr>
                <w:rFonts w:cs="Arial"/>
                <w:szCs w:val="18"/>
                <w:lang w:val="en-GB"/>
              </w:rPr>
              <w:t xml:space="preserve">                      </w:t>
            </w:r>
            <w:r w:rsidR="005D10E4" w:rsidRPr="004943E5">
              <w:rPr>
                <w:rFonts w:cs="Arial"/>
                <w:szCs w:val="18"/>
                <w:lang w:val="en-GB"/>
              </w:rPr>
              <w:t xml:space="preserve">If any damage is identified, </w:t>
            </w:r>
            <w:r w:rsidR="008B1A10" w:rsidRPr="004943E5">
              <w:rPr>
                <w:rFonts w:cs="Arial"/>
                <w:szCs w:val="18"/>
              </w:rPr>
              <w:t xml:space="preserve">promptly notify the COVID-19 Vaccine Pharmacy Project Officer and the VOC. </w:t>
            </w:r>
          </w:p>
          <w:p w14:paraId="309D1934" w14:textId="6B2B2A4A" w:rsidR="008A5E1D" w:rsidRPr="008F5CB2" w:rsidRDefault="00BC34DA" w:rsidP="00C56C0A">
            <w:pPr>
              <w:numPr>
                <w:ilvl w:val="0"/>
                <w:numId w:val="7"/>
              </w:numPr>
              <w:spacing w:before="60" w:afterLines="60" w:after="144"/>
              <w:ind w:left="1080"/>
              <w:jc w:val="both"/>
              <w:rPr>
                <w:rFonts w:cs="Arial"/>
                <w:szCs w:val="18"/>
                <w:lang w:val="en-GB"/>
              </w:rPr>
            </w:pPr>
            <w:r w:rsidRPr="008F5CB2">
              <w:rPr>
                <w:rFonts w:cs="Arial"/>
                <w:szCs w:val="18"/>
                <w:lang w:val="en-GB"/>
              </w:rPr>
              <w:lastRenderedPageBreak/>
              <w:t xml:space="preserve">Place </w:t>
            </w:r>
            <w:r w:rsidR="0098744C" w:rsidRPr="008F5CB2">
              <w:rPr>
                <w:rFonts w:cs="Arial"/>
                <w:szCs w:val="18"/>
                <w:lang w:val="en-GB"/>
              </w:rPr>
              <w:t xml:space="preserve">the COVID-19 vaccines </w:t>
            </w:r>
            <w:r w:rsidRPr="008F5CB2">
              <w:rPr>
                <w:rFonts w:cs="Arial"/>
                <w:szCs w:val="18"/>
                <w:lang w:val="en-GB"/>
              </w:rPr>
              <w:t xml:space="preserve">(as received in sealed tray or sealable storage container) into </w:t>
            </w:r>
            <w:r w:rsidR="0098744C" w:rsidRPr="008F5CB2">
              <w:rPr>
                <w:rFonts w:cs="Arial"/>
                <w:szCs w:val="18"/>
                <w:lang w:val="en-GB"/>
              </w:rPr>
              <w:t xml:space="preserve">the </w:t>
            </w:r>
            <w:r w:rsidRPr="008F5CB2">
              <w:rPr>
                <w:rFonts w:cs="Arial"/>
                <w:szCs w:val="18"/>
                <w:lang w:val="en-GB"/>
              </w:rPr>
              <w:t xml:space="preserve">monitored vaccine refrigerator with a temperature control of </w:t>
            </w:r>
            <w:r w:rsidRPr="008F5CB2">
              <w:rPr>
                <w:rFonts w:cs="Arial"/>
                <w:szCs w:val="18"/>
              </w:rPr>
              <w:t>2°C to 8°C</w:t>
            </w:r>
            <w:r w:rsidR="008F6093" w:rsidRPr="008F5CB2">
              <w:rPr>
                <w:rFonts w:cs="Arial"/>
                <w:szCs w:val="18"/>
              </w:rPr>
              <w:t xml:space="preserve">. </w:t>
            </w:r>
            <w:r w:rsidR="008F6093" w:rsidRPr="003A4E5E">
              <w:rPr>
                <w:rFonts w:cs="Arial"/>
                <w:szCs w:val="18"/>
                <w:u w:val="single"/>
              </w:rPr>
              <w:t xml:space="preserve">Store different brands </w:t>
            </w:r>
            <w:r w:rsidR="002633C8" w:rsidRPr="003A4E5E">
              <w:rPr>
                <w:rFonts w:cs="Arial"/>
                <w:szCs w:val="18"/>
                <w:u w:val="single"/>
              </w:rPr>
              <w:t xml:space="preserve">in a labelled container in the </w:t>
            </w:r>
            <w:r w:rsidR="008B1A10">
              <w:rPr>
                <w:rFonts w:cs="Arial"/>
                <w:szCs w:val="18"/>
                <w:u w:val="single"/>
              </w:rPr>
              <w:t>refrigerator</w:t>
            </w:r>
            <w:r w:rsidR="008F6093" w:rsidRPr="003A4E5E">
              <w:rPr>
                <w:rFonts w:cs="Arial"/>
                <w:szCs w:val="18"/>
                <w:u w:val="single"/>
              </w:rPr>
              <w:t>.</w:t>
            </w:r>
            <w:r w:rsidR="008F6093" w:rsidRPr="008F5CB2">
              <w:rPr>
                <w:rFonts w:cs="Arial"/>
                <w:szCs w:val="18"/>
              </w:rPr>
              <w:t xml:space="preserve"> </w:t>
            </w:r>
          </w:p>
          <w:p w14:paraId="1C0A6F5C" w14:textId="77777777" w:rsidR="003A4E5E" w:rsidRDefault="003A4E5E" w:rsidP="00C56C0A">
            <w:pPr>
              <w:pStyle w:val="Default"/>
              <w:numPr>
                <w:ilvl w:val="0"/>
                <w:numId w:val="7"/>
              </w:numPr>
              <w:ind w:left="1080"/>
              <w:rPr>
                <w:rFonts w:ascii="Arial" w:hAnsi="Arial" w:cs="Arial"/>
                <w:sz w:val="18"/>
                <w:szCs w:val="18"/>
              </w:rPr>
            </w:pPr>
            <w:r w:rsidRPr="00FA5BF2">
              <w:rPr>
                <w:rFonts w:ascii="Arial" w:hAnsi="Arial" w:cs="Arial"/>
                <w:sz w:val="18"/>
                <w:szCs w:val="18"/>
              </w:rPr>
              <w:t xml:space="preserve">Check that </w:t>
            </w:r>
            <w:r w:rsidRPr="005467A8">
              <w:rPr>
                <w:rFonts w:ascii="Arial" w:hAnsi="Arial" w:cs="Arial"/>
                <w:sz w:val="18"/>
                <w:szCs w:val="18"/>
              </w:rPr>
              <w:t>the brand</w:t>
            </w:r>
            <w:r w:rsidRPr="00FA5BF2">
              <w:rPr>
                <w:rFonts w:ascii="Arial" w:hAnsi="Arial" w:cs="Arial"/>
                <w:sz w:val="18"/>
                <w:szCs w:val="18"/>
              </w:rPr>
              <w:t xml:space="preserve"> and quantity of </w:t>
            </w:r>
            <w:r w:rsidRPr="00FA5BF2">
              <w:rPr>
                <w:rFonts w:ascii="Arial" w:hAnsi="Arial" w:cs="Arial"/>
                <w:sz w:val="18"/>
                <w:szCs w:val="18"/>
                <w:lang w:val="en-GB"/>
              </w:rPr>
              <w:t xml:space="preserve">COVID-19 vaccine </w:t>
            </w:r>
            <w:r w:rsidRPr="00FA5BF2">
              <w:rPr>
                <w:rFonts w:ascii="Arial" w:hAnsi="Arial" w:cs="Arial"/>
                <w:sz w:val="18"/>
                <w:szCs w:val="18"/>
              </w:rPr>
              <w:t xml:space="preserve">received </w:t>
            </w:r>
            <w:r>
              <w:rPr>
                <w:rFonts w:ascii="Arial" w:hAnsi="Arial" w:cs="Arial"/>
                <w:sz w:val="18"/>
                <w:szCs w:val="18"/>
              </w:rPr>
              <w:t>match</w:t>
            </w:r>
            <w:r w:rsidRPr="00FA5BF2">
              <w:rPr>
                <w:rFonts w:ascii="Arial" w:hAnsi="Arial" w:cs="Arial"/>
                <w:sz w:val="18"/>
                <w:szCs w:val="18"/>
              </w:rPr>
              <w:t xml:space="preserve"> the </w:t>
            </w:r>
            <w:r>
              <w:rPr>
                <w:rFonts w:ascii="Arial" w:hAnsi="Arial" w:cs="Arial"/>
                <w:sz w:val="18"/>
                <w:szCs w:val="18"/>
              </w:rPr>
              <w:t xml:space="preserve">brand and </w:t>
            </w:r>
            <w:r w:rsidRPr="00FA5BF2">
              <w:rPr>
                <w:rFonts w:ascii="Arial" w:hAnsi="Arial" w:cs="Arial"/>
                <w:sz w:val="18"/>
                <w:szCs w:val="18"/>
              </w:rPr>
              <w:t xml:space="preserve">quantity issued on </w:t>
            </w:r>
            <w:r>
              <w:rPr>
                <w:rFonts w:ascii="Arial" w:hAnsi="Arial" w:cs="Arial"/>
                <w:sz w:val="18"/>
                <w:szCs w:val="18"/>
              </w:rPr>
              <w:t xml:space="preserve">the </w:t>
            </w:r>
            <w:r w:rsidRPr="00FA5BF2">
              <w:rPr>
                <w:rFonts w:ascii="Arial" w:hAnsi="Arial" w:cs="Arial"/>
                <w:sz w:val="18"/>
                <w:szCs w:val="18"/>
              </w:rPr>
              <w:t>Merlin requisition.</w:t>
            </w:r>
          </w:p>
          <w:p w14:paraId="338A4744" w14:textId="77777777" w:rsidR="003A4E5E" w:rsidRPr="00FA5BF2" w:rsidRDefault="003A4E5E" w:rsidP="002521E5">
            <w:pPr>
              <w:pStyle w:val="Default"/>
              <w:rPr>
                <w:rFonts w:ascii="Arial" w:hAnsi="Arial" w:cs="Arial"/>
                <w:sz w:val="18"/>
                <w:szCs w:val="18"/>
              </w:rPr>
            </w:pPr>
          </w:p>
          <w:p w14:paraId="0936F821" w14:textId="3FF56A80" w:rsidR="003A4E5E" w:rsidRDefault="00F46522" w:rsidP="00C56C0A">
            <w:pPr>
              <w:numPr>
                <w:ilvl w:val="0"/>
                <w:numId w:val="7"/>
              </w:numPr>
              <w:spacing w:before="60" w:afterLines="60" w:after="144"/>
              <w:ind w:left="1080"/>
              <w:jc w:val="both"/>
              <w:rPr>
                <w:rFonts w:cs="Arial"/>
                <w:szCs w:val="18"/>
                <w:lang w:val="en-GB"/>
              </w:rPr>
            </w:pPr>
            <w:r w:rsidRPr="008F5CB2">
              <w:rPr>
                <w:rFonts w:cs="Arial"/>
                <w:szCs w:val="18"/>
                <w:lang w:val="en-GB"/>
              </w:rPr>
              <w:t xml:space="preserve">Check the temperature during the transportation by </w:t>
            </w:r>
            <w:r w:rsidR="00344B26" w:rsidRPr="008F5CB2">
              <w:rPr>
                <w:rFonts w:cs="Arial"/>
                <w:szCs w:val="18"/>
                <w:lang w:val="en-GB"/>
              </w:rPr>
              <w:t>downloading the temperature monitoring device (</w:t>
            </w:r>
            <w:r w:rsidR="00962BEA" w:rsidRPr="008F5CB2">
              <w:rPr>
                <w:rFonts w:cs="Arial"/>
                <w:szCs w:val="18"/>
                <w:lang w:val="en-GB"/>
              </w:rPr>
              <w:t>e.g.</w:t>
            </w:r>
            <w:r w:rsidR="003A4E5E">
              <w:rPr>
                <w:rFonts w:cs="Arial"/>
                <w:szCs w:val="18"/>
                <w:lang w:val="en-GB"/>
              </w:rPr>
              <w:t xml:space="preserve"> Temptale</w:t>
            </w:r>
            <w:r w:rsidR="00344B26" w:rsidRPr="003A4E5E">
              <w:rPr>
                <w:rFonts w:cs="Arial"/>
                <w:szCs w:val="18"/>
                <w:vertAlign w:val="superscript"/>
                <w:lang w:val="en-GB"/>
              </w:rPr>
              <w:t>®</w:t>
            </w:r>
            <w:r w:rsidR="004A2628" w:rsidRPr="008F5CB2">
              <w:rPr>
                <w:rFonts w:cs="Arial"/>
                <w:szCs w:val="18"/>
                <w:lang w:val="en-GB"/>
              </w:rPr>
              <w:t>)</w:t>
            </w:r>
            <w:r w:rsidR="005B441C">
              <w:rPr>
                <w:rFonts w:cs="Arial"/>
                <w:szCs w:val="18"/>
                <w:lang w:val="en-GB"/>
              </w:rPr>
              <w:t>, Log</w:t>
            </w:r>
            <w:r w:rsidR="00DC5A7D">
              <w:rPr>
                <w:rFonts w:cs="Arial"/>
                <w:szCs w:val="18"/>
                <w:lang w:val="en-GB"/>
              </w:rPr>
              <w:t>T</w:t>
            </w:r>
            <w:r w:rsidR="005B441C">
              <w:rPr>
                <w:rFonts w:cs="Arial"/>
                <w:szCs w:val="18"/>
                <w:lang w:val="en-GB"/>
              </w:rPr>
              <w:t>ag</w:t>
            </w:r>
            <w:r w:rsidR="004A2628" w:rsidRPr="008F5CB2">
              <w:rPr>
                <w:rFonts w:cs="Arial"/>
                <w:szCs w:val="18"/>
                <w:lang w:val="en-GB"/>
              </w:rPr>
              <w:t xml:space="preserve"> or if T</w:t>
            </w:r>
            <w:r w:rsidR="003A4E5E">
              <w:rPr>
                <w:rFonts w:cs="Arial"/>
                <w:szCs w:val="18"/>
                <w:lang w:val="en-GB"/>
              </w:rPr>
              <w:t>IVE 5G by</w:t>
            </w:r>
            <w:r w:rsidR="00344B26" w:rsidRPr="008F5CB2">
              <w:rPr>
                <w:rFonts w:cs="Arial"/>
                <w:szCs w:val="18"/>
                <w:lang w:val="en-GB"/>
              </w:rPr>
              <w:t xml:space="preserve"> </w:t>
            </w:r>
            <w:r w:rsidRPr="008F5CB2">
              <w:rPr>
                <w:rFonts w:cs="Arial"/>
                <w:szCs w:val="18"/>
                <w:lang w:val="en-GB"/>
              </w:rPr>
              <w:t>logging into the TIVE 5G</w:t>
            </w:r>
            <w:r w:rsidR="00BC34DA" w:rsidRPr="008F5CB2">
              <w:rPr>
                <w:rFonts w:cs="Arial"/>
                <w:szCs w:val="18"/>
                <w:lang w:val="en-GB"/>
              </w:rPr>
              <w:t xml:space="preserve"> </w:t>
            </w:r>
            <w:r w:rsidRPr="008F5CB2">
              <w:rPr>
                <w:rFonts w:cs="Arial"/>
                <w:szCs w:val="18"/>
                <w:lang w:val="en-GB"/>
              </w:rPr>
              <w:t>website</w:t>
            </w:r>
            <w:r w:rsidR="006327EA" w:rsidRPr="008F5CB2">
              <w:rPr>
                <w:rFonts w:cs="Arial"/>
                <w:szCs w:val="18"/>
                <w:lang w:val="en-GB"/>
              </w:rPr>
              <w:t xml:space="preserve"> </w:t>
            </w:r>
            <w:hyperlink r:id="rId22" w:history="1">
              <w:r w:rsidR="006327EA" w:rsidRPr="008F5CB2">
                <w:rPr>
                  <w:rFonts w:cs="Arial"/>
                  <w:color w:val="000000"/>
                  <w:szCs w:val="18"/>
                  <w:lang w:eastAsia="en-AU"/>
                </w:rPr>
                <w:t>https://platform.tive.io/</w:t>
              </w:r>
            </w:hyperlink>
            <w:r w:rsidR="00344B26" w:rsidRPr="008F5CB2">
              <w:rPr>
                <w:rFonts w:cs="Arial"/>
                <w:color w:val="000000"/>
                <w:szCs w:val="18"/>
                <w:lang w:eastAsia="en-AU"/>
              </w:rPr>
              <w:t>)</w:t>
            </w:r>
            <w:r w:rsidR="002979DC" w:rsidRPr="008F5CB2">
              <w:rPr>
                <w:rFonts w:cs="Arial"/>
                <w:szCs w:val="18"/>
                <w:lang w:val="en-GB"/>
              </w:rPr>
              <w:t xml:space="preserve"> </w:t>
            </w:r>
            <w:r w:rsidR="00112D73">
              <w:rPr>
                <w:rFonts w:cs="Arial"/>
                <w:szCs w:val="18"/>
                <w:lang w:val="en-GB"/>
              </w:rPr>
              <w:t>(</w:t>
            </w:r>
            <w:hyperlink w:anchor="_Appendix_14:_TIVE" w:history="1">
              <w:r w:rsidR="00112D73" w:rsidRPr="00EF234E">
                <w:rPr>
                  <w:rStyle w:val="Hyperlink"/>
                  <w:rFonts w:cs="Arial"/>
                  <w:szCs w:val="18"/>
                  <w:lang w:val="en-GB"/>
                </w:rPr>
                <w:t>Appendix 14</w:t>
              </w:r>
            </w:hyperlink>
            <w:r w:rsidR="00112D73">
              <w:rPr>
                <w:rFonts w:cs="Arial"/>
                <w:szCs w:val="18"/>
                <w:lang w:val="en-GB"/>
              </w:rPr>
              <w:t>)</w:t>
            </w:r>
            <w:r w:rsidR="00660761">
              <w:rPr>
                <w:rFonts w:cs="Arial"/>
                <w:szCs w:val="18"/>
                <w:lang w:val="en-GB"/>
              </w:rPr>
              <w:t>.</w:t>
            </w:r>
          </w:p>
          <w:p w14:paraId="4C6FB367" w14:textId="7FB9A114" w:rsidR="002979DC" w:rsidRPr="008F5CB2" w:rsidRDefault="003A4E5E" w:rsidP="003A4E5E">
            <w:pPr>
              <w:spacing w:before="60" w:afterLines="60" w:after="144"/>
              <w:jc w:val="both"/>
              <w:rPr>
                <w:rFonts w:cs="Arial"/>
                <w:szCs w:val="18"/>
                <w:lang w:val="en-GB"/>
              </w:rPr>
            </w:pPr>
            <w:r>
              <w:rPr>
                <w:rFonts w:cs="Arial"/>
                <w:sz w:val="24"/>
                <w:szCs w:val="18"/>
                <w:lang w:val="en-GB"/>
              </w:rPr>
              <w:t xml:space="preserve">           </w:t>
            </w:r>
            <w:r w:rsidR="002521E5">
              <w:rPr>
                <w:rFonts w:cs="Arial"/>
                <w:sz w:val="24"/>
                <w:szCs w:val="18"/>
                <w:lang w:val="en-GB"/>
              </w:rPr>
              <w:t xml:space="preserve">     </w:t>
            </w:r>
            <w:r w:rsidR="002979DC" w:rsidRPr="008F5CB2">
              <w:rPr>
                <w:rFonts w:cs="Arial"/>
                <w:szCs w:val="18"/>
                <w:lang w:val="en-GB"/>
              </w:rPr>
              <w:t xml:space="preserve">Ensure </w:t>
            </w:r>
            <w:r w:rsidR="00BC34DA" w:rsidRPr="008F5CB2">
              <w:rPr>
                <w:rFonts w:cs="Arial"/>
                <w:szCs w:val="18"/>
                <w:lang w:val="en-GB"/>
              </w:rPr>
              <w:t xml:space="preserve">no temperature excursion has occurred </w:t>
            </w:r>
            <w:r w:rsidR="00BC34DA" w:rsidRPr="008F5CB2">
              <w:rPr>
                <w:rFonts w:cs="Arial"/>
                <w:szCs w:val="18"/>
              </w:rPr>
              <w:t xml:space="preserve">during </w:t>
            </w:r>
            <w:r w:rsidR="002979DC" w:rsidRPr="008F5CB2">
              <w:rPr>
                <w:rFonts w:cs="Arial"/>
                <w:szCs w:val="18"/>
              </w:rPr>
              <w:t>the transportation.</w:t>
            </w:r>
          </w:p>
          <w:p w14:paraId="3544D80C" w14:textId="0F656A30" w:rsidR="00FC11F5" w:rsidRDefault="003A4E5E" w:rsidP="004943E5">
            <w:pPr>
              <w:spacing w:before="60" w:afterLines="60" w:after="144"/>
              <w:jc w:val="both"/>
              <w:rPr>
                <w:rFonts w:cs="Arial"/>
                <w:szCs w:val="18"/>
                <w:lang w:val="en-GB"/>
              </w:rPr>
            </w:pPr>
            <w:r>
              <w:rPr>
                <w:rFonts w:cs="Arial"/>
                <w:szCs w:val="18"/>
                <w:lang w:val="en-GB"/>
              </w:rPr>
              <w:t xml:space="preserve">             </w:t>
            </w:r>
            <w:r w:rsidR="002521E5">
              <w:rPr>
                <w:rFonts w:cs="Arial"/>
                <w:szCs w:val="18"/>
                <w:lang w:val="en-GB"/>
              </w:rPr>
              <w:t xml:space="preserve">       </w:t>
            </w:r>
            <w:r>
              <w:rPr>
                <w:rFonts w:cs="Arial"/>
                <w:szCs w:val="18"/>
                <w:lang w:val="en-GB"/>
              </w:rPr>
              <w:t xml:space="preserve"> </w:t>
            </w:r>
            <w:r w:rsidR="00BC34DA" w:rsidRPr="008F5CB2">
              <w:rPr>
                <w:rFonts w:cs="Arial"/>
                <w:szCs w:val="18"/>
                <w:lang w:val="en-GB"/>
              </w:rPr>
              <w:t>In the event of a temperature excursion</w:t>
            </w:r>
            <w:r w:rsidR="00FC11F5">
              <w:rPr>
                <w:rFonts w:cs="Arial"/>
                <w:szCs w:val="18"/>
                <w:lang w:val="en-GB"/>
              </w:rPr>
              <w:t xml:space="preserve">: </w:t>
            </w:r>
          </w:p>
          <w:p w14:paraId="580BA0E2" w14:textId="77777777" w:rsidR="00FC11F5" w:rsidRPr="00FC11F5" w:rsidRDefault="00FC11F5" w:rsidP="00C56C0A">
            <w:pPr>
              <w:pStyle w:val="ListParagraph"/>
              <w:numPr>
                <w:ilvl w:val="0"/>
                <w:numId w:val="10"/>
              </w:numPr>
              <w:spacing w:before="60" w:afterLines="60" w:after="144"/>
              <w:ind w:left="1800"/>
              <w:jc w:val="both"/>
              <w:rPr>
                <w:sz w:val="18"/>
                <w:szCs w:val="18"/>
                <w:lang w:val="en-GB"/>
              </w:rPr>
            </w:pPr>
            <w:r w:rsidRPr="00FC11F5">
              <w:rPr>
                <w:sz w:val="18"/>
                <w:szCs w:val="18"/>
                <w:lang w:val="en-GB"/>
              </w:rPr>
              <w:t>P</w:t>
            </w:r>
            <w:r w:rsidR="003A4E5E" w:rsidRPr="00FC11F5">
              <w:rPr>
                <w:sz w:val="18"/>
                <w:szCs w:val="18"/>
              </w:rPr>
              <w:t xml:space="preserve">romptly notify the </w:t>
            </w:r>
            <w:r w:rsidR="003A4E5E" w:rsidRPr="00FC11F5">
              <w:rPr>
                <w:rStyle w:val="Hyperlink"/>
                <w:color w:val="auto"/>
                <w:sz w:val="18"/>
                <w:szCs w:val="18"/>
                <w:u w:val="none"/>
              </w:rPr>
              <w:t>COVID-19 Vaccine Pharmacy Project Officer</w:t>
            </w:r>
            <w:r>
              <w:rPr>
                <w:rStyle w:val="Hyperlink"/>
                <w:color w:val="auto"/>
                <w:sz w:val="18"/>
                <w:szCs w:val="18"/>
                <w:u w:val="none"/>
              </w:rPr>
              <w:t>,</w:t>
            </w:r>
            <w:r w:rsidR="003A4E5E" w:rsidRPr="00FC11F5">
              <w:rPr>
                <w:sz w:val="18"/>
                <w:szCs w:val="18"/>
              </w:rPr>
              <w:t xml:space="preserve"> and </w:t>
            </w:r>
          </w:p>
          <w:p w14:paraId="6DBEC270" w14:textId="68AD1428" w:rsidR="003A4E5E" w:rsidRPr="00FC11F5" w:rsidRDefault="00FC11F5" w:rsidP="00C56C0A">
            <w:pPr>
              <w:pStyle w:val="ListParagraph"/>
              <w:numPr>
                <w:ilvl w:val="0"/>
                <w:numId w:val="10"/>
              </w:numPr>
              <w:spacing w:before="60" w:afterLines="60" w:after="144"/>
              <w:ind w:left="1800"/>
              <w:jc w:val="both"/>
              <w:rPr>
                <w:sz w:val="18"/>
                <w:szCs w:val="18"/>
                <w:lang w:val="en-GB"/>
              </w:rPr>
            </w:pPr>
            <w:r>
              <w:rPr>
                <w:sz w:val="18"/>
                <w:szCs w:val="18"/>
              </w:rPr>
              <w:t>C</w:t>
            </w:r>
            <w:r w:rsidR="003A4E5E" w:rsidRPr="00FC11F5">
              <w:rPr>
                <w:sz w:val="18"/>
                <w:szCs w:val="18"/>
              </w:rPr>
              <w:t xml:space="preserve">ontact VOC for advice. </w:t>
            </w:r>
          </w:p>
          <w:p w14:paraId="67EF1E8B" w14:textId="58F412C0" w:rsidR="003A4E5E" w:rsidRDefault="003A4E5E" w:rsidP="00C56C0A">
            <w:pPr>
              <w:pStyle w:val="Default"/>
              <w:numPr>
                <w:ilvl w:val="0"/>
                <w:numId w:val="26"/>
              </w:numPr>
              <w:ind w:left="1080"/>
              <w:rPr>
                <w:rFonts w:ascii="Arial" w:hAnsi="Arial" w:cs="Arial"/>
                <w:sz w:val="18"/>
                <w:szCs w:val="18"/>
              </w:rPr>
            </w:pPr>
            <w:r>
              <w:rPr>
                <w:rFonts w:ascii="Arial" w:hAnsi="Arial" w:cs="Arial"/>
                <w:sz w:val="18"/>
                <w:szCs w:val="18"/>
              </w:rPr>
              <w:t>V</w:t>
            </w:r>
            <w:r w:rsidRPr="00C76421">
              <w:rPr>
                <w:rFonts w:ascii="Arial" w:hAnsi="Arial" w:cs="Arial"/>
                <w:sz w:val="18"/>
                <w:szCs w:val="18"/>
              </w:rPr>
              <w:t xml:space="preserve">ials may be stored at room temperature for no more than 2 hours </w:t>
            </w:r>
            <w:r>
              <w:rPr>
                <w:rFonts w:ascii="Arial" w:hAnsi="Arial" w:cs="Arial"/>
                <w:sz w:val="18"/>
                <w:szCs w:val="18"/>
              </w:rPr>
              <w:t xml:space="preserve">for </w:t>
            </w:r>
            <w:r w:rsidRPr="00C76421">
              <w:rPr>
                <w:rFonts w:ascii="Arial" w:hAnsi="Arial" w:cs="Arial"/>
                <w:sz w:val="18"/>
                <w:szCs w:val="18"/>
              </w:rPr>
              <w:t>Pfizer</w:t>
            </w:r>
            <w:r>
              <w:rPr>
                <w:rFonts w:ascii="Arial" w:hAnsi="Arial" w:cs="Arial"/>
                <w:sz w:val="18"/>
                <w:szCs w:val="18"/>
              </w:rPr>
              <w:t xml:space="preserve"> (undiluted</w:t>
            </w:r>
            <w:r w:rsidRPr="00C76421">
              <w:rPr>
                <w:rFonts w:ascii="Arial" w:hAnsi="Arial" w:cs="Arial"/>
                <w:sz w:val="18"/>
                <w:szCs w:val="18"/>
              </w:rPr>
              <w:t xml:space="preserve">) </w:t>
            </w:r>
            <w:r>
              <w:rPr>
                <w:rFonts w:ascii="Arial" w:hAnsi="Arial" w:cs="Arial"/>
                <w:sz w:val="18"/>
                <w:szCs w:val="18"/>
              </w:rPr>
              <w:t>or</w:t>
            </w:r>
            <w:r w:rsidRPr="00C76421">
              <w:rPr>
                <w:rFonts w:ascii="Arial" w:hAnsi="Arial" w:cs="Arial"/>
                <w:sz w:val="18"/>
                <w:szCs w:val="18"/>
              </w:rPr>
              <w:t xml:space="preserve"> 6 hours for AstraZeneca</w:t>
            </w:r>
            <w:r w:rsidR="002127E4">
              <w:rPr>
                <w:rFonts w:ascii="Arial" w:hAnsi="Arial" w:cs="Arial"/>
                <w:sz w:val="18"/>
                <w:szCs w:val="18"/>
              </w:rPr>
              <w:t xml:space="preserve"> and Novavax</w:t>
            </w:r>
            <w:r>
              <w:rPr>
                <w:rFonts w:ascii="Arial" w:hAnsi="Arial" w:cs="Arial"/>
                <w:sz w:val="18"/>
                <w:szCs w:val="18"/>
              </w:rPr>
              <w:t xml:space="preserve"> </w:t>
            </w:r>
            <w:r w:rsidR="009D01D1">
              <w:rPr>
                <w:rFonts w:ascii="Arial" w:hAnsi="Arial" w:cs="Arial"/>
                <w:sz w:val="18"/>
                <w:szCs w:val="18"/>
              </w:rPr>
              <w:t xml:space="preserve">or 24 hours for </w:t>
            </w:r>
            <w:r w:rsidR="00DC5A7D">
              <w:rPr>
                <w:rFonts w:ascii="Arial" w:hAnsi="Arial" w:cs="Arial"/>
                <w:sz w:val="18"/>
                <w:szCs w:val="18"/>
              </w:rPr>
              <w:t>Moderna</w:t>
            </w:r>
            <w:r w:rsidR="002127E4">
              <w:rPr>
                <w:rFonts w:ascii="Arial" w:hAnsi="Arial" w:cs="Arial"/>
                <w:sz w:val="18"/>
                <w:szCs w:val="18"/>
              </w:rPr>
              <w:t xml:space="preserve"> </w:t>
            </w:r>
            <w:r>
              <w:rPr>
                <w:rFonts w:ascii="Arial" w:hAnsi="Arial" w:cs="Arial"/>
                <w:sz w:val="18"/>
                <w:szCs w:val="18"/>
              </w:rPr>
              <w:t>(</w:t>
            </w:r>
            <w:r w:rsidRPr="00C76421">
              <w:rPr>
                <w:rFonts w:ascii="Arial" w:hAnsi="Arial" w:cs="Arial"/>
                <w:sz w:val="18"/>
                <w:szCs w:val="18"/>
              </w:rPr>
              <w:t xml:space="preserve">see </w:t>
            </w:r>
            <w:hyperlink w:anchor="_8.1._Presentation_of" w:history="1">
              <w:r w:rsidRPr="00A82AFD">
                <w:rPr>
                  <w:rStyle w:val="Hyperlink"/>
                  <w:rFonts w:ascii="Arial" w:hAnsi="Arial" w:cs="Arial"/>
                  <w:sz w:val="18"/>
                  <w:szCs w:val="18"/>
                </w:rPr>
                <w:t>Section 8.1</w:t>
              </w:r>
            </w:hyperlink>
            <w:r>
              <w:rPr>
                <w:rFonts w:ascii="Arial" w:hAnsi="Arial" w:cs="Arial"/>
                <w:i/>
                <w:sz w:val="18"/>
                <w:szCs w:val="18"/>
              </w:rPr>
              <w:t xml:space="preserve">) </w:t>
            </w:r>
            <w:r>
              <w:rPr>
                <w:rFonts w:ascii="Arial" w:hAnsi="Arial" w:cs="Arial"/>
                <w:sz w:val="18"/>
                <w:szCs w:val="18"/>
              </w:rPr>
              <w:t>and must be administered before the documented expiry time or discarded</w:t>
            </w:r>
            <w:r w:rsidRPr="00C76421">
              <w:rPr>
                <w:rFonts w:ascii="Arial" w:hAnsi="Arial" w:cs="Arial"/>
                <w:sz w:val="18"/>
                <w:szCs w:val="18"/>
              </w:rPr>
              <w:t>.</w:t>
            </w:r>
          </w:p>
          <w:p w14:paraId="4A362B10" w14:textId="77777777" w:rsidR="003A4E5E" w:rsidRPr="00C76421" w:rsidRDefault="003A4E5E" w:rsidP="002521E5">
            <w:pPr>
              <w:pStyle w:val="Default"/>
              <w:ind w:left="1080"/>
              <w:rPr>
                <w:rFonts w:ascii="Arial" w:hAnsi="Arial" w:cs="Arial"/>
                <w:sz w:val="18"/>
                <w:szCs w:val="18"/>
              </w:rPr>
            </w:pPr>
          </w:p>
          <w:p w14:paraId="135CD332" w14:textId="3DA251AD" w:rsidR="00BC34DA" w:rsidRPr="00061252" w:rsidRDefault="00BC34DA" w:rsidP="00C56C0A">
            <w:pPr>
              <w:numPr>
                <w:ilvl w:val="0"/>
                <w:numId w:val="26"/>
              </w:numPr>
              <w:spacing w:before="60" w:afterLines="60" w:after="144"/>
              <w:ind w:left="1080"/>
              <w:jc w:val="both"/>
              <w:rPr>
                <w:rFonts w:cs="Arial"/>
                <w:b/>
                <w:szCs w:val="18"/>
                <w:lang w:val="en-GB"/>
              </w:rPr>
            </w:pPr>
            <w:r w:rsidRPr="00061252">
              <w:rPr>
                <w:rFonts w:cs="Arial"/>
                <w:szCs w:val="18"/>
                <w:lang w:val="en-GB"/>
              </w:rPr>
              <w:t xml:space="preserve">Record the relevant details on the WH </w:t>
            </w:r>
            <w:r w:rsidR="006D587E" w:rsidRPr="00061252">
              <w:rPr>
                <w:rFonts w:cs="Arial"/>
                <w:szCs w:val="18"/>
                <w:lang w:val="en-GB"/>
              </w:rPr>
              <w:t>COVID-19</w:t>
            </w:r>
            <w:r w:rsidRPr="00061252">
              <w:rPr>
                <w:rFonts w:cs="Arial"/>
                <w:szCs w:val="18"/>
                <w:lang w:val="en-GB"/>
              </w:rPr>
              <w:t xml:space="preserve"> Vaccine Stock Recording Form at Clinic </w:t>
            </w:r>
            <w:hyperlink w:anchor="_Appendix_2_WH" w:history="1">
              <w:r w:rsidRPr="003A4E5E">
                <w:rPr>
                  <w:rStyle w:val="Hyperlink"/>
                  <w:rFonts w:cs="Arial"/>
                  <w:color w:val="auto"/>
                  <w:szCs w:val="18"/>
                  <w:u w:val="none"/>
                  <w:lang w:val="en-GB"/>
                </w:rPr>
                <w:t xml:space="preserve">(Appendix </w:t>
              </w:r>
              <w:r w:rsidR="00415072" w:rsidRPr="003A4E5E">
                <w:rPr>
                  <w:rStyle w:val="Hyperlink"/>
                  <w:rFonts w:cs="Arial"/>
                  <w:color w:val="auto"/>
                  <w:szCs w:val="18"/>
                  <w:u w:val="none"/>
                  <w:lang w:val="en-GB"/>
                </w:rPr>
                <w:t>2</w:t>
              </w:r>
              <w:r w:rsidRPr="003A4E5E">
                <w:rPr>
                  <w:rStyle w:val="Hyperlink"/>
                  <w:rFonts w:cs="Arial"/>
                  <w:color w:val="auto"/>
                  <w:szCs w:val="18"/>
                  <w:u w:val="none"/>
                  <w:lang w:val="en-GB"/>
                </w:rPr>
                <w:t>)</w:t>
              </w:r>
              <w:r w:rsidR="002979DC" w:rsidRPr="003A4E5E">
                <w:rPr>
                  <w:rStyle w:val="Hyperlink"/>
                  <w:rFonts w:cs="Arial"/>
                  <w:color w:val="auto"/>
                  <w:szCs w:val="18"/>
                  <w:u w:val="none"/>
                  <w:lang w:val="en-GB"/>
                </w:rPr>
                <w:t>.</w:t>
              </w:r>
            </w:hyperlink>
            <w:r w:rsidR="002979DC" w:rsidRPr="003A4E5E">
              <w:rPr>
                <w:rFonts w:cs="Arial"/>
                <w:szCs w:val="18"/>
                <w:lang w:val="en-GB"/>
              </w:rPr>
              <w:t xml:space="preserve"> </w:t>
            </w:r>
          </w:p>
          <w:p w14:paraId="7319042D" w14:textId="70F8E67B" w:rsidR="00660761" w:rsidRPr="00660761" w:rsidRDefault="007852C3" w:rsidP="00C56C0A">
            <w:pPr>
              <w:numPr>
                <w:ilvl w:val="0"/>
                <w:numId w:val="26"/>
              </w:numPr>
              <w:spacing w:before="60" w:afterLines="60" w:after="144"/>
              <w:ind w:left="1080"/>
              <w:jc w:val="both"/>
              <w:rPr>
                <w:rFonts w:cs="Arial"/>
                <w:b/>
                <w:szCs w:val="18"/>
                <w:u w:val="single"/>
                <w:lang w:val="en-GB"/>
              </w:rPr>
            </w:pPr>
            <w:r w:rsidRPr="00061252">
              <w:rPr>
                <w:rFonts w:cs="Arial"/>
                <w:szCs w:val="18"/>
                <w:lang w:val="en-GB"/>
              </w:rPr>
              <w:t xml:space="preserve">Sign </w:t>
            </w:r>
            <w:r w:rsidR="005D10E4" w:rsidRPr="00061252">
              <w:rPr>
                <w:rFonts w:cs="Arial"/>
                <w:szCs w:val="18"/>
                <w:lang w:val="en-GB"/>
              </w:rPr>
              <w:t xml:space="preserve">Merlin </w:t>
            </w:r>
            <w:r w:rsidRPr="00061252">
              <w:rPr>
                <w:rFonts w:cs="Arial"/>
                <w:szCs w:val="18"/>
                <w:lang w:val="en-GB"/>
              </w:rPr>
              <w:t>requisition form in the “received</w:t>
            </w:r>
            <w:r w:rsidR="005D10E4" w:rsidRPr="00061252">
              <w:rPr>
                <w:rFonts w:cs="Arial"/>
                <w:szCs w:val="18"/>
                <w:lang w:val="en-GB"/>
              </w:rPr>
              <w:t>”</w:t>
            </w:r>
            <w:r w:rsidRPr="00061252">
              <w:rPr>
                <w:rFonts w:cs="Arial"/>
                <w:szCs w:val="18"/>
                <w:lang w:val="en-GB"/>
              </w:rPr>
              <w:t xml:space="preserve"> section and </w:t>
            </w:r>
            <w:r w:rsidR="003C6CF6" w:rsidRPr="00061252">
              <w:rPr>
                <w:rFonts w:cs="Arial"/>
                <w:szCs w:val="18"/>
                <w:lang w:val="en-GB"/>
              </w:rPr>
              <w:t xml:space="preserve">email the completed </w:t>
            </w:r>
            <w:r w:rsidR="002979DC" w:rsidRPr="00061252">
              <w:rPr>
                <w:rFonts w:cs="Arial"/>
                <w:szCs w:val="18"/>
                <w:lang w:val="en-GB"/>
              </w:rPr>
              <w:t xml:space="preserve">copy to </w:t>
            </w:r>
            <w:r w:rsidR="003C6CF6" w:rsidRPr="00061252">
              <w:rPr>
                <w:rFonts w:cs="Arial"/>
                <w:szCs w:val="18"/>
                <w:lang w:val="en-GB"/>
              </w:rPr>
              <w:t xml:space="preserve">the </w:t>
            </w:r>
            <w:r w:rsidRPr="00061252">
              <w:rPr>
                <w:rFonts w:cs="Arial"/>
                <w:szCs w:val="18"/>
                <w:lang w:val="en-GB"/>
              </w:rPr>
              <w:t>JKSAT</w:t>
            </w:r>
            <w:r w:rsidR="002979DC" w:rsidRPr="00061252">
              <w:rPr>
                <w:rFonts w:cs="Arial"/>
                <w:szCs w:val="18"/>
                <w:lang w:val="en-GB"/>
              </w:rPr>
              <w:t xml:space="preserve"> </w:t>
            </w:r>
            <w:r w:rsidR="00207D3E" w:rsidRPr="00061252">
              <w:rPr>
                <w:rFonts w:cs="Arial"/>
                <w:szCs w:val="18"/>
                <w:lang w:val="en-GB"/>
              </w:rPr>
              <w:t xml:space="preserve">Vaccine </w:t>
            </w:r>
            <w:r w:rsidR="002979DC" w:rsidRPr="00061252">
              <w:rPr>
                <w:rFonts w:cs="Arial"/>
                <w:szCs w:val="18"/>
                <w:lang w:val="en-GB"/>
              </w:rPr>
              <w:t>Pharmac</w:t>
            </w:r>
            <w:r w:rsidR="00207D3E" w:rsidRPr="00061252">
              <w:rPr>
                <w:rFonts w:cs="Arial"/>
                <w:szCs w:val="18"/>
                <w:lang w:val="en-GB"/>
              </w:rPr>
              <w:t>ist:</w:t>
            </w:r>
            <w:r w:rsidR="0068604D" w:rsidRPr="00061252">
              <w:rPr>
                <w:rFonts w:cs="Arial"/>
                <w:szCs w:val="18"/>
                <w:lang w:val="en-GB"/>
              </w:rPr>
              <w:t xml:space="preserve">  </w:t>
            </w:r>
            <w:hyperlink r:id="rId23" w:history="1">
              <w:r w:rsidR="000A6F87">
                <w:rPr>
                  <w:rStyle w:val="Hyperlink"/>
                  <w:rFonts w:cs="Arial"/>
                  <w:szCs w:val="18"/>
                  <w:lang w:val="en-GB"/>
                </w:rPr>
                <w:t>WHS-JKSATVaccinePharmacist@wh.org.au</w:t>
              </w:r>
            </w:hyperlink>
            <w:r w:rsidR="003A4E5E">
              <w:rPr>
                <w:rFonts w:cs="Arial"/>
                <w:szCs w:val="18"/>
                <w:u w:val="single"/>
                <w:lang w:val="en-GB"/>
              </w:rPr>
              <w:t>.</w:t>
            </w:r>
            <w:r w:rsidR="00DC1FEA" w:rsidRPr="003A4E5E">
              <w:rPr>
                <w:rFonts w:cs="Arial"/>
                <w:szCs w:val="18"/>
                <w:u w:val="single"/>
                <w:lang w:val="en-GB"/>
              </w:rPr>
              <w:t xml:space="preserve"> </w:t>
            </w:r>
          </w:p>
          <w:p w14:paraId="1C7D79D1" w14:textId="77777777" w:rsidR="00147416" w:rsidRPr="003A4E5E" w:rsidRDefault="005D10E4" w:rsidP="00C56C0A">
            <w:pPr>
              <w:pStyle w:val="ListParagraph"/>
              <w:numPr>
                <w:ilvl w:val="0"/>
                <w:numId w:val="26"/>
              </w:numPr>
              <w:spacing w:before="60" w:afterLines="60" w:after="144"/>
              <w:ind w:left="1080"/>
              <w:jc w:val="both"/>
              <w:rPr>
                <w:sz w:val="18"/>
                <w:szCs w:val="18"/>
                <w:lang w:val="en-GB"/>
              </w:rPr>
            </w:pPr>
            <w:r w:rsidRPr="003A4E5E">
              <w:rPr>
                <w:sz w:val="18"/>
                <w:szCs w:val="18"/>
                <w:lang w:val="en-GB"/>
              </w:rPr>
              <w:t xml:space="preserve">File the </w:t>
            </w:r>
            <w:r w:rsidR="001A3FCE" w:rsidRPr="003A4E5E">
              <w:rPr>
                <w:sz w:val="18"/>
                <w:szCs w:val="18"/>
                <w:lang w:val="en-GB"/>
              </w:rPr>
              <w:t xml:space="preserve">original copy </w:t>
            </w:r>
            <w:r w:rsidRPr="003A4E5E">
              <w:rPr>
                <w:sz w:val="18"/>
                <w:szCs w:val="18"/>
                <w:lang w:val="en-GB"/>
              </w:rPr>
              <w:t xml:space="preserve">in the designated location </w:t>
            </w:r>
            <w:r w:rsidR="001A3FCE" w:rsidRPr="003A4E5E">
              <w:rPr>
                <w:sz w:val="18"/>
                <w:szCs w:val="18"/>
                <w:lang w:val="en-GB"/>
              </w:rPr>
              <w:t>at Clinic site.</w:t>
            </w:r>
          </w:p>
          <w:p w14:paraId="14B70FAF" w14:textId="77777777" w:rsidR="005719BC" w:rsidRPr="008F5CB2" w:rsidRDefault="005719BC" w:rsidP="00533043">
            <w:pPr>
              <w:spacing w:before="60" w:afterLines="60" w:after="144"/>
              <w:ind w:left="720"/>
              <w:jc w:val="both"/>
              <w:rPr>
                <w:rFonts w:cs="Arial"/>
                <w:b/>
                <w:color w:val="5B9BD5"/>
                <w:szCs w:val="18"/>
                <w:lang w:val="en-GB"/>
              </w:rPr>
            </w:pPr>
          </w:p>
          <w:p w14:paraId="39E06E13" w14:textId="77777777" w:rsidR="00FE41E5" w:rsidRPr="008F5CB2" w:rsidRDefault="00FE41E5" w:rsidP="00FE41E5">
            <w:pPr>
              <w:pStyle w:val="Heading2"/>
              <w:rPr>
                <w:lang w:val="en-GB"/>
              </w:rPr>
            </w:pPr>
            <w:bookmarkStart w:id="25" w:name="_8.7_Reconciliation_of"/>
            <w:bookmarkStart w:id="26" w:name="_Reconciliation_of_COVID-19"/>
            <w:bookmarkStart w:id="27" w:name="_8.11__Reconciliation"/>
            <w:bookmarkEnd w:id="25"/>
            <w:bookmarkEnd w:id="26"/>
            <w:bookmarkEnd w:id="27"/>
            <w:r w:rsidRPr="008F5CB2">
              <w:rPr>
                <w:lang w:val="en-GB"/>
              </w:rPr>
              <w:t>8</w:t>
            </w:r>
            <w:r>
              <w:rPr>
                <w:lang w:val="en-GB"/>
              </w:rPr>
              <w:t>.11</w:t>
            </w:r>
            <w:r w:rsidRPr="008F5CB2">
              <w:rPr>
                <w:lang w:val="en-GB"/>
              </w:rPr>
              <w:t xml:space="preserve"> </w:t>
            </w:r>
            <w:r>
              <w:rPr>
                <w:lang w:val="en-GB"/>
              </w:rPr>
              <w:t xml:space="preserve"> </w:t>
            </w:r>
            <w:r w:rsidRPr="008F5CB2">
              <w:rPr>
                <w:lang w:val="en-GB"/>
              </w:rPr>
              <w:t xml:space="preserve">Reconciliation of COVID-19 Vaccine Stock Levels at Clinic Sites </w:t>
            </w:r>
          </w:p>
          <w:p w14:paraId="5C53ABB1" w14:textId="77777777" w:rsidR="00DC1FEA" w:rsidRPr="008F5CB2" w:rsidRDefault="00DC1FEA" w:rsidP="00DC1FEA">
            <w:pPr>
              <w:pStyle w:val="ListParagraph"/>
              <w:ind w:left="360"/>
              <w:rPr>
                <w:lang w:val="en-GB"/>
              </w:rPr>
            </w:pPr>
          </w:p>
          <w:p w14:paraId="46EBA132" w14:textId="02B5489F" w:rsidR="001907A3" w:rsidRDefault="007852C3" w:rsidP="00A30246">
            <w:pPr>
              <w:spacing w:before="60"/>
              <w:rPr>
                <w:rFonts w:cs="Arial"/>
                <w:szCs w:val="18"/>
                <w:lang w:val="en-GB"/>
              </w:rPr>
            </w:pPr>
            <w:r w:rsidRPr="008F5CB2">
              <w:rPr>
                <w:rFonts w:cs="Arial"/>
                <w:szCs w:val="18"/>
                <w:lang w:val="en-GB"/>
              </w:rPr>
              <w:t xml:space="preserve">Once stock has been issued from the </w:t>
            </w:r>
            <w:r w:rsidR="008071C2" w:rsidRPr="008F5CB2">
              <w:rPr>
                <w:rFonts w:cs="Arial"/>
                <w:szCs w:val="18"/>
                <w:lang w:val="en-GB"/>
              </w:rPr>
              <w:t>JKSAT Pharmacy</w:t>
            </w:r>
            <w:r w:rsidRPr="008F5CB2">
              <w:rPr>
                <w:rFonts w:cs="Arial"/>
                <w:szCs w:val="18"/>
                <w:lang w:val="en-GB"/>
              </w:rPr>
              <w:t xml:space="preserve">, reconciliation of </w:t>
            </w:r>
            <w:r w:rsidR="006D587E" w:rsidRPr="008F5CB2">
              <w:rPr>
                <w:rFonts w:cs="Arial"/>
                <w:szCs w:val="18"/>
                <w:lang w:val="en-GB"/>
              </w:rPr>
              <w:t>COVID-19</w:t>
            </w:r>
            <w:r w:rsidRPr="008F5CB2">
              <w:rPr>
                <w:rFonts w:cs="Arial"/>
                <w:szCs w:val="18"/>
                <w:lang w:val="en-GB"/>
              </w:rPr>
              <w:t xml:space="preserve"> vaccines occurs at four st</w:t>
            </w:r>
            <w:r w:rsidR="00FE41E5">
              <w:rPr>
                <w:rFonts w:cs="Arial"/>
                <w:szCs w:val="18"/>
                <w:lang w:val="en-GB"/>
              </w:rPr>
              <w:t>ages</w:t>
            </w:r>
            <w:r w:rsidRPr="008F5CB2">
              <w:rPr>
                <w:rFonts w:cs="Arial"/>
                <w:szCs w:val="18"/>
                <w:lang w:val="en-GB"/>
              </w:rPr>
              <w:t xml:space="preserve"> in the supply chain:</w:t>
            </w:r>
          </w:p>
          <w:p w14:paraId="7FAFAC50" w14:textId="77777777" w:rsidR="002521E5" w:rsidRPr="008F5CB2" w:rsidRDefault="002521E5" w:rsidP="00A30246">
            <w:pPr>
              <w:spacing w:before="60"/>
              <w:rPr>
                <w:rFonts w:cs="Arial"/>
                <w:szCs w:val="18"/>
                <w:lang w:val="en-GB"/>
              </w:rPr>
            </w:pPr>
          </w:p>
          <w:p w14:paraId="2B451A96" w14:textId="2C7312EA" w:rsidR="007852C3" w:rsidRDefault="00447406" w:rsidP="00C56C0A">
            <w:pPr>
              <w:numPr>
                <w:ilvl w:val="0"/>
                <w:numId w:val="7"/>
              </w:numPr>
              <w:ind w:left="1080"/>
              <w:contextualSpacing/>
              <w:rPr>
                <w:rFonts w:cs="Arial"/>
                <w:szCs w:val="18"/>
              </w:rPr>
            </w:pPr>
            <w:r>
              <w:rPr>
                <w:rFonts w:cs="Arial"/>
                <w:szCs w:val="18"/>
              </w:rPr>
              <w:t>Balance check at</w:t>
            </w:r>
            <w:r w:rsidR="00FE41E5">
              <w:rPr>
                <w:rFonts w:cs="Arial"/>
                <w:szCs w:val="18"/>
              </w:rPr>
              <w:t xml:space="preserve"> the start of a session;</w:t>
            </w:r>
          </w:p>
          <w:p w14:paraId="43B5B3F5" w14:textId="77777777" w:rsidR="00FE41E5" w:rsidRPr="008F5CB2" w:rsidRDefault="00FE41E5" w:rsidP="002521E5">
            <w:pPr>
              <w:contextualSpacing/>
              <w:rPr>
                <w:rFonts w:cs="Arial"/>
                <w:szCs w:val="18"/>
              </w:rPr>
            </w:pPr>
          </w:p>
          <w:p w14:paraId="1519A3CB" w14:textId="71F6A6C4" w:rsidR="007852C3" w:rsidRDefault="00447406" w:rsidP="00C56C0A">
            <w:pPr>
              <w:numPr>
                <w:ilvl w:val="0"/>
                <w:numId w:val="7"/>
              </w:numPr>
              <w:ind w:left="1080"/>
              <w:contextualSpacing/>
              <w:rPr>
                <w:rFonts w:cs="Arial"/>
                <w:szCs w:val="18"/>
              </w:rPr>
            </w:pPr>
            <w:r>
              <w:rPr>
                <w:rFonts w:cs="Arial"/>
                <w:szCs w:val="18"/>
              </w:rPr>
              <w:t>On</w:t>
            </w:r>
            <w:r w:rsidR="007852C3" w:rsidRPr="008F5CB2">
              <w:rPr>
                <w:rFonts w:cs="Arial"/>
                <w:szCs w:val="18"/>
              </w:rPr>
              <w:t xml:space="preserve"> receipt and </w:t>
            </w:r>
            <w:r>
              <w:rPr>
                <w:rFonts w:cs="Arial"/>
                <w:szCs w:val="18"/>
              </w:rPr>
              <w:t xml:space="preserve">during </w:t>
            </w:r>
            <w:r w:rsidR="007852C3" w:rsidRPr="008F5CB2">
              <w:rPr>
                <w:rFonts w:cs="Arial"/>
                <w:szCs w:val="18"/>
              </w:rPr>
              <w:t>place</w:t>
            </w:r>
            <w:r w:rsidR="00EA7C57" w:rsidRPr="008F5CB2">
              <w:rPr>
                <w:rFonts w:cs="Arial"/>
                <w:szCs w:val="18"/>
              </w:rPr>
              <w:t>ment</w:t>
            </w:r>
            <w:r w:rsidR="007852C3" w:rsidRPr="008F5CB2">
              <w:rPr>
                <w:rFonts w:cs="Arial"/>
                <w:szCs w:val="18"/>
              </w:rPr>
              <w:t xml:space="preserve"> in the vaccine refrigerator in the clinic;</w:t>
            </w:r>
          </w:p>
          <w:p w14:paraId="32AFB308" w14:textId="77777777" w:rsidR="00FE41E5" w:rsidRPr="008F5CB2" w:rsidRDefault="00FE41E5" w:rsidP="002521E5">
            <w:pPr>
              <w:contextualSpacing/>
              <w:rPr>
                <w:rFonts w:cs="Arial"/>
                <w:szCs w:val="18"/>
              </w:rPr>
            </w:pPr>
          </w:p>
          <w:p w14:paraId="13AD582C" w14:textId="77777777" w:rsidR="00147416" w:rsidRDefault="007852C3" w:rsidP="00C56C0A">
            <w:pPr>
              <w:numPr>
                <w:ilvl w:val="0"/>
                <w:numId w:val="7"/>
              </w:numPr>
              <w:ind w:left="1080"/>
              <w:contextualSpacing/>
              <w:rPr>
                <w:rFonts w:cs="Arial"/>
                <w:szCs w:val="18"/>
              </w:rPr>
            </w:pPr>
            <w:r w:rsidRPr="008F5CB2">
              <w:rPr>
                <w:rFonts w:cs="Arial"/>
                <w:szCs w:val="18"/>
              </w:rPr>
              <w:t xml:space="preserve">When stock is removed from </w:t>
            </w:r>
            <w:r w:rsidR="00EA7C57" w:rsidRPr="008F5CB2">
              <w:rPr>
                <w:rFonts w:cs="Arial"/>
                <w:szCs w:val="18"/>
              </w:rPr>
              <w:t xml:space="preserve">the </w:t>
            </w:r>
            <w:r w:rsidRPr="008F5CB2">
              <w:rPr>
                <w:rFonts w:cs="Arial"/>
                <w:szCs w:val="18"/>
              </w:rPr>
              <w:t>vac</w:t>
            </w:r>
            <w:r w:rsidR="00147416" w:rsidRPr="008F5CB2">
              <w:rPr>
                <w:rFonts w:cs="Arial"/>
                <w:szCs w:val="18"/>
              </w:rPr>
              <w:t>cine refrigerator in the clinic;</w:t>
            </w:r>
          </w:p>
          <w:p w14:paraId="1282D674" w14:textId="77777777" w:rsidR="00FE41E5" w:rsidRPr="008F5CB2" w:rsidRDefault="00FE41E5" w:rsidP="002521E5">
            <w:pPr>
              <w:contextualSpacing/>
              <w:rPr>
                <w:rFonts w:cs="Arial"/>
                <w:szCs w:val="18"/>
              </w:rPr>
            </w:pPr>
          </w:p>
          <w:p w14:paraId="7C1C5703" w14:textId="77777777" w:rsidR="007852C3" w:rsidRDefault="007852C3" w:rsidP="00C56C0A">
            <w:pPr>
              <w:numPr>
                <w:ilvl w:val="0"/>
                <w:numId w:val="7"/>
              </w:numPr>
              <w:ind w:left="1080"/>
              <w:contextualSpacing/>
              <w:rPr>
                <w:rFonts w:cs="Arial"/>
                <w:szCs w:val="18"/>
              </w:rPr>
            </w:pPr>
            <w:r w:rsidRPr="008F5CB2">
              <w:rPr>
                <w:rFonts w:cs="Arial"/>
                <w:szCs w:val="18"/>
              </w:rPr>
              <w:t xml:space="preserve">At the end of the clinic </w:t>
            </w:r>
            <w:r w:rsidR="00570106" w:rsidRPr="008F5CB2">
              <w:rPr>
                <w:rFonts w:cs="Arial"/>
                <w:szCs w:val="18"/>
              </w:rPr>
              <w:t xml:space="preserve">day </w:t>
            </w:r>
            <w:r w:rsidRPr="008F5CB2">
              <w:rPr>
                <w:rFonts w:cs="Arial"/>
                <w:szCs w:val="18"/>
              </w:rPr>
              <w:t>to account for usage and wastage</w:t>
            </w:r>
            <w:r w:rsidR="00EA7C57" w:rsidRPr="008F5CB2">
              <w:rPr>
                <w:rFonts w:cs="Arial"/>
                <w:szCs w:val="18"/>
              </w:rPr>
              <w:t>.</w:t>
            </w:r>
          </w:p>
          <w:p w14:paraId="664315C8" w14:textId="77777777" w:rsidR="00A30246" w:rsidRPr="008F5CB2" w:rsidRDefault="00A30246" w:rsidP="002521E5">
            <w:pPr>
              <w:contextualSpacing/>
              <w:rPr>
                <w:rFonts w:cs="Arial"/>
                <w:szCs w:val="18"/>
              </w:rPr>
            </w:pPr>
          </w:p>
          <w:p w14:paraId="547D5F16" w14:textId="2728DF20" w:rsidR="00991A0C" w:rsidRDefault="00FE41E5" w:rsidP="002521E5">
            <w:pPr>
              <w:pStyle w:val="Heading3"/>
              <w:rPr>
                <w:lang w:val="en-GB"/>
              </w:rPr>
            </w:pPr>
            <w:r w:rsidRPr="008F5CB2">
              <w:rPr>
                <w:lang w:val="en-GB"/>
              </w:rPr>
              <w:t>8.</w:t>
            </w:r>
            <w:r>
              <w:rPr>
                <w:lang w:val="en-GB"/>
              </w:rPr>
              <w:t>11</w:t>
            </w:r>
            <w:r w:rsidRPr="008F5CB2">
              <w:rPr>
                <w:lang w:val="en-GB"/>
              </w:rPr>
              <w:t>.1</w:t>
            </w:r>
            <w:r>
              <w:rPr>
                <w:lang w:val="en-GB"/>
              </w:rPr>
              <w:t xml:space="preserve"> </w:t>
            </w:r>
            <w:r w:rsidRPr="008F5CB2">
              <w:rPr>
                <w:lang w:val="en-GB"/>
              </w:rPr>
              <w:t xml:space="preserve"> At the </w:t>
            </w:r>
            <w:r>
              <w:rPr>
                <w:lang w:val="en-GB"/>
              </w:rPr>
              <w:t>S</w:t>
            </w:r>
            <w:r w:rsidRPr="008F5CB2">
              <w:rPr>
                <w:lang w:val="en-GB"/>
              </w:rPr>
              <w:t xml:space="preserve">tart of </w:t>
            </w:r>
            <w:r>
              <w:rPr>
                <w:lang w:val="en-GB"/>
              </w:rPr>
              <w:t>E</w:t>
            </w:r>
            <w:r w:rsidRPr="008F5CB2">
              <w:rPr>
                <w:lang w:val="en-GB"/>
              </w:rPr>
              <w:t xml:space="preserve">ach </w:t>
            </w:r>
            <w:r>
              <w:rPr>
                <w:lang w:val="en-GB"/>
              </w:rPr>
              <w:t>S</w:t>
            </w:r>
            <w:r w:rsidRPr="008F5CB2">
              <w:rPr>
                <w:lang w:val="en-GB"/>
              </w:rPr>
              <w:t>ession</w:t>
            </w:r>
            <w:r w:rsidR="00991A0C">
              <w:rPr>
                <w:lang w:val="en-GB"/>
              </w:rPr>
              <w:t>:</w:t>
            </w:r>
          </w:p>
          <w:p w14:paraId="6604A949" w14:textId="77777777" w:rsidR="002521E5" w:rsidRPr="002521E5" w:rsidRDefault="002521E5" w:rsidP="002521E5">
            <w:pPr>
              <w:rPr>
                <w:lang w:val="en-GB"/>
              </w:rPr>
            </w:pPr>
          </w:p>
          <w:p w14:paraId="568161B2" w14:textId="52EB206A" w:rsidR="00BC34DA" w:rsidRPr="002521E5" w:rsidRDefault="00BC34DA" w:rsidP="00C56C0A">
            <w:pPr>
              <w:pStyle w:val="ListParagraph"/>
              <w:numPr>
                <w:ilvl w:val="0"/>
                <w:numId w:val="28"/>
              </w:numPr>
              <w:spacing w:before="60" w:afterLines="60" w:after="144"/>
              <w:jc w:val="both"/>
              <w:rPr>
                <w:sz w:val="18"/>
                <w:szCs w:val="18"/>
                <w:lang w:val="en-GB"/>
              </w:rPr>
            </w:pPr>
            <w:r w:rsidRPr="002521E5">
              <w:rPr>
                <w:sz w:val="18"/>
                <w:szCs w:val="18"/>
                <w:lang w:val="en-GB"/>
              </w:rPr>
              <w:t xml:space="preserve">Check the stock on hand in the refrigerator and document the balance on the WH </w:t>
            </w:r>
            <w:r w:rsidR="006D587E" w:rsidRPr="002521E5">
              <w:rPr>
                <w:sz w:val="18"/>
                <w:szCs w:val="18"/>
                <w:lang w:val="en-GB"/>
              </w:rPr>
              <w:t>COVID-19</w:t>
            </w:r>
            <w:r w:rsidRPr="002521E5">
              <w:rPr>
                <w:sz w:val="18"/>
                <w:szCs w:val="18"/>
                <w:lang w:val="en-GB"/>
              </w:rPr>
              <w:t xml:space="preserve"> </w:t>
            </w:r>
            <w:r w:rsidR="00570106" w:rsidRPr="002521E5">
              <w:rPr>
                <w:sz w:val="18"/>
                <w:szCs w:val="18"/>
                <w:lang w:val="en-GB"/>
              </w:rPr>
              <w:t>V</w:t>
            </w:r>
            <w:r w:rsidRPr="002521E5">
              <w:rPr>
                <w:sz w:val="18"/>
                <w:szCs w:val="18"/>
                <w:lang w:val="en-GB"/>
              </w:rPr>
              <w:t xml:space="preserve">accine </w:t>
            </w:r>
            <w:r w:rsidR="00570106" w:rsidRPr="002521E5">
              <w:rPr>
                <w:sz w:val="18"/>
                <w:szCs w:val="18"/>
                <w:lang w:val="en-GB"/>
              </w:rPr>
              <w:t>S</w:t>
            </w:r>
            <w:r w:rsidRPr="002521E5">
              <w:rPr>
                <w:sz w:val="18"/>
                <w:szCs w:val="18"/>
                <w:lang w:val="en-GB"/>
              </w:rPr>
              <w:t>tock Recording Form at Clinic</w:t>
            </w:r>
            <w:r w:rsidR="000868AF" w:rsidRPr="002521E5">
              <w:rPr>
                <w:sz w:val="18"/>
                <w:szCs w:val="18"/>
                <w:lang w:val="en-GB"/>
              </w:rPr>
              <w:t xml:space="preserve"> </w:t>
            </w:r>
            <w:r w:rsidR="00B37B8B" w:rsidRPr="002521E5">
              <w:rPr>
                <w:sz w:val="18"/>
                <w:szCs w:val="18"/>
                <w:lang w:val="en-GB"/>
              </w:rPr>
              <w:t>(</w:t>
            </w:r>
            <w:hyperlink w:anchor="_Appendix_2_WH" w:history="1">
              <w:r w:rsidR="00415072" w:rsidRPr="002521E5">
                <w:rPr>
                  <w:rStyle w:val="Hyperlink"/>
                  <w:sz w:val="18"/>
                  <w:szCs w:val="18"/>
                  <w:lang w:val="en-GB"/>
                </w:rPr>
                <w:t>Appendix 2</w:t>
              </w:r>
            </w:hyperlink>
            <w:r w:rsidR="000868AF" w:rsidRPr="002521E5">
              <w:rPr>
                <w:sz w:val="18"/>
                <w:szCs w:val="18"/>
                <w:lang w:val="en-GB"/>
              </w:rPr>
              <w:t>).</w:t>
            </w:r>
          </w:p>
          <w:p w14:paraId="1B32B0CC" w14:textId="042BF0D3" w:rsidR="002521E5" w:rsidRPr="002521E5" w:rsidRDefault="00BC34DA" w:rsidP="00C56C0A">
            <w:pPr>
              <w:pStyle w:val="ListParagraph"/>
              <w:numPr>
                <w:ilvl w:val="0"/>
                <w:numId w:val="28"/>
              </w:numPr>
              <w:spacing w:before="60" w:afterLines="60" w:after="144"/>
              <w:jc w:val="both"/>
              <w:rPr>
                <w:sz w:val="18"/>
                <w:szCs w:val="18"/>
                <w:lang w:val="en-GB"/>
              </w:rPr>
            </w:pPr>
            <w:r w:rsidRPr="002521E5">
              <w:rPr>
                <w:sz w:val="18"/>
                <w:szCs w:val="18"/>
                <w:lang w:val="en-GB"/>
              </w:rPr>
              <w:t xml:space="preserve">Calculate the number of doses that will be required for the day’s clinic sessions. If there is insufficient stock on hand, contact the </w:t>
            </w:r>
            <w:r w:rsidR="00E67659" w:rsidRPr="002521E5">
              <w:rPr>
                <w:sz w:val="18"/>
                <w:szCs w:val="18"/>
                <w:lang w:val="en-GB"/>
              </w:rPr>
              <w:t xml:space="preserve">Vaccine </w:t>
            </w:r>
            <w:r w:rsidR="008071C2" w:rsidRPr="002521E5">
              <w:rPr>
                <w:sz w:val="18"/>
                <w:szCs w:val="18"/>
                <w:lang w:val="en-GB"/>
              </w:rPr>
              <w:t>Pharmacist at JKSAT Pharmacy</w:t>
            </w:r>
            <w:r w:rsidRPr="002521E5">
              <w:rPr>
                <w:sz w:val="18"/>
                <w:szCs w:val="18"/>
                <w:lang w:val="en-GB"/>
              </w:rPr>
              <w:t xml:space="preserve"> immediately.</w:t>
            </w:r>
          </w:p>
          <w:p w14:paraId="7262C199" w14:textId="77777777" w:rsidR="00FE41E5" w:rsidRDefault="00FE41E5" w:rsidP="00FE41E5">
            <w:pPr>
              <w:pStyle w:val="Heading3"/>
              <w:rPr>
                <w:lang w:val="en-GB"/>
              </w:rPr>
            </w:pPr>
            <w:r w:rsidRPr="008F5CB2">
              <w:rPr>
                <w:lang w:val="en-GB"/>
              </w:rPr>
              <w:t>8.</w:t>
            </w:r>
            <w:r>
              <w:rPr>
                <w:lang w:val="en-GB"/>
              </w:rPr>
              <w:t>11</w:t>
            </w:r>
            <w:r w:rsidRPr="008F5CB2">
              <w:rPr>
                <w:lang w:val="en-GB"/>
              </w:rPr>
              <w:t xml:space="preserve">.2 </w:t>
            </w:r>
            <w:r>
              <w:rPr>
                <w:lang w:val="en-GB"/>
              </w:rPr>
              <w:t xml:space="preserve"> </w:t>
            </w:r>
            <w:r w:rsidRPr="008F5CB2">
              <w:rPr>
                <w:lang w:val="en-GB"/>
              </w:rPr>
              <w:t>Reconciliation on receipt of vaccine stock from the JKSAT Pharmacy</w:t>
            </w:r>
            <w:r w:rsidR="00991A0C">
              <w:rPr>
                <w:lang w:val="en-GB"/>
              </w:rPr>
              <w:t>:</w:t>
            </w:r>
          </w:p>
          <w:p w14:paraId="20145746" w14:textId="77777777" w:rsidR="00991A0C" w:rsidRPr="00991A0C" w:rsidRDefault="00991A0C" w:rsidP="00991A0C">
            <w:pPr>
              <w:rPr>
                <w:lang w:val="en-GB"/>
              </w:rPr>
            </w:pPr>
          </w:p>
          <w:p w14:paraId="587C3E73" w14:textId="77777777" w:rsidR="00484A35" w:rsidRDefault="00484A35" w:rsidP="00C56C0A">
            <w:pPr>
              <w:numPr>
                <w:ilvl w:val="0"/>
                <w:numId w:val="7"/>
              </w:numPr>
              <w:spacing w:before="60" w:line="360" w:lineRule="auto"/>
              <w:ind w:left="1080"/>
              <w:rPr>
                <w:rFonts w:cs="Arial"/>
                <w:szCs w:val="18"/>
              </w:rPr>
            </w:pPr>
            <w:r w:rsidRPr="008F5CB2">
              <w:rPr>
                <w:rFonts w:cs="Arial"/>
                <w:szCs w:val="18"/>
              </w:rPr>
              <w:t xml:space="preserve">Check the physical quantity of COVID 19 vaccine against the Merlin requisition sheet. </w:t>
            </w:r>
          </w:p>
          <w:p w14:paraId="3174AFEC" w14:textId="01D46522" w:rsidR="00BC34DA" w:rsidRPr="008F5CB2" w:rsidRDefault="00BC34DA" w:rsidP="00C56C0A">
            <w:pPr>
              <w:numPr>
                <w:ilvl w:val="0"/>
                <w:numId w:val="7"/>
              </w:numPr>
              <w:spacing w:before="60" w:line="360" w:lineRule="auto"/>
              <w:ind w:left="1080"/>
              <w:rPr>
                <w:rFonts w:cs="Arial"/>
                <w:szCs w:val="18"/>
              </w:rPr>
            </w:pPr>
            <w:r w:rsidRPr="008F5CB2">
              <w:rPr>
                <w:rFonts w:cs="Arial"/>
                <w:szCs w:val="18"/>
              </w:rPr>
              <w:t xml:space="preserve">Record the following details of stock received on the WH </w:t>
            </w:r>
            <w:r w:rsidR="006D587E" w:rsidRPr="008F5CB2">
              <w:rPr>
                <w:rFonts w:cs="Arial"/>
                <w:szCs w:val="18"/>
              </w:rPr>
              <w:t>COVID-19</w:t>
            </w:r>
            <w:r w:rsidRPr="008F5CB2">
              <w:rPr>
                <w:rFonts w:cs="Arial"/>
                <w:szCs w:val="18"/>
              </w:rPr>
              <w:t xml:space="preserve"> Vaccine Stock Recording Form at Clinic </w:t>
            </w:r>
            <w:hyperlink w:anchor="_Appendix_2_WH" w:history="1">
              <w:r w:rsidRPr="008F5CB2">
                <w:rPr>
                  <w:rStyle w:val="Hyperlink"/>
                  <w:rFonts w:cs="Arial"/>
                  <w:szCs w:val="18"/>
                </w:rPr>
                <w:t xml:space="preserve">(Appendix </w:t>
              </w:r>
              <w:r w:rsidR="00415072" w:rsidRPr="008F5CB2">
                <w:rPr>
                  <w:rStyle w:val="Hyperlink"/>
                  <w:rFonts w:cs="Arial"/>
                  <w:szCs w:val="18"/>
                </w:rPr>
                <w:t>2</w:t>
              </w:r>
              <w:r w:rsidRPr="008F5CB2">
                <w:rPr>
                  <w:rStyle w:val="Hyperlink"/>
                  <w:rFonts w:cs="Arial"/>
                  <w:szCs w:val="18"/>
                </w:rPr>
                <w:t>)</w:t>
              </w:r>
            </w:hyperlink>
            <w:r w:rsidR="00FE41E5">
              <w:rPr>
                <w:rStyle w:val="Hyperlink"/>
                <w:rFonts w:cs="Arial"/>
                <w:szCs w:val="18"/>
              </w:rPr>
              <w:t>:</w:t>
            </w:r>
          </w:p>
          <w:p w14:paraId="648DCB05" w14:textId="77777777" w:rsidR="00BC34DA" w:rsidRPr="008F5CB2" w:rsidRDefault="00BC34DA" w:rsidP="00C56C0A">
            <w:pPr>
              <w:numPr>
                <w:ilvl w:val="1"/>
                <w:numId w:val="7"/>
              </w:numPr>
              <w:spacing w:before="60"/>
              <w:ind w:left="1800"/>
              <w:rPr>
                <w:rFonts w:cs="Arial"/>
                <w:szCs w:val="18"/>
              </w:rPr>
            </w:pPr>
            <w:r w:rsidRPr="008F5CB2">
              <w:rPr>
                <w:rFonts w:cs="Arial"/>
                <w:szCs w:val="18"/>
              </w:rPr>
              <w:t>Time and date the vials were placed into the refrigerator;</w:t>
            </w:r>
          </w:p>
          <w:p w14:paraId="2EB27A4D" w14:textId="3C8C4ED1" w:rsidR="00BC34DA" w:rsidRPr="00CF4B96" w:rsidRDefault="00EA7C57" w:rsidP="00C56C0A">
            <w:pPr>
              <w:numPr>
                <w:ilvl w:val="1"/>
                <w:numId w:val="7"/>
              </w:numPr>
              <w:spacing w:before="60"/>
              <w:ind w:left="1800"/>
              <w:rPr>
                <w:rFonts w:cs="Arial"/>
                <w:szCs w:val="18"/>
              </w:rPr>
            </w:pPr>
            <w:r w:rsidRPr="008F5CB2">
              <w:rPr>
                <w:rFonts w:cs="Arial"/>
                <w:szCs w:val="18"/>
              </w:rPr>
              <w:t>B</w:t>
            </w:r>
            <w:r w:rsidR="00BC34DA" w:rsidRPr="008F5CB2">
              <w:rPr>
                <w:rFonts w:cs="Arial"/>
                <w:szCs w:val="18"/>
              </w:rPr>
              <w:t xml:space="preserve">rand </w:t>
            </w:r>
            <w:r w:rsidR="00BC34DA" w:rsidRPr="00CF4B96">
              <w:rPr>
                <w:rFonts w:cs="Arial"/>
                <w:szCs w:val="18"/>
              </w:rPr>
              <w:t>(</w:t>
            </w:r>
            <w:r w:rsidR="00CF4B96" w:rsidRPr="00CF4B96">
              <w:rPr>
                <w:rFonts w:cs="Arial"/>
                <w:szCs w:val="18"/>
              </w:rPr>
              <w:t>i.e.</w:t>
            </w:r>
            <w:r w:rsidR="00BC34DA" w:rsidRPr="00CF4B96">
              <w:rPr>
                <w:rFonts w:cs="Arial"/>
                <w:szCs w:val="18"/>
              </w:rPr>
              <w:t xml:space="preserve"> </w:t>
            </w:r>
            <w:r w:rsidR="001639BC" w:rsidRPr="00CF4B96">
              <w:rPr>
                <w:rFonts w:cs="Arial"/>
                <w:szCs w:val="18"/>
              </w:rPr>
              <w:t>Pfizer</w:t>
            </w:r>
            <w:r w:rsidR="00CF4B96" w:rsidRPr="00CF4B96">
              <w:rPr>
                <w:rFonts w:cs="Arial"/>
                <w:szCs w:val="18"/>
              </w:rPr>
              <w:t xml:space="preserve"> or</w:t>
            </w:r>
            <w:r w:rsidR="00FE41E5" w:rsidRPr="00CF4B96">
              <w:rPr>
                <w:rFonts w:cs="Arial"/>
                <w:szCs w:val="18"/>
              </w:rPr>
              <w:t xml:space="preserve"> Astra</w:t>
            </w:r>
            <w:r w:rsidR="003252AA" w:rsidRPr="00CF4B96">
              <w:rPr>
                <w:rFonts w:cs="Arial"/>
                <w:szCs w:val="18"/>
              </w:rPr>
              <w:t>Zeneca</w:t>
            </w:r>
            <w:r w:rsidR="009D01D1">
              <w:rPr>
                <w:rFonts w:cs="Arial"/>
                <w:szCs w:val="18"/>
              </w:rPr>
              <w:t xml:space="preserve"> or </w:t>
            </w:r>
            <w:r w:rsidR="000610BF">
              <w:rPr>
                <w:rFonts w:cs="Arial"/>
                <w:szCs w:val="18"/>
              </w:rPr>
              <w:t>Moderna</w:t>
            </w:r>
            <w:r w:rsidR="002127E4">
              <w:rPr>
                <w:rFonts w:cs="Arial"/>
                <w:szCs w:val="18"/>
              </w:rPr>
              <w:t xml:space="preserve"> or Novavax</w:t>
            </w:r>
            <w:r w:rsidR="00B67326" w:rsidRPr="00CF4B96">
              <w:rPr>
                <w:rFonts w:cs="Arial"/>
                <w:szCs w:val="18"/>
              </w:rPr>
              <w:t>)</w:t>
            </w:r>
            <w:r w:rsidR="00FE41E5" w:rsidRPr="00CF4B96">
              <w:rPr>
                <w:rFonts w:cs="Arial"/>
                <w:szCs w:val="18"/>
              </w:rPr>
              <w:t>;</w:t>
            </w:r>
          </w:p>
          <w:p w14:paraId="100A9CA4" w14:textId="77777777" w:rsidR="00BC34DA" w:rsidRPr="008F5CB2" w:rsidRDefault="00BC34DA" w:rsidP="00C56C0A">
            <w:pPr>
              <w:numPr>
                <w:ilvl w:val="1"/>
                <w:numId w:val="7"/>
              </w:numPr>
              <w:spacing w:before="60"/>
              <w:ind w:left="1800"/>
              <w:rPr>
                <w:rFonts w:cs="Arial"/>
                <w:szCs w:val="18"/>
              </w:rPr>
            </w:pPr>
            <w:r w:rsidRPr="008F5CB2">
              <w:rPr>
                <w:rFonts w:cs="Arial"/>
                <w:szCs w:val="18"/>
              </w:rPr>
              <w:t>Batch number;</w:t>
            </w:r>
          </w:p>
          <w:p w14:paraId="0227E9B1" w14:textId="77777777" w:rsidR="00BC34DA" w:rsidRPr="008F5CB2" w:rsidRDefault="00BC34DA" w:rsidP="00C56C0A">
            <w:pPr>
              <w:numPr>
                <w:ilvl w:val="1"/>
                <w:numId w:val="7"/>
              </w:numPr>
              <w:spacing w:before="60"/>
              <w:ind w:left="1800"/>
              <w:rPr>
                <w:rFonts w:cs="Arial"/>
                <w:szCs w:val="18"/>
              </w:rPr>
            </w:pPr>
            <w:r w:rsidRPr="008F5CB2">
              <w:rPr>
                <w:rFonts w:cs="Arial"/>
                <w:szCs w:val="18"/>
              </w:rPr>
              <w:t>Manufacturer labelled expiry date;</w:t>
            </w:r>
          </w:p>
          <w:p w14:paraId="503CE1EC" w14:textId="689E1A37" w:rsidR="00BC34DA" w:rsidRPr="008F5CB2" w:rsidRDefault="00FE41E5" w:rsidP="00C56C0A">
            <w:pPr>
              <w:numPr>
                <w:ilvl w:val="1"/>
                <w:numId w:val="7"/>
              </w:numPr>
              <w:spacing w:before="60"/>
              <w:ind w:left="1800"/>
              <w:rPr>
                <w:rFonts w:cs="Arial"/>
                <w:szCs w:val="18"/>
              </w:rPr>
            </w:pPr>
            <w:r>
              <w:rPr>
                <w:rFonts w:cs="Arial"/>
                <w:szCs w:val="18"/>
              </w:rPr>
              <w:t>Merlin r</w:t>
            </w:r>
            <w:r w:rsidR="00BC34DA" w:rsidRPr="008F5CB2">
              <w:rPr>
                <w:rFonts w:cs="Arial"/>
                <w:szCs w:val="18"/>
              </w:rPr>
              <w:t>equisition number</w:t>
            </w:r>
          </w:p>
          <w:p w14:paraId="4AB40489" w14:textId="77777777" w:rsidR="00BC34DA" w:rsidRPr="008F5CB2" w:rsidRDefault="00BC34DA" w:rsidP="00C56C0A">
            <w:pPr>
              <w:numPr>
                <w:ilvl w:val="1"/>
                <w:numId w:val="7"/>
              </w:numPr>
              <w:spacing w:before="60"/>
              <w:ind w:left="1800"/>
              <w:rPr>
                <w:rFonts w:cs="Arial"/>
                <w:szCs w:val="18"/>
              </w:rPr>
            </w:pPr>
            <w:r w:rsidRPr="008F5CB2">
              <w:rPr>
                <w:rFonts w:cs="Arial"/>
                <w:szCs w:val="18"/>
              </w:rPr>
              <w:t>Quantity received;</w:t>
            </w:r>
          </w:p>
          <w:p w14:paraId="771ED887" w14:textId="1460A0C0" w:rsidR="00BC34DA" w:rsidRPr="008F5CB2" w:rsidRDefault="00BC34DA" w:rsidP="00C56C0A">
            <w:pPr>
              <w:numPr>
                <w:ilvl w:val="1"/>
                <w:numId w:val="7"/>
              </w:numPr>
              <w:spacing w:before="60"/>
              <w:ind w:left="1800"/>
              <w:rPr>
                <w:rFonts w:cs="Arial"/>
                <w:szCs w:val="18"/>
              </w:rPr>
            </w:pPr>
            <w:r w:rsidRPr="008F5CB2">
              <w:rPr>
                <w:rFonts w:cs="Arial"/>
                <w:szCs w:val="18"/>
              </w:rPr>
              <w:t>Name and signature of two staff completing the transaction</w:t>
            </w:r>
            <w:r w:rsidR="00FE41E5">
              <w:rPr>
                <w:rFonts w:cs="Arial"/>
                <w:szCs w:val="18"/>
              </w:rPr>
              <w:t>;</w:t>
            </w:r>
          </w:p>
          <w:p w14:paraId="69613C28" w14:textId="77777777" w:rsidR="00447406" w:rsidRDefault="00447406" w:rsidP="002521E5">
            <w:pPr>
              <w:spacing w:before="60"/>
              <w:rPr>
                <w:rFonts w:cs="Arial"/>
                <w:szCs w:val="18"/>
              </w:rPr>
            </w:pPr>
          </w:p>
          <w:p w14:paraId="7565AE4C" w14:textId="1694248B" w:rsidR="00BC34DA" w:rsidRPr="008F5CB2" w:rsidRDefault="00FE41E5" w:rsidP="00C56C0A">
            <w:pPr>
              <w:numPr>
                <w:ilvl w:val="0"/>
                <w:numId w:val="7"/>
              </w:numPr>
              <w:spacing w:before="60"/>
              <w:ind w:left="1080"/>
              <w:rPr>
                <w:rFonts w:cs="Arial"/>
                <w:szCs w:val="18"/>
              </w:rPr>
            </w:pPr>
            <w:r>
              <w:rPr>
                <w:rFonts w:cs="Arial"/>
                <w:szCs w:val="18"/>
              </w:rPr>
              <w:t xml:space="preserve">Update the stock balance to </w:t>
            </w:r>
            <w:r w:rsidR="00BC34DA" w:rsidRPr="008F5CB2">
              <w:rPr>
                <w:rFonts w:cs="Arial"/>
                <w:szCs w:val="18"/>
              </w:rPr>
              <w:t>reflect the existing and new stock on hand in the clinic.</w:t>
            </w:r>
          </w:p>
          <w:p w14:paraId="58DC922B" w14:textId="77777777" w:rsidR="00DC1FEA" w:rsidRPr="008F5CB2" w:rsidRDefault="00DC1FEA" w:rsidP="004A1479">
            <w:pPr>
              <w:spacing w:before="60"/>
              <w:ind w:left="1440"/>
              <w:rPr>
                <w:rFonts w:cs="Arial"/>
                <w:szCs w:val="18"/>
              </w:rPr>
            </w:pPr>
          </w:p>
          <w:p w14:paraId="141FFC1B" w14:textId="77777777" w:rsidR="00FE41E5" w:rsidRDefault="00FE41E5" w:rsidP="00FE41E5">
            <w:pPr>
              <w:pStyle w:val="Heading3"/>
              <w:rPr>
                <w:lang w:val="en-GB"/>
              </w:rPr>
            </w:pPr>
            <w:r w:rsidRPr="008F5CB2">
              <w:rPr>
                <w:lang w:val="en-GB"/>
              </w:rPr>
              <w:lastRenderedPageBreak/>
              <w:t>8.</w:t>
            </w:r>
            <w:r>
              <w:rPr>
                <w:lang w:val="en-GB"/>
              </w:rPr>
              <w:t>11</w:t>
            </w:r>
            <w:r w:rsidRPr="008F5CB2">
              <w:rPr>
                <w:lang w:val="en-GB"/>
              </w:rPr>
              <w:t>.3</w:t>
            </w:r>
            <w:r>
              <w:rPr>
                <w:lang w:val="en-GB"/>
              </w:rPr>
              <w:t xml:space="preserve"> </w:t>
            </w:r>
            <w:r w:rsidRPr="008F5CB2">
              <w:rPr>
                <w:lang w:val="en-GB"/>
              </w:rPr>
              <w:t xml:space="preserve"> COVID-19 </w:t>
            </w:r>
            <w:r>
              <w:rPr>
                <w:lang w:val="en-GB"/>
              </w:rPr>
              <w:t>V</w:t>
            </w:r>
            <w:r w:rsidRPr="008F5CB2">
              <w:rPr>
                <w:lang w:val="en-GB"/>
              </w:rPr>
              <w:t xml:space="preserve">accines removed from the </w:t>
            </w:r>
            <w:r>
              <w:rPr>
                <w:lang w:val="en-GB"/>
              </w:rPr>
              <w:t>R</w:t>
            </w:r>
            <w:r w:rsidRPr="008F5CB2">
              <w:rPr>
                <w:lang w:val="en-GB"/>
              </w:rPr>
              <w:t xml:space="preserve">efrigerator for </w:t>
            </w:r>
            <w:r>
              <w:rPr>
                <w:lang w:val="en-GB"/>
              </w:rPr>
              <w:t>C</w:t>
            </w:r>
            <w:r w:rsidRPr="008F5CB2">
              <w:rPr>
                <w:lang w:val="en-GB"/>
              </w:rPr>
              <w:t xml:space="preserve">linic </w:t>
            </w:r>
            <w:r>
              <w:rPr>
                <w:lang w:val="en-GB"/>
              </w:rPr>
              <w:t>U</w:t>
            </w:r>
            <w:r w:rsidRPr="008F5CB2">
              <w:rPr>
                <w:lang w:val="en-GB"/>
              </w:rPr>
              <w:t>se</w:t>
            </w:r>
            <w:r w:rsidR="00991A0C">
              <w:rPr>
                <w:lang w:val="en-GB"/>
              </w:rPr>
              <w:t>:</w:t>
            </w:r>
          </w:p>
          <w:p w14:paraId="00B5D78B" w14:textId="77777777" w:rsidR="00991A0C" w:rsidRPr="00991A0C" w:rsidRDefault="00991A0C" w:rsidP="00991A0C">
            <w:pPr>
              <w:rPr>
                <w:lang w:val="en-GB"/>
              </w:rPr>
            </w:pPr>
          </w:p>
          <w:p w14:paraId="5B56B9B0" w14:textId="49088EFA" w:rsidR="00FE41E5" w:rsidRDefault="00FE41E5" w:rsidP="00C56C0A">
            <w:pPr>
              <w:pStyle w:val="Default"/>
              <w:numPr>
                <w:ilvl w:val="0"/>
                <w:numId w:val="7"/>
              </w:numPr>
              <w:ind w:left="1080"/>
              <w:rPr>
                <w:rFonts w:ascii="Arial" w:hAnsi="Arial" w:cs="Arial"/>
                <w:sz w:val="18"/>
                <w:szCs w:val="18"/>
              </w:rPr>
            </w:pPr>
            <w:r w:rsidRPr="00896B56">
              <w:rPr>
                <w:rFonts w:ascii="Arial" w:hAnsi="Arial" w:cs="Arial"/>
                <w:sz w:val="18"/>
                <w:szCs w:val="18"/>
              </w:rPr>
              <w:t>COVID-19 vaccines are temperature-sensitive products. Only remove sufficient stock from the refrigerator for</w:t>
            </w:r>
            <w:r>
              <w:rPr>
                <w:rFonts w:ascii="Arial" w:hAnsi="Arial" w:cs="Arial"/>
                <w:sz w:val="18"/>
                <w:szCs w:val="18"/>
              </w:rPr>
              <w:t xml:space="preserve"> </w:t>
            </w:r>
            <w:r w:rsidRPr="00896B56">
              <w:rPr>
                <w:rFonts w:ascii="Arial" w:hAnsi="Arial" w:cs="Arial"/>
                <w:sz w:val="18"/>
                <w:szCs w:val="18"/>
              </w:rPr>
              <w:t>doses to be given within 2 hours</w:t>
            </w:r>
            <w:r>
              <w:rPr>
                <w:rFonts w:ascii="Arial" w:hAnsi="Arial" w:cs="Arial"/>
                <w:sz w:val="18"/>
                <w:szCs w:val="18"/>
              </w:rPr>
              <w:t xml:space="preserve"> (Pfizer) or 6 hours (AstraZeneca</w:t>
            </w:r>
            <w:r w:rsidR="002127E4">
              <w:rPr>
                <w:rFonts w:ascii="Arial" w:hAnsi="Arial" w:cs="Arial"/>
                <w:sz w:val="18"/>
                <w:szCs w:val="18"/>
              </w:rPr>
              <w:t xml:space="preserve"> and Novavax</w:t>
            </w:r>
            <w:r>
              <w:rPr>
                <w:rFonts w:ascii="Arial" w:hAnsi="Arial" w:cs="Arial"/>
                <w:sz w:val="18"/>
                <w:szCs w:val="18"/>
              </w:rPr>
              <w:t>)</w:t>
            </w:r>
            <w:r w:rsidR="000610BF">
              <w:rPr>
                <w:rFonts w:ascii="Arial" w:hAnsi="Arial" w:cs="Arial"/>
                <w:sz w:val="18"/>
                <w:szCs w:val="18"/>
              </w:rPr>
              <w:t xml:space="preserve"> or 24 hours (Moderna</w:t>
            </w:r>
            <w:r w:rsidR="009D01D1">
              <w:rPr>
                <w:rFonts w:ascii="Arial" w:hAnsi="Arial" w:cs="Arial"/>
                <w:sz w:val="18"/>
                <w:szCs w:val="18"/>
              </w:rPr>
              <w:t>)</w:t>
            </w:r>
            <w:r>
              <w:rPr>
                <w:rFonts w:ascii="Arial" w:hAnsi="Arial" w:cs="Arial"/>
                <w:sz w:val="18"/>
                <w:szCs w:val="18"/>
              </w:rPr>
              <w:t xml:space="preserve">. </w:t>
            </w:r>
            <w:r w:rsidRPr="00896B56">
              <w:rPr>
                <w:rFonts w:ascii="Arial" w:hAnsi="Arial" w:cs="Arial"/>
                <w:sz w:val="18"/>
                <w:szCs w:val="18"/>
              </w:rPr>
              <w:t xml:space="preserve">  </w:t>
            </w:r>
          </w:p>
          <w:p w14:paraId="28B43314" w14:textId="77777777" w:rsidR="00991A0C" w:rsidRPr="00896B56" w:rsidRDefault="00991A0C" w:rsidP="002521E5">
            <w:pPr>
              <w:pStyle w:val="Default"/>
              <w:rPr>
                <w:rFonts w:ascii="Arial" w:hAnsi="Arial" w:cs="Arial"/>
                <w:sz w:val="18"/>
                <w:szCs w:val="18"/>
              </w:rPr>
            </w:pPr>
          </w:p>
          <w:p w14:paraId="5C869FF9" w14:textId="1182A949" w:rsidR="002521E5" w:rsidRDefault="00FE41E5" w:rsidP="00C56C0A">
            <w:pPr>
              <w:pStyle w:val="Default"/>
              <w:numPr>
                <w:ilvl w:val="0"/>
                <w:numId w:val="7"/>
              </w:numPr>
              <w:ind w:left="1080"/>
              <w:rPr>
                <w:rFonts w:ascii="Arial" w:hAnsi="Arial" w:cs="Arial"/>
                <w:b/>
                <w:sz w:val="18"/>
                <w:szCs w:val="18"/>
              </w:rPr>
            </w:pPr>
            <w:r w:rsidRPr="00C76421">
              <w:rPr>
                <w:rFonts w:ascii="Arial" w:hAnsi="Arial" w:cs="Arial"/>
                <w:b/>
                <w:sz w:val="18"/>
                <w:szCs w:val="18"/>
              </w:rPr>
              <w:t>Pfizer</w:t>
            </w:r>
            <w:r w:rsidR="001C4AB7">
              <w:rPr>
                <w:rFonts w:ascii="Arial" w:hAnsi="Arial" w:cs="Arial"/>
                <w:b/>
                <w:sz w:val="18"/>
                <w:szCs w:val="18"/>
              </w:rPr>
              <w:t xml:space="preserve"> age 12+</w:t>
            </w:r>
            <w:r w:rsidRPr="00C76421">
              <w:rPr>
                <w:rFonts w:ascii="Arial" w:hAnsi="Arial" w:cs="Arial"/>
                <w:b/>
                <w:sz w:val="18"/>
                <w:szCs w:val="18"/>
              </w:rPr>
              <w:t xml:space="preserve"> COVID 19 Vaccine Vials removed from the refrigerator</w:t>
            </w:r>
            <w:r w:rsidR="00660761">
              <w:rPr>
                <w:rFonts w:ascii="Arial" w:hAnsi="Arial" w:cs="Arial"/>
                <w:b/>
                <w:sz w:val="18"/>
                <w:szCs w:val="18"/>
              </w:rPr>
              <w:t xml:space="preserve"> must be</w:t>
            </w:r>
            <w:r w:rsidRPr="00C76421">
              <w:rPr>
                <w:rFonts w:ascii="Arial" w:hAnsi="Arial" w:cs="Arial"/>
                <w:b/>
                <w:sz w:val="18"/>
                <w:szCs w:val="18"/>
              </w:rPr>
              <w:t xml:space="preserve"> diluted within 2 hours</w:t>
            </w:r>
            <w:r w:rsidR="00447406">
              <w:rPr>
                <w:rFonts w:ascii="Arial" w:hAnsi="Arial" w:cs="Arial"/>
                <w:b/>
                <w:sz w:val="18"/>
                <w:szCs w:val="18"/>
              </w:rPr>
              <w:t>.</w:t>
            </w:r>
            <w:r w:rsidRPr="00C76421">
              <w:rPr>
                <w:rFonts w:ascii="Arial" w:hAnsi="Arial" w:cs="Arial"/>
                <w:b/>
                <w:sz w:val="18"/>
                <w:szCs w:val="18"/>
              </w:rPr>
              <w:t xml:space="preserve"> </w:t>
            </w:r>
          </w:p>
          <w:p w14:paraId="367D29BA" w14:textId="77777777" w:rsidR="002521E5" w:rsidRPr="002521E5" w:rsidRDefault="002521E5" w:rsidP="002521E5">
            <w:pPr>
              <w:pStyle w:val="Default"/>
              <w:rPr>
                <w:rFonts w:ascii="Arial" w:hAnsi="Arial" w:cs="Arial"/>
                <w:b/>
                <w:sz w:val="18"/>
                <w:szCs w:val="18"/>
              </w:rPr>
            </w:pPr>
          </w:p>
          <w:p w14:paraId="1AE0D93F" w14:textId="1AAB3E2E" w:rsidR="00447406" w:rsidRDefault="00447406" w:rsidP="00447406">
            <w:pPr>
              <w:pStyle w:val="Default"/>
              <w:rPr>
                <w:rFonts w:ascii="Arial" w:hAnsi="Arial" w:cs="Arial"/>
                <w:b/>
                <w:sz w:val="18"/>
                <w:szCs w:val="18"/>
              </w:rPr>
            </w:pPr>
            <w:r>
              <w:rPr>
                <w:rFonts w:ascii="Arial" w:hAnsi="Arial" w:cs="Arial"/>
                <w:b/>
                <w:color w:val="auto"/>
                <w:sz w:val="18"/>
                <w:szCs w:val="18"/>
                <w:lang w:eastAsia="en-US"/>
              </w:rPr>
              <w:t xml:space="preserve">            </w:t>
            </w:r>
            <w:r w:rsidR="002521E5">
              <w:rPr>
                <w:rFonts w:ascii="Arial" w:hAnsi="Arial" w:cs="Arial"/>
                <w:b/>
                <w:color w:val="auto"/>
                <w:sz w:val="18"/>
                <w:szCs w:val="18"/>
                <w:lang w:eastAsia="en-US"/>
              </w:rPr>
              <w:t xml:space="preserve">      </w:t>
            </w:r>
            <w:r>
              <w:rPr>
                <w:rFonts w:ascii="Arial" w:hAnsi="Arial" w:cs="Arial"/>
                <w:b/>
                <w:color w:val="auto"/>
                <w:sz w:val="18"/>
                <w:szCs w:val="18"/>
                <w:lang w:eastAsia="en-US"/>
              </w:rPr>
              <w:t xml:space="preserve">  </w:t>
            </w:r>
            <w:r>
              <w:rPr>
                <w:rFonts w:ascii="Arial" w:hAnsi="Arial" w:cs="Arial"/>
                <w:b/>
                <w:sz w:val="18"/>
                <w:szCs w:val="18"/>
              </w:rPr>
              <w:t>I</w:t>
            </w:r>
            <w:r w:rsidR="00FE41E5">
              <w:rPr>
                <w:rFonts w:ascii="Arial" w:hAnsi="Arial" w:cs="Arial"/>
                <w:b/>
                <w:sz w:val="18"/>
                <w:szCs w:val="18"/>
              </w:rPr>
              <w:t xml:space="preserve">f </w:t>
            </w:r>
            <w:r>
              <w:rPr>
                <w:rFonts w:ascii="Arial" w:hAnsi="Arial" w:cs="Arial"/>
                <w:b/>
                <w:sz w:val="18"/>
                <w:szCs w:val="18"/>
              </w:rPr>
              <w:t>this time</w:t>
            </w:r>
            <w:r w:rsidR="00FE41E5">
              <w:rPr>
                <w:rFonts w:ascii="Arial" w:hAnsi="Arial" w:cs="Arial"/>
                <w:b/>
                <w:sz w:val="18"/>
                <w:szCs w:val="18"/>
              </w:rPr>
              <w:t xml:space="preserve"> </w:t>
            </w:r>
            <w:r>
              <w:rPr>
                <w:rFonts w:ascii="Arial" w:hAnsi="Arial" w:cs="Arial"/>
                <w:b/>
                <w:sz w:val="18"/>
                <w:szCs w:val="18"/>
              </w:rPr>
              <w:t>is</w:t>
            </w:r>
            <w:r w:rsidR="00FE41E5">
              <w:rPr>
                <w:rFonts w:ascii="Arial" w:hAnsi="Arial" w:cs="Arial"/>
                <w:b/>
                <w:sz w:val="18"/>
                <w:szCs w:val="18"/>
              </w:rPr>
              <w:t xml:space="preserve"> exceeded</w:t>
            </w:r>
            <w:r w:rsidR="001907A3">
              <w:rPr>
                <w:rFonts w:ascii="Arial" w:hAnsi="Arial" w:cs="Arial"/>
                <w:b/>
                <w:sz w:val="18"/>
                <w:szCs w:val="18"/>
              </w:rPr>
              <w:t xml:space="preserve"> </w:t>
            </w:r>
            <w:r>
              <w:rPr>
                <w:rFonts w:ascii="Arial" w:hAnsi="Arial" w:cs="Arial"/>
                <w:b/>
                <w:sz w:val="18"/>
                <w:szCs w:val="18"/>
              </w:rPr>
              <w:t>the vials</w:t>
            </w:r>
            <w:r w:rsidR="001907A3">
              <w:rPr>
                <w:rFonts w:ascii="Arial" w:hAnsi="Arial" w:cs="Arial"/>
                <w:b/>
                <w:sz w:val="18"/>
                <w:szCs w:val="18"/>
              </w:rPr>
              <w:t xml:space="preserve"> must be quarantined </w:t>
            </w:r>
            <w:r w:rsidR="00FE41E5" w:rsidRPr="00C76421">
              <w:rPr>
                <w:rFonts w:ascii="Arial" w:hAnsi="Arial" w:cs="Arial"/>
                <w:b/>
                <w:sz w:val="18"/>
                <w:szCs w:val="18"/>
              </w:rPr>
              <w:t>and label</w:t>
            </w:r>
            <w:r w:rsidR="001907A3">
              <w:rPr>
                <w:rFonts w:ascii="Arial" w:hAnsi="Arial" w:cs="Arial"/>
                <w:b/>
                <w:sz w:val="18"/>
                <w:szCs w:val="18"/>
              </w:rPr>
              <w:t>led</w:t>
            </w:r>
            <w:r w:rsidR="00FE41E5" w:rsidRPr="00C76421">
              <w:rPr>
                <w:rFonts w:ascii="Arial" w:hAnsi="Arial" w:cs="Arial"/>
                <w:b/>
                <w:sz w:val="18"/>
                <w:szCs w:val="18"/>
              </w:rPr>
              <w:t xml:space="preserve"> as ‘</w:t>
            </w:r>
            <w:r w:rsidR="001907A3" w:rsidRPr="001907A3">
              <w:rPr>
                <w:rFonts w:ascii="Arial" w:hAnsi="Arial" w:cs="Arial"/>
                <w:b/>
                <w:sz w:val="18"/>
                <w:szCs w:val="18"/>
              </w:rPr>
              <w:t>DO NOT USE STOCK’ (</w:t>
            </w:r>
            <w:hyperlink w:anchor="_Appendix_6:_Label" w:history="1">
              <w:r w:rsidR="001907A3" w:rsidRPr="00EF234E">
                <w:rPr>
                  <w:rStyle w:val="Hyperlink"/>
                  <w:rFonts w:ascii="Arial" w:hAnsi="Arial" w:cs="Arial"/>
                  <w:b/>
                  <w:sz w:val="18"/>
                  <w:szCs w:val="18"/>
                </w:rPr>
                <w:t>Appendix 6</w:t>
              </w:r>
            </w:hyperlink>
            <w:r w:rsidR="001907A3" w:rsidRPr="001907A3">
              <w:rPr>
                <w:rFonts w:ascii="Arial" w:hAnsi="Arial" w:cs="Arial"/>
                <w:b/>
                <w:sz w:val="18"/>
                <w:szCs w:val="18"/>
              </w:rPr>
              <w:t>)</w:t>
            </w:r>
            <w:r w:rsidR="00CF4B96">
              <w:rPr>
                <w:rFonts w:ascii="Arial" w:hAnsi="Arial" w:cs="Arial"/>
                <w:b/>
                <w:sz w:val="18"/>
                <w:szCs w:val="18"/>
              </w:rPr>
              <w:t xml:space="preserve">. </w:t>
            </w:r>
            <w:r>
              <w:rPr>
                <w:rFonts w:ascii="Arial" w:hAnsi="Arial" w:cs="Arial"/>
                <w:b/>
                <w:sz w:val="18"/>
                <w:szCs w:val="18"/>
              </w:rPr>
              <w:t xml:space="preserve">       </w:t>
            </w:r>
          </w:p>
          <w:p w14:paraId="23E0C2E5" w14:textId="43AC91D7" w:rsidR="00FE41E5" w:rsidRDefault="00447406" w:rsidP="00447406">
            <w:pPr>
              <w:pStyle w:val="Default"/>
              <w:rPr>
                <w:rFonts w:ascii="Arial" w:hAnsi="Arial" w:cs="Arial"/>
                <w:b/>
                <w:sz w:val="18"/>
                <w:szCs w:val="18"/>
              </w:rPr>
            </w:pPr>
            <w:r>
              <w:rPr>
                <w:rFonts w:ascii="Arial" w:hAnsi="Arial" w:cs="Arial"/>
                <w:b/>
                <w:sz w:val="18"/>
                <w:szCs w:val="18"/>
              </w:rPr>
              <w:t xml:space="preserve">             </w:t>
            </w:r>
            <w:r w:rsidR="002521E5">
              <w:rPr>
                <w:rFonts w:ascii="Arial" w:hAnsi="Arial" w:cs="Arial"/>
                <w:b/>
                <w:sz w:val="18"/>
                <w:szCs w:val="18"/>
              </w:rPr>
              <w:t xml:space="preserve">       </w:t>
            </w:r>
            <w:r w:rsidR="00CF4B96">
              <w:rPr>
                <w:rFonts w:ascii="Arial" w:hAnsi="Arial" w:cs="Arial"/>
                <w:b/>
                <w:sz w:val="18"/>
                <w:szCs w:val="18"/>
              </w:rPr>
              <w:t>R</w:t>
            </w:r>
            <w:r w:rsidR="00FE41E5" w:rsidRPr="00C76421">
              <w:rPr>
                <w:rFonts w:ascii="Arial" w:hAnsi="Arial" w:cs="Arial"/>
                <w:b/>
                <w:sz w:val="18"/>
                <w:szCs w:val="18"/>
              </w:rPr>
              <w:t>eport to VOC for further advice.</w:t>
            </w:r>
          </w:p>
          <w:p w14:paraId="273F8D05" w14:textId="77777777" w:rsidR="00FE41E5" w:rsidRPr="00C76421" w:rsidRDefault="00FE41E5" w:rsidP="00FE41E5">
            <w:pPr>
              <w:pStyle w:val="Default"/>
              <w:ind w:left="720"/>
              <w:rPr>
                <w:rFonts w:ascii="Arial" w:hAnsi="Arial" w:cs="Arial"/>
                <w:b/>
                <w:sz w:val="18"/>
                <w:szCs w:val="18"/>
              </w:rPr>
            </w:pPr>
          </w:p>
          <w:p w14:paraId="6F871213" w14:textId="69511A79" w:rsidR="00BC34DA" w:rsidRPr="008F5CB2" w:rsidRDefault="00BC34DA" w:rsidP="00C56C0A">
            <w:pPr>
              <w:numPr>
                <w:ilvl w:val="0"/>
                <w:numId w:val="7"/>
              </w:numPr>
              <w:spacing w:before="60" w:line="360" w:lineRule="auto"/>
              <w:ind w:left="1080"/>
              <w:rPr>
                <w:rFonts w:cs="Arial"/>
                <w:szCs w:val="18"/>
              </w:rPr>
            </w:pPr>
            <w:r w:rsidRPr="008F5CB2">
              <w:rPr>
                <w:rFonts w:cs="Arial"/>
                <w:szCs w:val="18"/>
              </w:rPr>
              <w:t xml:space="preserve">Record the following details of stock removed from the refrigerator on the WH </w:t>
            </w:r>
            <w:r w:rsidR="006D587E" w:rsidRPr="008F5CB2">
              <w:rPr>
                <w:rFonts w:cs="Arial"/>
                <w:szCs w:val="18"/>
              </w:rPr>
              <w:t>COVID-19</w:t>
            </w:r>
            <w:r w:rsidRPr="008F5CB2">
              <w:rPr>
                <w:rFonts w:cs="Arial"/>
                <w:szCs w:val="18"/>
              </w:rPr>
              <w:t xml:space="preserve"> Vaccine Stock Recording Form at </w:t>
            </w:r>
            <w:r w:rsidR="00570106" w:rsidRPr="008F5CB2">
              <w:rPr>
                <w:rFonts w:cs="Arial"/>
                <w:szCs w:val="18"/>
              </w:rPr>
              <w:t>C</w:t>
            </w:r>
            <w:r w:rsidRPr="008F5CB2">
              <w:rPr>
                <w:rFonts w:cs="Arial"/>
                <w:szCs w:val="18"/>
              </w:rPr>
              <w:t>linic (</w:t>
            </w:r>
            <w:hyperlink w:anchor="_Appendix_2_WH" w:history="1">
              <w:r w:rsidRPr="008F5CB2">
                <w:rPr>
                  <w:rStyle w:val="Hyperlink"/>
                  <w:rFonts w:cs="Arial"/>
                  <w:szCs w:val="18"/>
                </w:rPr>
                <w:t xml:space="preserve">Appendix </w:t>
              </w:r>
              <w:r w:rsidR="00415072" w:rsidRPr="008F5CB2">
                <w:rPr>
                  <w:rStyle w:val="Hyperlink"/>
                  <w:rFonts w:cs="Arial"/>
                  <w:szCs w:val="18"/>
                </w:rPr>
                <w:t>2</w:t>
              </w:r>
            </w:hyperlink>
            <w:r w:rsidR="00447406">
              <w:rPr>
                <w:rFonts w:cs="Arial"/>
                <w:szCs w:val="18"/>
              </w:rPr>
              <w:t>):</w:t>
            </w:r>
          </w:p>
          <w:p w14:paraId="2BCD497B" w14:textId="77777777" w:rsidR="00BC34DA" w:rsidRPr="008F5CB2" w:rsidRDefault="00BC34DA" w:rsidP="00C56C0A">
            <w:pPr>
              <w:numPr>
                <w:ilvl w:val="1"/>
                <w:numId w:val="7"/>
              </w:numPr>
              <w:spacing w:before="60" w:line="360" w:lineRule="auto"/>
              <w:ind w:left="1800"/>
              <w:rPr>
                <w:rFonts w:cs="Arial"/>
                <w:szCs w:val="18"/>
              </w:rPr>
            </w:pPr>
            <w:r w:rsidRPr="008F5CB2">
              <w:rPr>
                <w:rFonts w:cs="Arial"/>
                <w:szCs w:val="18"/>
              </w:rPr>
              <w:t>Time and date the vaccine vials were removed from refrigerator;</w:t>
            </w:r>
          </w:p>
          <w:p w14:paraId="7D88C0C8" w14:textId="5165DA28" w:rsidR="00BC34DA" w:rsidRPr="00CF4B96" w:rsidRDefault="00570106" w:rsidP="00C56C0A">
            <w:pPr>
              <w:numPr>
                <w:ilvl w:val="1"/>
                <w:numId w:val="7"/>
              </w:numPr>
              <w:spacing w:before="60" w:line="360" w:lineRule="auto"/>
              <w:ind w:left="1800"/>
              <w:rPr>
                <w:rFonts w:cs="Arial"/>
                <w:szCs w:val="18"/>
              </w:rPr>
            </w:pPr>
            <w:r w:rsidRPr="008F5CB2">
              <w:rPr>
                <w:rFonts w:cs="Arial"/>
                <w:szCs w:val="18"/>
              </w:rPr>
              <w:t>B</w:t>
            </w:r>
            <w:r w:rsidR="00BC34DA" w:rsidRPr="008F5CB2">
              <w:rPr>
                <w:rFonts w:cs="Arial"/>
                <w:szCs w:val="18"/>
              </w:rPr>
              <w:t xml:space="preserve">rand </w:t>
            </w:r>
            <w:r w:rsidR="00BC34DA" w:rsidRPr="00CF4B96">
              <w:rPr>
                <w:rFonts w:cs="Arial"/>
                <w:szCs w:val="18"/>
              </w:rPr>
              <w:t>(</w:t>
            </w:r>
            <w:r w:rsidR="00CF4B96" w:rsidRPr="00CF4B96">
              <w:rPr>
                <w:rFonts w:cs="Arial"/>
                <w:szCs w:val="18"/>
              </w:rPr>
              <w:t>i.e.</w:t>
            </w:r>
            <w:r w:rsidR="00962BEA" w:rsidRPr="00CF4B96">
              <w:rPr>
                <w:rFonts w:cs="Arial"/>
                <w:szCs w:val="18"/>
              </w:rPr>
              <w:t xml:space="preserve"> </w:t>
            </w:r>
            <w:r w:rsidR="00A30DD9" w:rsidRPr="00CF4B96">
              <w:rPr>
                <w:rFonts w:cs="Arial"/>
                <w:szCs w:val="18"/>
              </w:rPr>
              <w:t>Pfizer</w:t>
            </w:r>
            <w:r w:rsidR="001C4AB7">
              <w:rPr>
                <w:rFonts w:cs="Arial"/>
                <w:szCs w:val="18"/>
              </w:rPr>
              <w:t xml:space="preserve"> age 12+ or Pfizer age 5-11</w:t>
            </w:r>
            <w:r w:rsidR="00CF4B96" w:rsidRPr="00CF4B96">
              <w:rPr>
                <w:rFonts w:cs="Arial"/>
                <w:szCs w:val="18"/>
              </w:rPr>
              <w:t xml:space="preserve"> or</w:t>
            </w:r>
            <w:r w:rsidR="00FE41E5" w:rsidRPr="00CF4B96">
              <w:rPr>
                <w:rFonts w:cs="Arial"/>
                <w:szCs w:val="18"/>
              </w:rPr>
              <w:t xml:space="preserve"> Astra</w:t>
            </w:r>
            <w:r w:rsidR="003252AA" w:rsidRPr="00CF4B96">
              <w:rPr>
                <w:rFonts w:cs="Arial"/>
                <w:szCs w:val="18"/>
              </w:rPr>
              <w:t>Zeneca</w:t>
            </w:r>
            <w:r w:rsidR="009D01D1">
              <w:rPr>
                <w:rFonts w:cs="Arial"/>
                <w:szCs w:val="18"/>
              </w:rPr>
              <w:t xml:space="preserve"> or</w:t>
            </w:r>
            <w:r w:rsidR="00DC5A7D">
              <w:rPr>
                <w:rFonts w:cs="Arial"/>
                <w:szCs w:val="18"/>
              </w:rPr>
              <w:t xml:space="preserve"> Moderna</w:t>
            </w:r>
            <w:r w:rsidR="00762278">
              <w:rPr>
                <w:rFonts w:cs="Arial"/>
                <w:szCs w:val="18"/>
              </w:rPr>
              <w:t xml:space="preserve"> or Novavax</w:t>
            </w:r>
            <w:r w:rsidR="00BC34DA" w:rsidRPr="00CF4B96">
              <w:rPr>
                <w:rFonts w:cs="Arial"/>
                <w:szCs w:val="18"/>
              </w:rPr>
              <w:t>);</w:t>
            </w:r>
          </w:p>
          <w:p w14:paraId="0258B557" w14:textId="77777777" w:rsidR="00BC34DA" w:rsidRPr="008F5CB2" w:rsidRDefault="00BC34DA" w:rsidP="00C56C0A">
            <w:pPr>
              <w:numPr>
                <w:ilvl w:val="1"/>
                <w:numId w:val="7"/>
              </w:numPr>
              <w:spacing w:before="60" w:line="360" w:lineRule="auto"/>
              <w:ind w:left="1800"/>
              <w:rPr>
                <w:rFonts w:cs="Arial"/>
                <w:szCs w:val="18"/>
              </w:rPr>
            </w:pPr>
            <w:r w:rsidRPr="008F5CB2">
              <w:rPr>
                <w:rFonts w:cs="Arial"/>
                <w:szCs w:val="18"/>
              </w:rPr>
              <w:t>Batch number;</w:t>
            </w:r>
          </w:p>
          <w:p w14:paraId="203187AD" w14:textId="77777777" w:rsidR="00BC34DA" w:rsidRPr="008F5CB2" w:rsidRDefault="00BC34DA" w:rsidP="00C56C0A">
            <w:pPr>
              <w:numPr>
                <w:ilvl w:val="1"/>
                <w:numId w:val="7"/>
              </w:numPr>
              <w:spacing w:before="60" w:line="360" w:lineRule="auto"/>
              <w:ind w:left="1800"/>
              <w:rPr>
                <w:rFonts w:cs="Arial"/>
                <w:szCs w:val="18"/>
              </w:rPr>
            </w:pPr>
            <w:r w:rsidRPr="008F5CB2">
              <w:rPr>
                <w:rFonts w:cs="Arial"/>
                <w:szCs w:val="18"/>
              </w:rPr>
              <w:t>Manufacturer labelled expiry date;</w:t>
            </w:r>
          </w:p>
          <w:p w14:paraId="272EACC0" w14:textId="1DDA9814" w:rsidR="00BC34DA" w:rsidRPr="008F5CB2" w:rsidRDefault="00FE41E5" w:rsidP="00C56C0A">
            <w:pPr>
              <w:numPr>
                <w:ilvl w:val="1"/>
                <w:numId w:val="7"/>
              </w:numPr>
              <w:spacing w:before="60" w:line="360" w:lineRule="auto"/>
              <w:ind w:left="1800"/>
              <w:rPr>
                <w:rFonts w:cs="Arial"/>
                <w:szCs w:val="18"/>
              </w:rPr>
            </w:pPr>
            <w:r>
              <w:rPr>
                <w:rFonts w:cs="Arial"/>
                <w:szCs w:val="18"/>
              </w:rPr>
              <w:t>Merlin r</w:t>
            </w:r>
            <w:r w:rsidR="00BC34DA" w:rsidRPr="008F5CB2">
              <w:rPr>
                <w:rFonts w:cs="Arial"/>
                <w:szCs w:val="18"/>
              </w:rPr>
              <w:t>equisition number;</w:t>
            </w:r>
          </w:p>
          <w:p w14:paraId="44A6155F" w14:textId="77777777" w:rsidR="00BC34DA" w:rsidRPr="008F5CB2" w:rsidRDefault="00BC34DA" w:rsidP="00C56C0A">
            <w:pPr>
              <w:numPr>
                <w:ilvl w:val="1"/>
                <w:numId w:val="7"/>
              </w:numPr>
              <w:spacing w:before="60" w:line="360" w:lineRule="auto"/>
              <w:ind w:left="1800"/>
              <w:rPr>
                <w:rFonts w:cs="Arial"/>
                <w:szCs w:val="18"/>
              </w:rPr>
            </w:pPr>
            <w:r w:rsidRPr="008F5CB2">
              <w:rPr>
                <w:rFonts w:cs="Arial"/>
                <w:szCs w:val="18"/>
              </w:rPr>
              <w:t>Quantity removed;</w:t>
            </w:r>
          </w:p>
          <w:p w14:paraId="67718638" w14:textId="46853385" w:rsidR="00447406" w:rsidRPr="00447406" w:rsidRDefault="00BC34DA" w:rsidP="00C56C0A">
            <w:pPr>
              <w:numPr>
                <w:ilvl w:val="1"/>
                <w:numId w:val="7"/>
              </w:numPr>
              <w:spacing w:before="60" w:line="360" w:lineRule="auto"/>
              <w:ind w:left="1800"/>
              <w:rPr>
                <w:rFonts w:cs="Arial"/>
                <w:szCs w:val="18"/>
              </w:rPr>
            </w:pPr>
            <w:r w:rsidRPr="008F5CB2">
              <w:rPr>
                <w:rFonts w:cs="Arial"/>
                <w:szCs w:val="18"/>
              </w:rPr>
              <w:t>Name and signature of two staff completing the transaction</w:t>
            </w:r>
            <w:r w:rsidR="00FE41E5">
              <w:rPr>
                <w:rFonts w:cs="Arial"/>
                <w:szCs w:val="18"/>
              </w:rPr>
              <w:t>;</w:t>
            </w:r>
          </w:p>
          <w:p w14:paraId="26735C82" w14:textId="77777777" w:rsidR="00533043" w:rsidRPr="008F5CB2" w:rsidRDefault="00BC34DA" w:rsidP="00C56C0A">
            <w:pPr>
              <w:numPr>
                <w:ilvl w:val="0"/>
                <w:numId w:val="7"/>
              </w:numPr>
              <w:spacing w:before="60" w:afterLines="60" w:after="144" w:line="360" w:lineRule="auto"/>
              <w:ind w:left="1080"/>
              <w:jc w:val="both"/>
              <w:rPr>
                <w:rFonts w:cs="Arial"/>
                <w:szCs w:val="18"/>
                <w:lang w:val="en-GB"/>
              </w:rPr>
            </w:pPr>
            <w:r w:rsidRPr="008F5CB2">
              <w:rPr>
                <w:rFonts w:cs="Arial"/>
                <w:szCs w:val="18"/>
                <w:lang w:val="en-GB"/>
              </w:rPr>
              <w:t>Update the stock balance to reflect the existing and new stock on hand in the refrigerator.</w:t>
            </w:r>
          </w:p>
          <w:p w14:paraId="32B0BCB9" w14:textId="5CA51642" w:rsidR="00DC1FEA" w:rsidRPr="008F5CB2" w:rsidRDefault="00147416" w:rsidP="00C56C0A">
            <w:pPr>
              <w:numPr>
                <w:ilvl w:val="0"/>
                <w:numId w:val="7"/>
              </w:numPr>
              <w:spacing w:before="120" w:after="160" w:line="259" w:lineRule="auto"/>
              <w:ind w:left="1080"/>
              <w:contextualSpacing/>
              <w:rPr>
                <w:rFonts w:cs="Arial"/>
                <w:b/>
                <w:szCs w:val="18"/>
                <w:lang w:val="en-GB"/>
              </w:rPr>
            </w:pPr>
            <w:r w:rsidRPr="008F5CB2">
              <w:rPr>
                <w:rFonts w:cs="Arial"/>
                <w:b/>
                <w:szCs w:val="18"/>
                <w:lang w:val="en-GB"/>
              </w:rPr>
              <w:t>Also s</w:t>
            </w:r>
            <w:r w:rsidR="00DC1FEA" w:rsidRPr="008F5CB2">
              <w:rPr>
                <w:rFonts w:cs="Arial"/>
                <w:b/>
                <w:szCs w:val="18"/>
                <w:lang w:val="en-GB"/>
              </w:rPr>
              <w:t xml:space="preserve">ee </w:t>
            </w:r>
            <w:hyperlink w:anchor="_8.19__Stock" w:history="1">
              <w:r w:rsidR="00DC1FEA" w:rsidRPr="003159A8">
                <w:rPr>
                  <w:rStyle w:val="Hyperlink"/>
                  <w:rFonts w:cs="Arial"/>
                  <w:b/>
                  <w:szCs w:val="18"/>
                  <w:lang w:val="en-GB"/>
                </w:rPr>
                <w:t xml:space="preserve">Section </w:t>
              </w:r>
              <w:r w:rsidR="00DF0F7B" w:rsidRPr="003159A8">
                <w:rPr>
                  <w:rStyle w:val="Hyperlink"/>
                  <w:rFonts w:cs="Arial"/>
                  <w:b/>
                  <w:szCs w:val="18"/>
                  <w:lang w:val="en-GB"/>
                </w:rPr>
                <w:t>8.</w:t>
              </w:r>
              <w:r w:rsidR="001C4AB7">
                <w:rPr>
                  <w:rStyle w:val="Hyperlink"/>
                  <w:rFonts w:cs="Arial"/>
                  <w:b/>
                  <w:szCs w:val="18"/>
                  <w:lang w:val="en-GB"/>
                </w:rPr>
                <w:t>23</w:t>
              </w:r>
              <w:r w:rsidR="00DF0F7B" w:rsidRPr="003159A8">
                <w:rPr>
                  <w:rStyle w:val="Hyperlink"/>
                  <w:rFonts w:cs="Arial"/>
                  <w:b/>
                  <w:szCs w:val="18"/>
                  <w:lang w:val="en-GB"/>
                </w:rPr>
                <w:t xml:space="preserve"> Stock Wastage</w:t>
              </w:r>
            </w:hyperlink>
            <w:r w:rsidR="00DC1FEA" w:rsidRPr="008F5CB2">
              <w:rPr>
                <w:rFonts w:cs="Arial"/>
                <w:b/>
                <w:szCs w:val="18"/>
                <w:lang w:val="en-GB"/>
              </w:rPr>
              <w:t xml:space="preserve"> </w:t>
            </w:r>
          </w:p>
          <w:p w14:paraId="4144C259" w14:textId="77777777" w:rsidR="00A30246" w:rsidRPr="008F5CB2" w:rsidRDefault="00A30246" w:rsidP="002521E5">
            <w:pPr>
              <w:widowControl w:val="0"/>
              <w:autoSpaceDE w:val="0"/>
              <w:autoSpaceDN w:val="0"/>
              <w:spacing w:before="159" w:line="259" w:lineRule="auto"/>
              <w:ind w:right="155"/>
              <w:rPr>
                <w:szCs w:val="18"/>
              </w:rPr>
            </w:pPr>
          </w:p>
          <w:p w14:paraId="3C17EC89" w14:textId="77777777" w:rsidR="004A3DB0" w:rsidRPr="008F5CB2" w:rsidRDefault="004A3DB0" w:rsidP="004A3DB0">
            <w:pPr>
              <w:pStyle w:val="Heading3"/>
            </w:pPr>
            <w:r w:rsidRPr="008F5CB2">
              <w:t>8.</w:t>
            </w:r>
            <w:r>
              <w:t>11</w:t>
            </w:r>
            <w:r w:rsidRPr="008F5CB2">
              <w:t xml:space="preserve">.4 </w:t>
            </w:r>
            <w:r>
              <w:t xml:space="preserve"> </w:t>
            </w:r>
            <w:r w:rsidRPr="008F5CB2">
              <w:t xml:space="preserve">End of the </w:t>
            </w:r>
            <w:r>
              <w:t>C</w:t>
            </w:r>
            <w:r w:rsidRPr="008F5CB2">
              <w:t xml:space="preserve">linic </w:t>
            </w:r>
            <w:r>
              <w:t>D</w:t>
            </w:r>
            <w:r w:rsidRPr="008F5CB2">
              <w:t>ay</w:t>
            </w:r>
          </w:p>
          <w:p w14:paraId="182F1D2D" w14:textId="73FD12BD" w:rsidR="00E67659" w:rsidRPr="008F5CB2" w:rsidRDefault="00A30246" w:rsidP="00E67659">
            <w:pPr>
              <w:widowControl w:val="0"/>
              <w:autoSpaceDE w:val="0"/>
              <w:autoSpaceDN w:val="0"/>
              <w:spacing w:before="159" w:line="259" w:lineRule="auto"/>
              <w:ind w:right="155"/>
              <w:rPr>
                <w:szCs w:val="18"/>
              </w:rPr>
            </w:pPr>
            <w:r w:rsidRPr="008F5CB2">
              <w:rPr>
                <w:szCs w:val="18"/>
              </w:rPr>
              <w:t>A</w:t>
            </w:r>
            <w:r w:rsidR="00FF4262" w:rsidRPr="008F5CB2">
              <w:rPr>
                <w:szCs w:val="18"/>
              </w:rPr>
              <w:t xml:space="preserve"> pharmacist with the assistance of vaccination clinic </w:t>
            </w:r>
            <w:r w:rsidR="004A3DB0">
              <w:rPr>
                <w:szCs w:val="18"/>
              </w:rPr>
              <w:t>NIC</w:t>
            </w:r>
            <w:r w:rsidR="00FF4262" w:rsidRPr="008F5CB2">
              <w:rPr>
                <w:szCs w:val="18"/>
              </w:rPr>
              <w:t xml:space="preserve"> </w:t>
            </w:r>
            <w:r w:rsidRPr="008F5CB2">
              <w:rPr>
                <w:szCs w:val="18"/>
              </w:rPr>
              <w:t>must</w:t>
            </w:r>
            <w:r w:rsidR="00FF4262" w:rsidRPr="008F5CB2">
              <w:rPr>
                <w:szCs w:val="18"/>
              </w:rPr>
              <w:t xml:space="preserve"> complete </w:t>
            </w:r>
            <w:r w:rsidR="00DC1E5C">
              <w:rPr>
                <w:szCs w:val="18"/>
              </w:rPr>
              <w:t xml:space="preserve">the Stock Management Form on the Commonwealth’s CVAS online portal </w:t>
            </w:r>
            <w:r w:rsidR="00E67659" w:rsidRPr="008F5CB2">
              <w:rPr>
                <w:szCs w:val="18"/>
              </w:rPr>
              <w:t xml:space="preserve">no later than 9pm (local time) each day. </w:t>
            </w:r>
          </w:p>
          <w:p w14:paraId="627EF92C" w14:textId="77777777" w:rsidR="00FF4262" w:rsidRPr="008F5CB2" w:rsidRDefault="00570106" w:rsidP="00A30246">
            <w:pPr>
              <w:widowControl w:val="0"/>
              <w:autoSpaceDE w:val="0"/>
              <w:autoSpaceDN w:val="0"/>
              <w:spacing w:before="159" w:line="259" w:lineRule="auto"/>
              <w:ind w:right="1434"/>
              <w:rPr>
                <w:szCs w:val="18"/>
              </w:rPr>
            </w:pPr>
            <w:r w:rsidRPr="008F5CB2">
              <w:rPr>
                <w:szCs w:val="18"/>
              </w:rPr>
              <w:t>The p</w:t>
            </w:r>
            <w:r w:rsidR="00FF4262" w:rsidRPr="008F5CB2">
              <w:rPr>
                <w:szCs w:val="18"/>
              </w:rPr>
              <w:t xml:space="preserve">harmacist can access stock on hand </w:t>
            </w:r>
            <w:r w:rsidRPr="008F5CB2">
              <w:rPr>
                <w:szCs w:val="18"/>
              </w:rPr>
              <w:t xml:space="preserve">information </w:t>
            </w:r>
            <w:r w:rsidR="00FF4262" w:rsidRPr="008F5CB2">
              <w:rPr>
                <w:szCs w:val="18"/>
              </w:rPr>
              <w:t>using Merlin</w:t>
            </w:r>
            <w:r w:rsidR="00A30246" w:rsidRPr="008F5CB2">
              <w:rPr>
                <w:szCs w:val="18"/>
              </w:rPr>
              <w:t>:</w:t>
            </w:r>
          </w:p>
          <w:p w14:paraId="3C2A052B" w14:textId="77777777" w:rsidR="00FF4262" w:rsidRPr="008F5CB2" w:rsidRDefault="00FF4262" w:rsidP="00C56C0A">
            <w:pPr>
              <w:pStyle w:val="ListParagraph"/>
              <w:widowControl w:val="0"/>
              <w:numPr>
                <w:ilvl w:val="0"/>
                <w:numId w:val="7"/>
              </w:numPr>
              <w:tabs>
                <w:tab w:val="left" w:pos="920"/>
                <w:tab w:val="left" w:pos="921"/>
              </w:tabs>
              <w:autoSpaceDE w:val="0"/>
              <w:autoSpaceDN w:val="0"/>
              <w:spacing w:before="159" w:line="259" w:lineRule="auto"/>
              <w:ind w:right="1434"/>
              <w:rPr>
                <w:sz w:val="18"/>
                <w:szCs w:val="18"/>
              </w:rPr>
            </w:pPr>
            <w:r w:rsidRPr="008F5CB2">
              <w:rPr>
                <w:sz w:val="18"/>
                <w:szCs w:val="18"/>
              </w:rPr>
              <w:t>On main Merlin screen, type [data</w:t>
            </w:r>
          </w:p>
          <w:p w14:paraId="331529F3" w14:textId="77777777" w:rsidR="00FF4262" w:rsidRPr="008F5CB2" w:rsidRDefault="00FF4262" w:rsidP="00C56C0A">
            <w:pPr>
              <w:pStyle w:val="ListParagraph"/>
              <w:widowControl w:val="0"/>
              <w:numPr>
                <w:ilvl w:val="1"/>
                <w:numId w:val="27"/>
              </w:numPr>
              <w:tabs>
                <w:tab w:val="left" w:pos="920"/>
                <w:tab w:val="left" w:pos="921"/>
              </w:tabs>
              <w:autoSpaceDE w:val="0"/>
              <w:autoSpaceDN w:val="0"/>
              <w:spacing w:before="159" w:line="259" w:lineRule="auto"/>
              <w:ind w:right="1434"/>
              <w:rPr>
                <w:sz w:val="18"/>
                <w:szCs w:val="18"/>
              </w:rPr>
            </w:pPr>
            <w:r w:rsidRPr="008F5CB2">
              <w:rPr>
                <w:sz w:val="18"/>
                <w:szCs w:val="18"/>
              </w:rPr>
              <w:t>1. Site code: type JKSAT</w:t>
            </w:r>
          </w:p>
          <w:p w14:paraId="4DF71543" w14:textId="3A5E1479" w:rsidR="00FF4262" w:rsidRPr="008F5CB2" w:rsidRDefault="00FF4262" w:rsidP="00C56C0A">
            <w:pPr>
              <w:pStyle w:val="ListParagraph"/>
              <w:widowControl w:val="0"/>
              <w:numPr>
                <w:ilvl w:val="1"/>
                <w:numId w:val="27"/>
              </w:numPr>
              <w:tabs>
                <w:tab w:val="left" w:pos="920"/>
                <w:tab w:val="left" w:pos="921"/>
              </w:tabs>
              <w:autoSpaceDE w:val="0"/>
              <w:autoSpaceDN w:val="0"/>
              <w:spacing w:before="159" w:line="259" w:lineRule="auto"/>
              <w:ind w:right="1434"/>
              <w:rPr>
                <w:sz w:val="18"/>
                <w:szCs w:val="18"/>
              </w:rPr>
            </w:pPr>
            <w:r w:rsidRPr="008F5CB2">
              <w:rPr>
                <w:sz w:val="18"/>
                <w:szCs w:val="18"/>
              </w:rPr>
              <w:t xml:space="preserve">2. Inventory code: type </w:t>
            </w:r>
            <w:r w:rsidR="003F7CA1" w:rsidRPr="008F5CB2">
              <w:rPr>
                <w:sz w:val="18"/>
                <w:szCs w:val="18"/>
              </w:rPr>
              <w:t>COVI1</w:t>
            </w:r>
            <w:r w:rsidR="00C174C8" w:rsidRPr="008F5CB2">
              <w:rPr>
                <w:sz w:val="18"/>
                <w:szCs w:val="18"/>
              </w:rPr>
              <w:t xml:space="preserve"> (Pfizer</w:t>
            </w:r>
            <w:r w:rsidR="00762278">
              <w:rPr>
                <w:sz w:val="18"/>
                <w:szCs w:val="18"/>
              </w:rPr>
              <w:t xml:space="preserve"> </w:t>
            </w:r>
            <w:r w:rsidR="001C4AB7">
              <w:rPr>
                <w:sz w:val="18"/>
                <w:szCs w:val="18"/>
              </w:rPr>
              <w:t xml:space="preserve">age </w:t>
            </w:r>
            <w:r w:rsidR="00762278">
              <w:rPr>
                <w:sz w:val="18"/>
                <w:szCs w:val="18"/>
              </w:rPr>
              <w:t>12+</w:t>
            </w:r>
            <w:r w:rsidR="00C174C8" w:rsidRPr="008F5CB2">
              <w:rPr>
                <w:sz w:val="18"/>
                <w:szCs w:val="18"/>
              </w:rPr>
              <w:t>);</w:t>
            </w:r>
            <w:r w:rsidR="004A3DB0">
              <w:rPr>
                <w:sz w:val="18"/>
                <w:szCs w:val="18"/>
              </w:rPr>
              <w:t xml:space="preserve"> </w:t>
            </w:r>
            <w:r w:rsidR="00C174C8" w:rsidRPr="008F5CB2">
              <w:rPr>
                <w:sz w:val="18"/>
                <w:szCs w:val="18"/>
              </w:rPr>
              <w:t>COV</w:t>
            </w:r>
            <w:r w:rsidR="006B0026" w:rsidRPr="008F5CB2">
              <w:rPr>
                <w:sz w:val="18"/>
                <w:szCs w:val="18"/>
              </w:rPr>
              <w:t>I</w:t>
            </w:r>
            <w:r w:rsidR="00611333">
              <w:rPr>
                <w:sz w:val="18"/>
                <w:szCs w:val="18"/>
              </w:rPr>
              <w:t>2</w:t>
            </w:r>
            <w:r w:rsidR="0044037E">
              <w:rPr>
                <w:sz w:val="18"/>
                <w:szCs w:val="18"/>
              </w:rPr>
              <w:t xml:space="preserve"> and COVI3</w:t>
            </w:r>
            <w:r w:rsidR="00611333">
              <w:rPr>
                <w:sz w:val="18"/>
                <w:szCs w:val="18"/>
              </w:rPr>
              <w:t xml:space="preserve"> (Astra</w:t>
            </w:r>
            <w:r w:rsidR="003252AA" w:rsidRPr="008F5CB2">
              <w:rPr>
                <w:sz w:val="18"/>
                <w:szCs w:val="18"/>
              </w:rPr>
              <w:t>Zeneca</w:t>
            </w:r>
            <w:r w:rsidR="00C174C8" w:rsidRPr="008F5CB2">
              <w:rPr>
                <w:sz w:val="18"/>
                <w:szCs w:val="18"/>
              </w:rPr>
              <w:t>)</w:t>
            </w:r>
            <w:r w:rsidR="00DC5A7D">
              <w:rPr>
                <w:sz w:val="18"/>
                <w:szCs w:val="18"/>
              </w:rPr>
              <w:t>; COVI6 (Moderna)</w:t>
            </w:r>
            <w:r w:rsidR="00762278">
              <w:rPr>
                <w:sz w:val="18"/>
                <w:szCs w:val="18"/>
              </w:rPr>
              <w:t xml:space="preserve">; COVI7 (Pfizer </w:t>
            </w:r>
            <w:r w:rsidR="001C4AB7">
              <w:rPr>
                <w:sz w:val="18"/>
                <w:szCs w:val="18"/>
              </w:rPr>
              <w:t xml:space="preserve">age </w:t>
            </w:r>
            <w:r w:rsidR="00762278">
              <w:rPr>
                <w:sz w:val="18"/>
                <w:szCs w:val="18"/>
              </w:rPr>
              <w:t>5</w:t>
            </w:r>
            <w:r w:rsidR="001C4AB7">
              <w:rPr>
                <w:sz w:val="18"/>
                <w:szCs w:val="18"/>
              </w:rPr>
              <w:t>-11</w:t>
            </w:r>
            <w:r w:rsidR="00762278">
              <w:rPr>
                <w:sz w:val="18"/>
                <w:szCs w:val="18"/>
              </w:rPr>
              <w:t>); COVI8 (Novavax)</w:t>
            </w:r>
          </w:p>
          <w:p w14:paraId="1AF777D8" w14:textId="078E8469" w:rsidR="00FF4262" w:rsidRPr="008F5CB2" w:rsidRDefault="00FF4262" w:rsidP="00C56C0A">
            <w:pPr>
              <w:pStyle w:val="ListParagraph"/>
              <w:widowControl w:val="0"/>
              <w:numPr>
                <w:ilvl w:val="1"/>
                <w:numId w:val="27"/>
              </w:numPr>
              <w:tabs>
                <w:tab w:val="left" w:pos="920"/>
                <w:tab w:val="left" w:pos="921"/>
              </w:tabs>
              <w:autoSpaceDE w:val="0"/>
              <w:autoSpaceDN w:val="0"/>
              <w:spacing w:before="159" w:line="259" w:lineRule="auto"/>
              <w:ind w:right="1434"/>
              <w:rPr>
                <w:sz w:val="18"/>
                <w:szCs w:val="18"/>
              </w:rPr>
            </w:pPr>
            <w:r w:rsidRPr="008F5CB2">
              <w:rPr>
                <w:sz w:val="18"/>
                <w:szCs w:val="18"/>
              </w:rPr>
              <w:t>Quantity on hand is shown near the bottom of the screen</w:t>
            </w:r>
            <w:r w:rsidR="004A3DB0">
              <w:rPr>
                <w:sz w:val="18"/>
                <w:szCs w:val="18"/>
              </w:rPr>
              <w:t>.</w:t>
            </w:r>
            <w:r w:rsidRPr="008F5CB2">
              <w:rPr>
                <w:sz w:val="18"/>
                <w:szCs w:val="18"/>
              </w:rPr>
              <w:t xml:space="preserve"> </w:t>
            </w:r>
          </w:p>
          <w:p w14:paraId="55DB7374" w14:textId="219D65B2" w:rsidR="005719BC" w:rsidRDefault="00FF4262" w:rsidP="002521E5">
            <w:pPr>
              <w:widowControl w:val="0"/>
              <w:autoSpaceDE w:val="0"/>
              <w:autoSpaceDN w:val="0"/>
              <w:spacing w:before="159" w:line="259" w:lineRule="auto"/>
              <w:ind w:right="155"/>
              <w:rPr>
                <w:rStyle w:val="Hyperlink"/>
                <w:szCs w:val="18"/>
              </w:rPr>
            </w:pPr>
            <w:r w:rsidRPr="008F5CB2">
              <w:rPr>
                <w:szCs w:val="18"/>
              </w:rPr>
              <w:t>Contact the clinic for the balance of stock on hand at each site</w:t>
            </w:r>
            <w:r w:rsidR="00570106" w:rsidRPr="008F5CB2">
              <w:rPr>
                <w:szCs w:val="18"/>
              </w:rPr>
              <w:t>.</w:t>
            </w:r>
            <w:r w:rsidRPr="008F5CB2">
              <w:rPr>
                <w:szCs w:val="18"/>
              </w:rPr>
              <w:t xml:space="preserve"> </w:t>
            </w:r>
            <w:r w:rsidR="00570106" w:rsidRPr="008F5CB2">
              <w:rPr>
                <w:szCs w:val="18"/>
              </w:rPr>
              <w:t>T</w:t>
            </w:r>
            <w:r w:rsidRPr="008F5CB2">
              <w:rPr>
                <w:szCs w:val="18"/>
              </w:rPr>
              <w:t>his is available on the paper records at the vaccination clinic</w:t>
            </w:r>
            <w:r w:rsidR="00447406">
              <w:rPr>
                <w:szCs w:val="18"/>
              </w:rPr>
              <w:t xml:space="preserve"> - r</w:t>
            </w:r>
            <w:r w:rsidRPr="008F5CB2">
              <w:rPr>
                <w:szCs w:val="18"/>
              </w:rPr>
              <w:t>efer to the COVID-19</w:t>
            </w:r>
            <w:r w:rsidR="00570106" w:rsidRPr="008F5CB2">
              <w:rPr>
                <w:szCs w:val="18"/>
              </w:rPr>
              <w:t xml:space="preserve"> </w:t>
            </w:r>
            <w:r w:rsidRPr="008F5CB2">
              <w:rPr>
                <w:szCs w:val="18"/>
              </w:rPr>
              <w:t xml:space="preserve">Vaccination Recording Form </w:t>
            </w:r>
            <w:r w:rsidR="00570106" w:rsidRPr="008F5CB2">
              <w:rPr>
                <w:szCs w:val="18"/>
              </w:rPr>
              <w:t>at</w:t>
            </w:r>
            <w:r w:rsidRPr="008F5CB2">
              <w:rPr>
                <w:szCs w:val="18"/>
              </w:rPr>
              <w:t xml:space="preserve"> Clinic </w:t>
            </w:r>
            <w:hyperlink w:anchor="_Appendix_2_WH" w:history="1">
              <w:r w:rsidR="00415072" w:rsidRPr="008F5CB2">
                <w:rPr>
                  <w:rStyle w:val="Hyperlink"/>
                  <w:szCs w:val="18"/>
                </w:rPr>
                <w:t>(Appendix 2</w:t>
              </w:r>
              <w:r w:rsidR="0072295D" w:rsidRPr="008F5CB2">
                <w:rPr>
                  <w:rStyle w:val="Hyperlink"/>
                  <w:szCs w:val="18"/>
                </w:rPr>
                <w:t>)</w:t>
              </w:r>
            </w:hyperlink>
            <w:bookmarkStart w:id="28" w:name="_8.8_Ordering_further"/>
            <w:bookmarkEnd w:id="28"/>
          </w:p>
          <w:p w14:paraId="47067C62" w14:textId="77777777" w:rsidR="002521E5" w:rsidRPr="002521E5" w:rsidRDefault="002521E5" w:rsidP="002521E5">
            <w:pPr>
              <w:widowControl w:val="0"/>
              <w:autoSpaceDE w:val="0"/>
              <w:autoSpaceDN w:val="0"/>
              <w:spacing w:before="159" w:line="259" w:lineRule="auto"/>
              <w:ind w:right="155"/>
              <w:rPr>
                <w:szCs w:val="18"/>
              </w:rPr>
            </w:pPr>
          </w:p>
          <w:p w14:paraId="2BCFE687" w14:textId="77777777" w:rsidR="004A3DB0" w:rsidRPr="008F5CB2" w:rsidRDefault="004A3DB0" w:rsidP="004A3DB0">
            <w:pPr>
              <w:pStyle w:val="Heading2"/>
              <w:spacing w:before="60" w:afterLines="60" w:after="144"/>
              <w:jc w:val="both"/>
              <w:rPr>
                <w:lang w:val="en-GB"/>
              </w:rPr>
            </w:pPr>
            <w:bookmarkStart w:id="29" w:name="_8.10_Ordering_Further"/>
            <w:bookmarkStart w:id="30" w:name="_8.12__Ordering"/>
            <w:bookmarkEnd w:id="29"/>
            <w:bookmarkEnd w:id="30"/>
            <w:r w:rsidRPr="008F5CB2">
              <w:rPr>
                <w:lang w:val="en-GB"/>
              </w:rPr>
              <w:t>8.1</w:t>
            </w:r>
            <w:r>
              <w:rPr>
                <w:lang w:val="en-GB"/>
              </w:rPr>
              <w:t xml:space="preserve">2 </w:t>
            </w:r>
            <w:r w:rsidRPr="008F5CB2">
              <w:rPr>
                <w:lang w:val="en-GB"/>
              </w:rPr>
              <w:t xml:space="preserve"> Ordering of Vaccines at Clinic Site from JKSAT Pharmacy </w:t>
            </w:r>
          </w:p>
          <w:p w14:paraId="2BE7CB93" w14:textId="77777777" w:rsidR="00DF0F7B" w:rsidRPr="008F5CB2" w:rsidRDefault="00DF0F7B" w:rsidP="00DF0F7B">
            <w:pPr>
              <w:rPr>
                <w:lang w:val="en-GB"/>
              </w:rPr>
            </w:pPr>
          </w:p>
          <w:p w14:paraId="36710FF1" w14:textId="42205DC1" w:rsidR="00E67659" w:rsidRPr="00384AE4" w:rsidRDefault="00A47B8D" w:rsidP="00384AE4">
            <w:pPr>
              <w:spacing w:before="60" w:afterLines="60" w:after="144"/>
              <w:jc w:val="both"/>
              <w:rPr>
                <w:szCs w:val="18"/>
                <w:lang w:val="en-GB"/>
              </w:rPr>
            </w:pPr>
            <w:r w:rsidRPr="008F5CB2">
              <w:rPr>
                <w:szCs w:val="18"/>
                <w:lang w:val="en-GB"/>
              </w:rPr>
              <w:t xml:space="preserve">The </w:t>
            </w:r>
            <w:r w:rsidR="008E2966" w:rsidRPr="008F5CB2">
              <w:rPr>
                <w:szCs w:val="18"/>
                <w:lang w:val="en-GB"/>
              </w:rPr>
              <w:t xml:space="preserve">Vaccine Pharmacist at Clinic </w:t>
            </w:r>
            <w:r w:rsidR="007013D6" w:rsidRPr="008F5CB2">
              <w:rPr>
                <w:szCs w:val="18"/>
                <w:lang w:val="en-GB"/>
              </w:rPr>
              <w:t xml:space="preserve">Site </w:t>
            </w:r>
            <w:r w:rsidRPr="008F5CB2">
              <w:rPr>
                <w:szCs w:val="18"/>
                <w:lang w:val="en-GB"/>
              </w:rPr>
              <w:t>must</w:t>
            </w:r>
            <w:r w:rsidR="00384AE4">
              <w:rPr>
                <w:szCs w:val="18"/>
                <w:lang w:val="en-GB"/>
              </w:rPr>
              <w:t xml:space="preserve"> </w:t>
            </w:r>
            <w:r w:rsidR="00384AE4">
              <w:rPr>
                <w:rFonts w:cs="Arial"/>
                <w:szCs w:val="18"/>
                <w:lang w:val="en-GB"/>
              </w:rPr>
              <w:t>c</w:t>
            </w:r>
            <w:r w:rsidR="00CD7E34">
              <w:rPr>
                <w:rFonts w:cs="Arial"/>
                <w:szCs w:val="18"/>
                <w:lang w:val="en-GB"/>
              </w:rPr>
              <w:t>omplete the</w:t>
            </w:r>
            <w:r w:rsidR="00BC34DA" w:rsidRPr="008F5CB2">
              <w:rPr>
                <w:rFonts w:cs="Arial"/>
                <w:szCs w:val="18"/>
                <w:lang w:val="en-GB"/>
              </w:rPr>
              <w:t xml:space="preserve"> </w:t>
            </w:r>
            <w:r w:rsidR="003C4F5E" w:rsidRPr="008F5CB2">
              <w:rPr>
                <w:rFonts w:cs="Arial"/>
                <w:szCs w:val="18"/>
                <w:lang w:val="en-GB"/>
              </w:rPr>
              <w:t xml:space="preserve">COVID-19 Vaccine </w:t>
            </w:r>
            <w:r w:rsidR="00BC34DA" w:rsidRPr="008F5CB2">
              <w:rPr>
                <w:rFonts w:cs="Arial"/>
                <w:szCs w:val="18"/>
                <w:lang w:val="en-GB"/>
              </w:rPr>
              <w:t>order</w:t>
            </w:r>
            <w:r w:rsidR="00C5088E" w:rsidRPr="008F5CB2">
              <w:rPr>
                <w:rFonts w:cs="Arial"/>
                <w:szCs w:val="18"/>
                <w:lang w:val="en-GB"/>
              </w:rPr>
              <w:t xml:space="preserve"> form </w:t>
            </w:r>
            <w:r w:rsidR="00794DA4" w:rsidRPr="008F5CB2">
              <w:rPr>
                <w:rFonts w:cs="Arial"/>
                <w:szCs w:val="18"/>
                <w:lang w:val="en-GB"/>
              </w:rPr>
              <w:t>(</w:t>
            </w:r>
            <w:hyperlink w:anchor="_Appendix_10_Pfizer-BioNTech" w:history="1">
              <w:r w:rsidR="00794DA4" w:rsidRPr="008F5CB2">
                <w:rPr>
                  <w:rStyle w:val="Hyperlink"/>
                  <w:rFonts w:cs="Arial"/>
                  <w:szCs w:val="18"/>
                  <w:lang w:val="en-GB"/>
                </w:rPr>
                <w:t>Appendix 10</w:t>
              </w:r>
            </w:hyperlink>
            <w:r w:rsidR="00C5088E" w:rsidRPr="008F5CB2">
              <w:rPr>
                <w:rFonts w:cs="Arial"/>
                <w:szCs w:val="18"/>
                <w:lang w:val="en-GB"/>
              </w:rPr>
              <w:t>)</w:t>
            </w:r>
            <w:r w:rsidR="00CD7E34">
              <w:rPr>
                <w:rFonts w:cs="Arial"/>
                <w:szCs w:val="18"/>
                <w:lang w:val="en-GB"/>
              </w:rPr>
              <w:t xml:space="preserve"> and email</w:t>
            </w:r>
            <w:r w:rsidR="00C5088E" w:rsidRPr="008F5CB2">
              <w:rPr>
                <w:rFonts w:cs="Arial"/>
                <w:szCs w:val="18"/>
                <w:lang w:val="en-GB"/>
              </w:rPr>
              <w:t xml:space="preserve"> to the JKSAT Vaccine Pharmacist</w:t>
            </w:r>
            <w:r w:rsidR="00207D3E" w:rsidRPr="008F5CB2">
              <w:rPr>
                <w:rFonts w:cs="Arial"/>
                <w:szCs w:val="18"/>
                <w:lang w:val="en-GB"/>
              </w:rPr>
              <w:t>:</w:t>
            </w:r>
            <w:r w:rsidR="00CD7E34" w:rsidRPr="008F5CB2">
              <w:rPr>
                <w:rFonts w:cs="Arial"/>
                <w:szCs w:val="18"/>
                <w:lang w:val="en-GB"/>
              </w:rPr>
              <w:t xml:space="preserve">  </w:t>
            </w:r>
            <w:hyperlink r:id="rId24" w:history="1">
              <w:r w:rsidR="00B9196D">
                <w:rPr>
                  <w:rStyle w:val="Hyperlink"/>
                  <w:rFonts w:cs="Arial"/>
                  <w:szCs w:val="18"/>
                  <w:lang w:val="en-GB"/>
                </w:rPr>
                <w:t>WHS-JKSATVaccinePharmacist@wh.org.au</w:t>
              </w:r>
            </w:hyperlink>
          </w:p>
          <w:p w14:paraId="28F9E968" w14:textId="77777777" w:rsidR="00570ABB" w:rsidRPr="00991A0C" w:rsidRDefault="00157CB7" w:rsidP="00157CB7">
            <w:pPr>
              <w:spacing w:before="60" w:afterLines="60" w:after="144"/>
              <w:jc w:val="both"/>
              <w:rPr>
                <w:b/>
                <w:szCs w:val="18"/>
                <w:lang w:val="en-GB"/>
              </w:rPr>
            </w:pPr>
            <w:r w:rsidRPr="00991A0C">
              <w:rPr>
                <w:b/>
                <w:szCs w:val="18"/>
                <w:lang w:val="en-GB"/>
              </w:rPr>
              <w:t>Vaccination Site ordering schedules:</w:t>
            </w:r>
          </w:p>
          <w:tbl>
            <w:tblPr>
              <w:tblW w:w="9222" w:type="dxa"/>
              <w:jc w:val="center"/>
              <w:tblLayout w:type="fixed"/>
              <w:tblLook w:val="04A0" w:firstRow="1" w:lastRow="0" w:firstColumn="1" w:lastColumn="0" w:noHBand="0" w:noVBand="1"/>
            </w:tblPr>
            <w:tblGrid>
              <w:gridCol w:w="3279"/>
              <w:gridCol w:w="1843"/>
              <w:gridCol w:w="1418"/>
              <w:gridCol w:w="1275"/>
              <w:gridCol w:w="1407"/>
            </w:tblGrid>
            <w:tr w:rsidR="00570ABB" w:rsidRPr="008F5CB2" w14:paraId="343116A2" w14:textId="77777777" w:rsidTr="002521E5">
              <w:trPr>
                <w:jc w:val="center"/>
              </w:trPr>
              <w:tc>
                <w:tcPr>
                  <w:tcW w:w="327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67C01D1" w14:textId="77777777" w:rsidR="00570ABB" w:rsidRPr="008F5CB2" w:rsidRDefault="00570ABB" w:rsidP="00205882">
                  <w:pPr>
                    <w:pStyle w:val="ListParagraph"/>
                    <w:tabs>
                      <w:tab w:val="left" w:pos="0"/>
                    </w:tabs>
                    <w:spacing w:before="60" w:afterLines="60" w:after="144"/>
                    <w:ind w:left="0"/>
                    <w:rPr>
                      <w:b/>
                      <w:sz w:val="18"/>
                      <w:szCs w:val="18"/>
                      <w:lang w:val="en-GB"/>
                    </w:rPr>
                  </w:pPr>
                  <w:r w:rsidRPr="008F5CB2">
                    <w:rPr>
                      <w:b/>
                      <w:sz w:val="18"/>
                      <w:szCs w:val="18"/>
                      <w:lang w:val="en-GB"/>
                    </w:rPr>
                    <w:t>Site</w:t>
                  </w:r>
                </w:p>
              </w:tc>
              <w:tc>
                <w:tcPr>
                  <w:tcW w:w="184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E5E69E5" w14:textId="77777777" w:rsidR="00570ABB" w:rsidRPr="008F5CB2" w:rsidRDefault="00570ABB" w:rsidP="00205882">
                  <w:pPr>
                    <w:pStyle w:val="ListParagraph"/>
                    <w:tabs>
                      <w:tab w:val="left" w:pos="0"/>
                    </w:tabs>
                    <w:spacing w:before="60" w:afterLines="60" w:after="144"/>
                    <w:ind w:left="0"/>
                    <w:rPr>
                      <w:b/>
                      <w:sz w:val="18"/>
                      <w:szCs w:val="18"/>
                      <w:lang w:val="en-GB"/>
                    </w:rPr>
                  </w:pPr>
                  <w:r w:rsidRPr="008F5CB2">
                    <w:rPr>
                      <w:b/>
                      <w:sz w:val="18"/>
                      <w:szCs w:val="18"/>
                      <w:lang w:val="en-GB"/>
                    </w:rPr>
                    <w:t>Delivery days</w:t>
                  </w:r>
                </w:p>
              </w:tc>
              <w:tc>
                <w:tcPr>
                  <w:tcW w:w="14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7114E27" w14:textId="77777777" w:rsidR="00570ABB" w:rsidRPr="008F5CB2" w:rsidRDefault="00570ABB" w:rsidP="00205882">
                  <w:pPr>
                    <w:pStyle w:val="ListParagraph"/>
                    <w:tabs>
                      <w:tab w:val="left" w:pos="0"/>
                    </w:tabs>
                    <w:spacing w:before="60" w:afterLines="60" w:after="144"/>
                    <w:ind w:left="0"/>
                    <w:rPr>
                      <w:b/>
                      <w:sz w:val="18"/>
                      <w:szCs w:val="18"/>
                      <w:lang w:val="en-GB"/>
                    </w:rPr>
                  </w:pPr>
                  <w:r w:rsidRPr="008F5CB2">
                    <w:rPr>
                      <w:b/>
                      <w:sz w:val="18"/>
                      <w:szCs w:val="18"/>
                      <w:lang w:val="en-GB"/>
                    </w:rPr>
                    <w:t>Ordering days</w:t>
                  </w:r>
                </w:p>
              </w:tc>
              <w:tc>
                <w:tcPr>
                  <w:tcW w:w="127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DF037CF" w14:textId="77777777" w:rsidR="00570ABB" w:rsidRPr="008F5CB2" w:rsidRDefault="00962BEA" w:rsidP="00205882">
                  <w:pPr>
                    <w:pStyle w:val="ListParagraph"/>
                    <w:tabs>
                      <w:tab w:val="left" w:pos="0"/>
                    </w:tabs>
                    <w:spacing w:before="60" w:afterLines="60" w:after="144"/>
                    <w:ind w:left="0"/>
                    <w:rPr>
                      <w:b/>
                      <w:sz w:val="18"/>
                      <w:szCs w:val="18"/>
                      <w:lang w:val="en-GB"/>
                    </w:rPr>
                  </w:pPr>
                  <w:r w:rsidRPr="008F5CB2">
                    <w:rPr>
                      <w:b/>
                      <w:sz w:val="18"/>
                      <w:szCs w:val="18"/>
                      <w:lang w:val="en-GB"/>
                    </w:rPr>
                    <w:t>Cut-off</w:t>
                  </w:r>
                  <w:r w:rsidR="00570ABB" w:rsidRPr="008F5CB2">
                    <w:rPr>
                      <w:b/>
                      <w:sz w:val="18"/>
                      <w:szCs w:val="18"/>
                      <w:lang w:val="en-GB"/>
                    </w:rPr>
                    <w:t xml:space="preserve"> time</w:t>
                  </w:r>
                </w:p>
              </w:tc>
              <w:tc>
                <w:tcPr>
                  <w:tcW w:w="14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399F3F7" w14:textId="77777777" w:rsidR="00570ABB" w:rsidRPr="008F5CB2" w:rsidRDefault="00570ABB" w:rsidP="00205882">
                  <w:pPr>
                    <w:pStyle w:val="ListParagraph"/>
                    <w:tabs>
                      <w:tab w:val="left" w:pos="0"/>
                    </w:tabs>
                    <w:spacing w:before="60" w:afterLines="60" w:after="144"/>
                    <w:ind w:left="0"/>
                    <w:rPr>
                      <w:b/>
                      <w:sz w:val="18"/>
                      <w:szCs w:val="18"/>
                      <w:lang w:val="en-GB"/>
                    </w:rPr>
                  </w:pPr>
                  <w:r w:rsidRPr="008F5CB2">
                    <w:rPr>
                      <w:b/>
                      <w:sz w:val="18"/>
                      <w:szCs w:val="18"/>
                      <w:lang w:val="en-GB"/>
                    </w:rPr>
                    <w:t>Delivery method</w:t>
                  </w:r>
                </w:p>
              </w:tc>
            </w:tr>
            <w:tr w:rsidR="00570ABB" w:rsidRPr="008F5CB2" w14:paraId="1D1C9DC7" w14:textId="77777777" w:rsidTr="002521E5">
              <w:trPr>
                <w:jc w:val="center"/>
              </w:trPr>
              <w:tc>
                <w:tcPr>
                  <w:tcW w:w="327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A3E1EC4" w14:textId="413FB371" w:rsidR="00570ABB" w:rsidRPr="008F5CB2" w:rsidRDefault="00570ABB" w:rsidP="00840AF4">
                  <w:pPr>
                    <w:pStyle w:val="ListParagraph"/>
                    <w:tabs>
                      <w:tab w:val="left" w:pos="0"/>
                    </w:tabs>
                    <w:spacing w:before="60" w:afterLines="60" w:after="144"/>
                    <w:ind w:left="0"/>
                    <w:rPr>
                      <w:sz w:val="18"/>
                      <w:szCs w:val="18"/>
                      <w:lang w:val="en-GB"/>
                    </w:rPr>
                  </w:pPr>
                  <w:r w:rsidRPr="008F5CB2">
                    <w:rPr>
                      <w:sz w:val="18"/>
                      <w:szCs w:val="18"/>
                      <w:lang w:val="en-GB"/>
                    </w:rPr>
                    <w:t xml:space="preserve">Sunshine </w:t>
                  </w:r>
                  <w:r w:rsidR="00840AF4">
                    <w:rPr>
                      <w:sz w:val="18"/>
                      <w:szCs w:val="18"/>
                      <w:lang w:val="en-GB"/>
                    </w:rPr>
                    <w:t>V</w:t>
                  </w:r>
                  <w:r w:rsidRPr="008F5CB2">
                    <w:rPr>
                      <w:sz w:val="18"/>
                      <w:szCs w:val="18"/>
                      <w:lang w:val="en-GB"/>
                    </w:rPr>
                    <w:t>accination Hub</w:t>
                  </w:r>
                </w:p>
              </w:tc>
              <w:tc>
                <w:tcPr>
                  <w:tcW w:w="184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C2F1DD9" w14:textId="469196E7" w:rsidR="00570ABB" w:rsidRPr="008F5CB2" w:rsidRDefault="00A25666" w:rsidP="00205882">
                  <w:pPr>
                    <w:pStyle w:val="ListParagraph"/>
                    <w:tabs>
                      <w:tab w:val="left" w:pos="0"/>
                    </w:tabs>
                    <w:spacing w:before="60" w:afterLines="60" w:after="144"/>
                    <w:ind w:left="0"/>
                    <w:rPr>
                      <w:sz w:val="18"/>
                      <w:szCs w:val="18"/>
                      <w:lang w:val="en-GB"/>
                    </w:rPr>
                  </w:pPr>
                  <w:r>
                    <w:rPr>
                      <w:sz w:val="18"/>
                      <w:szCs w:val="18"/>
                      <w:lang w:val="en-GB"/>
                    </w:rPr>
                    <w:t>Weekly</w:t>
                  </w:r>
                </w:p>
              </w:tc>
              <w:tc>
                <w:tcPr>
                  <w:tcW w:w="14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698BCBC" w14:textId="2AA7AB02" w:rsidR="00570ABB" w:rsidRPr="008F5CB2" w:rsidRDefault="00A25666" w:rsidP="00205882">
                  <w:pPr>
                    <w:pStyle w:val="ListParagraph"/>
                    <w:tabs>
                      <w:tab w:val="left" w:pos="0"/>
                    </w:tabs>
                    <w:spacing w:before="60" w:afterLines="60" w:after="144"/>
                    <w:ind w:left="0"/>
                    <w:rPr>
                      <w:sz w:val="18"/>
                      <w:szCs w:val="18"/>
                      <w:lang w:val="en-GB"/>
                    </w:rPr>
                  </w:pPr>
                  <w:r>
                    <w:rPr>
                      <w:sz w:val="18"/>
                      <w:szCs w:val="18"/>
                      <w:lang w:val="en-GB"/>
                    </w:rPr>
                    <w:t>Before Wednesday</w:t>
                  </w:r>
                  <w:r w:rsidR="00570ABB" w:rsidRPr="008F5CB2">
                    <w:rPr>
                      <w:sz w:val="18"/>
                      <w:szCs w:val="18"/>
                      <w:lang w:val="en-GB"/>
                    </w:rPr>
                    <w:t xml:space="preserve"> </w:t>
                  </w:r>
                </w:p>
              </w:tc>
              <w:tc>
                <w:tcPr>
                  <w:tcW w:w="127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C8D6D43" w14:textId="0BBE1652" w:rsidR="00570ABB" w:rsidRPr="008F5CB2" w:rsidRDefault="00B74180" w:rsidP="00205882">
                  <w:pPr>
                    <w:pStyle w:val="ListParagraph"/>
                    <w:tabs>
                      <w:tab w:val="left" w:pos="0"/>
                    </w:tabs>
                    <w:spacing w:before="60" w:afterLines="60" w:after="144"/>
                    <w:ind w:left="0"/>
                    <w:rPr>
                      <w:sz w:val="18"/>
                      <w:szCs w:val="18"/>
                      <w:lang w:val="en-GB"/>
                    </w:rPr>
                  </w:pPr>
                  <w:r>
                    <w:rPr>
                      <w:sz w:val="18"/>
                      <w:szCs w:val="18"/>
                      <w:lang w:val="en-GB"/>
                    </w:rPr>
                    <w:t>Not applicable</w:t>
                  </w:r>
                </w:p>
              </w:tc>
              <w:tc>
                <w:tcPr>
                  <w:tcW w:w="14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8A56B93" w14:textId="77777777" w:rsidR="00570ABB" w:rsidRPr="008F5CB2" w:rsidRDefault="00570ABB" w:rsidP="00205882">
                  <w:pPr>
                    <w:pStyle w:val="ListParagraph"/>
                    <w:tabs>
                      <w:tab w:val="left" w:pos="0"/>
                    </w:tabs>
                    <w:spacing w:before="60" w:afterLines="60" w:after="144"/>
                    <w:ind w:left="0"/>
                    <w:rPr>
                      <w:sz w:val="18"/>
                      <w:szCs w:val="18"/>
                      <w:lang w:val="en-GB"/>
                    </w:rPr>
                  </w:pPr>
                  <w:r w:rsidRPr="008F5CB2">
                    <w:rPr>
                      <w:sz w:val="18"/>
                      <w:szCs w:val="18"/>
                      <w:lang w:val="en-GB"/>
                    </w:rPr>
                    <w:t>JKSAT Vaccine Pharmacist</w:t>
                  </w:r>
                </w:p>
              </w:tc>
            </w:tr>
            <w:tr w:rsidR="00570ABB" w:rsidRPr="008F5CB2" w14:paraId="020D3775" w14:textId="77777777" w:rsidTr="002521E5">
              <w:trPr>
                <w:jc w:val="center"/>
              </w:trPr>
              <w:tc>
                <w:tcPr>
                  <w:tcW w:w="327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DDD97AF" w14:textId="703DDD0D" w:rsidR="00570ABB" w:rsidRPr="008F5CB2" w:rsidRDefault="0069506B" w:rsidP="00A25666">
                  <w:pPr>
                    <w:pStyle w:val="ListParagraph"/>
                    <w:tabs>
                      <w:tab w:val="left" w:pos="0"/>
                    </w:tabs>
                    <w:spacing w:before="60" w:afterLines="60" w:after="144"/>
                    <w:ind w:left="0"/>
                    <w:rPr>
                      <w:sz w:val="18"/>
                      <w:szCs w:val="18"/>
                      <w:lang w:val="en-GB"/>
                    </w:rPr>
                  </w:pPr>
                  <w:r>
                    <w:rPr>
                      <w:sz w:val="18"/>
                      <w:szCs w:val="18"/>
                      <w:lang w:val="en-GB"/>
                    </w:rPr>
                    <w:t>Melton Vaccination Centre</w:t>
                  </w:r>
                </w:p>
              </w:tc>
              <w:tc>
                <w:tcPr>
                  <w:tcW w:w="184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910FDD9" w14:textId="08CE2E23" w:rsidR="00570ABB" w:rsidRPr="008F5CB2" w:rsidRDefault="00CD7E34" w:rsidP="00081EFC">
                  <w:pPr>
                    <w:pStyle w:val="ListParagraph"/>
                    <w:tabs>
                      <w:tab w:val="left" w:pos="0"/>
                    </w:tabs>
                    <w:spacing w:before="60" w:afterLines="60" w:after="144"/>
                    <w:ind w:left="0"/>
                    <w:rPr>
                      <w:sz w:val="18"/>
                      <w:szCs w:val="18"/>
                      <w:lang w:val="en-GB"/>
                    </w:rPr>
                  </w:pPr>
                  <w:r>
                    <w:rPr>
                      <w:sz w:val="18"/>
                      <w:szCs w:val="18"/>
                      <w:lang w:val="en-GB"/>
                    </w:rPr>
                    <w:t>Once weekly or as required</w:t>
                  </w:r>
                </w:p>
              </w:tc>
              <w:tc>
                <w:tcPr>
                  <w:tcW w:w="14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BE74F9D" w14:textId="77777777" w:rsidR="00570ABB" w:rsidRPr="008F5CB2" w:rsidRDefault="00570ABB" w:rsidP="00205882">
                  <w:pPr>
                    <w:pStyle w:val="ListParagraph"/>
                    <w:tabs>
                      <w:tab w:val="left" w:pos="0"/>
                    </w:tabs>
                    <w:spacing w:before="60" w:afterLines="60" w:after="144"/>
                    <w:ind w:left="0"/>
                    <w:rPr>
                      <w:sz w:val="18"/>
                      <w:szCs w:val="18"/>
                      <w:lang w:val="en-GB"/>
                    </w:rPr>
                  </w:pPr>
                  <w:r w:rsidRPr="008F5CB2">
                    <w:rPr>
                      <w:sz w:val="18"/>
                      <w:szCs w:val="18"/>
                      <w:lang w:val="en-GB"/>
                    </w:rPr>
                    <w:t>The day before delivery</w:t>
                  </w:r>
                </w:p>
              </w:tc>
              <w:tc>
                <w:tcPr>
                  <w:tcW w:w="127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3E61574" w14:textId="618FA281" w:rsidR="00570ABB" w:rsidRPr="008F5CB2" w:rsidRDefault="000037F8" w:rsidP="00205882">
                  <w:pPr>
                    <w:pStyle w:val="ListParagraph"/>
                    <w:tabs>
                      <w:tab w:val="left" w:pos="0"/>
                    </w:tabs>
                    <w:spacing w:before="60" w:afterLines="60" w:after="144"/>
                    <w:ind w:left="0"/>
                    <w:rPr>
                      <w:sz w:val="18"/>
                      <w:szCs w:val="18"/>
                      <w:lang w:val="en-GB"/>
                    </w:rPr>
                  </w:pPr>
                  <w:r>
                    <w:rPr>
                      <w:sz w:val="18"/>
                      <w:szCs w:val="18"/>
                      <w:lang w:val="en-GB"/>
                    </w:rPr>
                    <w:t>1</w:t>
                  </w:r>
                  <w:r w:rsidR="0069506B">
                    <w:rPr>
                      <w:sz w:val="18"/>
                      <w:szCs w:val="18"/>
                      <w:lang w:val="en-GB"/>
                    </w:rPr>
                    <w:t>2</w:t>
                  </w:r>
                  <w:r>
                    <w:rPr>
                      <w:sz w:val="18"/>
                      <w:szCs w:val="18"/>
                      <w:lang w:val="en-GB"/>
                    </w:rPr>
                    <w:t>:00</w:t>
                  </w:r>
                </w:p>
              </w:tc>
              <w:tc>
                <w:tcPr>
                  <w:tcW w:w="14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75D0F73" w14:textId="77777777" w:rsidR="001C4AB7" w:rsidRDefault="007B02ED" w:rsidP="00205882">
                  <w:pPr>
                    <w:pStyle w:val="ListParagraph"/>
                    <w:tabs>
                      <w:tab w:val="left" w:pos="0"/>
                    </w:tabs>
                    <w:spacing w:before="60" w:afterLines="60" w:after="144"/>
                    <w:ind w:left="0"/>
                    <w:rPr>
                      <w:sz w:val="18"/>
                      <w:szCs w:val="18"/>
                      <w:lang w:val="en-GB"/>
                    </w:rPr>
                  </w:pPr>
                  <w:r>
                    <w:rPr>
                      <w:sz w:val="18"/>
                      <w:szCs w:val="18"/>
                      <w:lang w:val="en-GB"/>
                    </w:rPr>
                    <w:t>Internal pharmacy courier using Iceepaks</w:t>
                  </w:r>
                  <w:r w:rsidR="005201E0">
                    <w:rPr>
                      <w:sz w:val="18"/>
                      <w:szCs w:val="18"/>
                      <w:lang w:val="en-GB"/>
                    </w:rPr>
                    <w:t xml:space="preserve"> and </w:t>
                  </w:r>
                  <w:r w:rsidR="005201E0">
                    <w:rPr>
                      <w:sz w:val="18"/>
                      <w:szCs w:val="18"/>
                      <w:lang w:val="en-GB"/>
                    </w:rPr>
                    <w:lastRenderedPageBreak/>
                    <w:t>temperature monitoring device</w:t>
                  </w:r>
                </w:p>
                <w:p w14:paraId="2194ECF1" w14:textId="08268DDD" w:rsidR="001C4AB7" w:rsidRDefault="001C4AB7" w:rsidP="00205882">
                  <w:pPr>
                    <w:pStyle w:val="ListParagraph"/>
                    <w:tabs>
                      <w:tab w:val="left" w:pos="0"/>
                    </w:tabs>
                    <w:spacing w:before="60" w:afterLines="60" w:after="144"/>
                    <w:ind w:left="0"/>
                    <w:rPr>
                      <w:sz w:val="18"/>
                      <w:szCs w:val="18"/>
                      <w:lang w:val="en-GB"/>
                    </w:rPr>
                  </w:pPr>
                  <w:r>
                    <w:rPr>
                      <w:sz w:val="18"/>
                      <w:szCs w:val="18"/>
                      <w:lang w:val="en-GB"/>
                    </w:rPr>
                    <w:t xml:space="preserve">Or </w:t>
                  </w:r>
                </w:p>
                <w:p w14:paraId="77D7C2C5" w14:textId="69529065" w:rsidR="001C4AB7" w:rsidRDefault="001C4AB7" w:rsidP="00205882">
                  <w:pPr>
                    <w:pStyle w:val="ListParagraph"/>
                    <w:tabs>
                      <w:tab w:val="left" w:pos="0"/>
                    </w:tabs>
                    <w:spacing w:before="60" w:afterLines="60" w:after="144"/>
                    <w:ind w:left="0"/>
                    <w:rPr>
                      <w:sz w:val="18"/>
                      <w:szCs w:val="18"/>
                      <w:lang w:val="en-GB"/>
                    </w:rPr>
                  </w:pPr>
                  <w:r>
                    <w:rPr>
                      <w:sz w:val="18"/>
                      <w:szCs w:val="18"/>
                      <w:lang w:val="en-GB"/>
                    </w:rPr>
                    <w:t>External Courier</w:t>
                  </w:r>
                </w:p>
                <w:p w14:paraId="2CD1A755" w14:textId="1A3B9742" w:rsidR="00570ABB" w:rsidRPr="008F5CB2" w:rsidRDefault="00570ABB" w:rsidP="00205882">
                  <w:pPr>
                    <w:pStyle w:val="ListParagraph"/>
                    <w:tabs>
                      <w:tab w:val="left" w:pos="0"/>
                    </w:tabs>
                    <w:spacing w:before="60" w:afterLines="60" w:after="144"/>
                    <w:ind w:left="0"/>
                    <w:rPr>
                      <w:sz w:val="18"/>
                      <w:szCs w:val="18"/>
                      <w:lang w:val="en-GB"/>
                    </w:rPr>
                  </w:pPr>
                </w:p>
              </w:tc>
            </w:tr>
            <w:tr w:rsidR="00570ABB" w:rsidRPr="008F5CB2" w14:paraId="7F854C4D" w14:textId="77777777" w:rsidTr="002521E5">
              <w:trPr>
                <w:jc w:val="center"/>
              </w:trPr>
              <w:tc>
                <w:tcPr>
                  <w:tcW w:w="327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5DF1671" w14:textId="186BC7CE" w:rsidR="00840AF4" w:rsidRDefault="00E80CD0" w:rsidP="00205882">
                  <w:pPr>
                    <w:pStyle w:val="ListParagraph"/>
                    <w:tabs>
                      <w:tab w:val="left" w:pos="42"/>
                    </w:tabs>
                    <w:spacing w:before="60" w:afterLines="60" w:after="144"/>
                    <w:ind w:left="0"/>
                    <w:rPr>
                      <w:sz w:val="18"/>
                      <w:szCs w:val="18"/>
                      <w:lang w:val="en-GB"/>
                    </w:rPr>
                  </w:pPr>
                  <w:r>
                    <w:rPr>
                      <w:sz w:val="18"/>
                      <w:szCs w:val="18"/>
                      <w:lang w:val="en-GB"/>
                    </w:rPr>
                    <w:lastRenderedPageBreak/>
                    <w:t xml:space="preserve">Other Sub Hubs </w:t>
                  </w:r>
                </w:p>
                <w:p w14:paraId="5015333C" w14:textId="46331FBF" w:rsidR="00570ABB" w:rsidRPr="008F5CB2" w:rsidRDefault="00E80CD0" w:rsidP="007B02ED">
                  <w:pPr>
                    <w:pStyle w:val="ListParagraph"/>
                    <w:tabs>
                      <w:tab w:val="left" w:pos="42"/>
                    </w:tabs>
                    <w:spacing w:before="60" w:afterLines="60" w:after="144"/>
                    <w:ind w:left="0"/>
                    <w:rPr>
                      <w:sz w:val="18"/>
                      <w:szCs w:val="18"/>
                      <w:lang w:val="en-GB"/>
                    </w:rPr>
                  </w:pPr>
                  <w:r>
                    <w:rPr>
                      <w:sz w:val="18"/>
                      <w:szCs w:val="18"/>
                      <w:lang w:val="en-GB"/>
                    </w:rPr>
                    <w:t>(</w:t>
                  </w:r>
                  <w:r w:rsidR="00660761">
                    <w:rPr>
                      <w:sz w:val="18"/>
                      <w:szCs w:val="18"/>
                      <w:lang w:val="en-GB"/>
                    </w:rPr>
                    <w:t>e.</w:t>
                  </w:r>
                  <w:r>
                    <w:rPr>
                      <w:sz w:val="18"/>
                      <w:szCs w:val="18"/>
                      <w:lang w:val="en-GB"/>
                    </w:rPr>
                    <w:t>g. Royal Melbourne</w:t>
                  </w:r>
                  <w:r w:rsidR="00660761">
                    <w:rPr>
                      <w:sz w:val="18"/>
                      <w:szCs w:val="18"/>
                      <w:lang w:val="en-GB"/>
                    </w:rPr>
                    <w:t xml:space="preserve"> Hospital</w:t>
                  </w:r>
                  <w:r>
                    <w:rPr>
                      <w:sz w:val="18"/>
                      <w:szCs w:val="18"/>
                      <w:lang w:val="en-GB"/>
                    </w:rPr>
                    <w:t>, Werribee Mercy Hospital, Roya</w:t>
                  </w:r>
                  <w:r w:rsidR="00660761">
                    <w:rPr>
                      <w:sz w:val="18"/>
                      <w:szCs w:val="18"/>
                      <w:lang w:val="en-GB"/>
                    </w:rPr>
                    <w:t>l</w:t>
                  </w:r>
                  <w:r>
                    <w:rPr>
                      <w:sz w:val="18"/>
                      <w:szCs w:val="18"/>
                      <w:lang w:val="en-GB"/>
                    </w:rPr>
                    <w:t xml:space="preserve"> Children’s Hospita</w:t>
                  </w:r>
                  <w:r w:rsidR="007B02ED">
                    <w:rPr>
                      <w:sz w:val="18"/>
                      <w:szCs w:val="18"/>
                      <w:lang w:val="en-GB"/>
                    </w:rPr>
                    <w:t>, Correct Care Services</w:t>
                  </w:r>
                  <w:r>
                    <w:rPr>
                      <w:sz w:val="18"/>
                      <w:szCs w:val="18"/>
                      <w:lang w:val="en-GB"/>
                    </w:rPr>
                    <w:t>l</w:t>
                  </w:r>
                  <w:r w:rsidR="007B02ED">
                    <w:rPr>
                      <w:sz w:val="18"/>
                      <w:szCs w:val="18"/>
                      <w:lang w:val="en-GB"/>
                    </w:rPr>
                    <w:t>)</w:t>
                  </w:r>
                </w:p>
              </w:tc>
              <w:tc>
                <w:tcPr>
                  <w:tcW w:w="184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85B5353" w14:textId="032931D1" w:rsidR="00570ABB" w:rsidRPr="008F5CB2" w:rsidRDefault="00CD7E34" w:rsidP="00081EFC">
                  <w:pPr>
                    <w:pStyle w:val="ListParagraph"/>
                    <w:tabs>
                      <w:tab w:val="left" w:pos="0"/>
                    </w:tabs>
                    <w:spacing w:before="60" w:afterLines="60" w:after="144"/>
                    <w:ind w:left="0"/>
                    <w:rPr>
                      <w:sz w:val="18"/>
                      <w:szCs w:val="18"/>
                      <w:lang w:val="en-GB"/>
                    </w:rPr>
                  </w:pPr>
                  <w:r>
                    <w:rPr>
                      <w:sz w:val="18"/>
                      <w:szCs w:val="18"/>
                      <w:lang w:val="en-GB"/>
                    </w:rPr>
                    <w:t>Once weekly</w:t>
                  </w:r>
                  <w:r w:rsidR="00B74180">
                    <w:rPr>
                      <w:sz w:val="18"/>
                      <w:szCs w:val="18"/>
                      <w:lang w:val="en-GB"/>
                    </w:rPr>
                    <w:t xml:space="preserve"> or as required</w:t>
                  </w:r>
                </w:p>
              </w:tc>
              <w:tc>
                <w:tcPr>
                  <w:tcW w:w="14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2986F6B" w14:textId="1CDACBA6" w:rsidR="00570ABB" w:rsidRPr="008F5CB2" w:rsidRDefault="00CD7E34" w:rsidP="00E80CD0">
                  <w:pPr>
                    <w:pStyle w:val="ListParagraph"/>
                    <w:tabs>
                      <w:tab w:val="left" w:pos="0"/>
                    </w:tabs>
                    <w:spacing w:before="60" w:afterLines="60" w:after="144"/>
                    <w:ind w:left="0"/>
                    <w:rPr>
                      <w:sz w:val="18"/>
                      <w:szCs w:val="18"/>
                      <w:lang w:val="en-GB"/>
                    </w:rPr>
                  </w:pPr>
                  <w:r w:rsidRPr="008F5CB2">
                    <w:rPr>
                      <w:sz w:val="18"/>
                      <w:szCs w:val="18"/>
                      <w:lang w:val="en-GB"/>
                    </w:rPr>
                    <w:t>The day before delivery</w:t>
                  </w:r>
                </w:p>
              </w:tc>
              <w:tc>
                <w:tcPr>
                  <w:tcW w:w="127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CF734A9" w14:textId="5E5A1D28" w:rsidR="00570ABB" w:rsidRPr="008F5CB2" w:rsidRDefault="000037F8" w:rsidP="00205882">
                  <w:pPr>
                    <w:pStyle w:val="ListParagraph"/>
                    <w:tabs>
                      <w:tab w:val="left" w:pos="0"/>
                    </w:tabs>
                    <w:spacing w:before="60" w:afterLines="60" w:after="144"/>
                    <w:ind w:left="0"/>
                    <w:rPr>
                      <w:sz w:val="18"/>
                      <w:szCs w:val="18"/>
                      <w:lang w:val="en-GB"/>
                    </w:rPr>
                  </w:pPr>
                  <w:r>
                    <w:rPr>
                      <w:sz w:val="18"/>
                      <w:szCs w:val="18"/>
                      <w:lang w:val="en-GB"/>
                    </w:rPr>
                    <w:t>1</w:t>
                  </w:r>
                  <w:r w:rsidR="0069506B">
                    <w:rPr>
                      <w:sz w:val="18"/>
                      <w:szCs w:val="18"/>
                      <w:lang w:val="en-GB"/>
                    </w:rPr>
                    <w:t>2</w:t>
                  </w:r>
                  <w:r>
                    <w:rPr>
                      <w:sz w:val="18"/>
                      <w:szCs w:val="18"/>
                      <w:lang w:val="en-GB"/>
                    </w:rPr>
                    <w:t>:00</w:t>
                  </w:r>
                </w:p>
              </w:tc>
              <w:tc>
                <w:tcPr>
                  <w:tcW w:w="14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2AC1A99" w14:textId="77777777" w:rsidR="00570ABB" w:rsidRPr="008F5CB2" w:rsidRDefault="00570ABB" w:rsidP="00205882">
                  <w:pPr>
                    <w:pStyle w:val="ListParagraph"/>
                    <w:tabs>
                      <w:tab w:val="left" w:pos="0"/>
                    </w:tabs>
                    <w:spacing w:before="60" w:afterLines="60" w:after="144"/>
                    <w:ind w:left="0"/>
                    <w:rPr>
                      <w:sz w:val="18"/>
                      <w:szCs w:val="18"/>
                      <w:lang w:val="en-GB"/>
                    </w:rPr>
                  </w:pPr>
                  <w:r w:rsidRPr="008F5CB2">
                    <w:rPr>
                      <w:sz w:val="18"/>
                      <w:szCs w:val="18"/>
                      <w:lang w:val="en-GB"/>
                    </w:rPr>
                    <w:t>External courier</w:t>
                  </w:r>
                </w:p>
              </w:tc>
            </w:tr>
            <w:tr w:rsidR="007B02ED" w:rsidRPr="008F5CB2" w14:paraId="3012A523" w14:textId="77777777" w:rsidTr="002521E5">
              <w:trPr>
                <w:jc w:val="center"/>
              </w:trPr>
              <w:tc>
                <w:tcPr>
                  <w:tcW w:w="327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113D7A4" w14:textId="411954FF" w:rsidR="007B02ED" w:rsidRDefault="007B02ED" w:rsidP="00205882">
                  <w:pPr>
                    <w:pStyle w:val="ListParagraph"/>
                    <w:tabs>
                      <w:tab w:val="left" w:pos="42"/>
                    </w:tabs>
                    <w:spacing w:before="60" w:afterLines="60" w:after="144"/>
                    <w:ind w:left="0"/>
                    <w:rPr>
                      <w:sz w:val="18"/>
                      <w:szCs w:val="18"/>
                      <w:lang w:val="en-GB"/>
                    </w:rPr>
                  </w:pPr>
                  <w:r>
                    <w:rPr>
                      <w:sz w:val="18"/>
                      <w:szCs w:val="18"/>
                      <w:lang w:val="en-GB"/>
                    </w:rPr>
                    <w:t>C19 and CoHealth Services</w:t>
                  </w:r>
                </w:p>
              </w:tc>
              <w:tc>
                <w:tcPr>
                  <w:tcW w:w="184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14469C6" w14:textId="2E050679" w:rsidR="007B02ED" w:rsidRDefault="007B02ED" w:rsidP="00081EFC">
                  <w:pPr>
                    <w:pStyle w:val="ListParagraph"/>
                    <w:tabs>
                      <w:tab w:val="left" w:pos="0"/>
                    </w:tabs>
                    <w:spacing w:before="60" w:afterLines="60" w:after="144"/>
                    <w:ind w:left="0"/>
                    <w:rPr>
                      <w:sz w:val="18"/>
                      <w:szCs w:val="18"/>
                      <w:lang w:val="en-GB"/>
                    </w:rPr>
                  </w:pPr>
                  <w:r>
                    <w:rPr>
                      <w:sz w:val="18"/>
                      <w:szCs w:val="18"/>
                      <w:lang w:val="en-GB"/>
                    </w:rPr>
                    <w:t>As required</w:t>
                  </w:r>
                </w:p>
              </w:tc>
              <w:tc>
                <w:tcPr>
                  <w:tcW w:w="14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89A976F" w14:textId="68FA9F19" w:rsidR="007B02ED" w:rsidRPr="008F5CB2" w:rsidRDefault="007B02ED" w:rsidP="00E80CD0">
                  <w:pPr>
                    <w:pStyle w:val="ListParagraph"/>
                    <w:tabs>
                      <w:tab w:val="left" w:pos="0"/>
                    </w:tabs>
                    <w:spacing w:before="60" w:afterLines="60" w:after="144"/>
                    <w:ind w:left="0"/>
                    <w:rPr>
                      <w:sz w:val="18"/>
                      <w:szCs w:val="18"/>
                      <w:lang w:val="en-GB"/>
                    </w:rPr>
                  </w:pPr>
                  <w:r>
                    <w:rPr>
                      <w:sz w:val="18"/>
                      <w:szCs w:val="18"/>
                      <w:lang w:val="en-GB"/>
                    </w:rPr>
                    <w:t>As required</w:t>
                  </w:r>
                </w:p>
              </w:tc>
              <w:tc>
                <w:tcPr>
                  <w:tcW w:w="127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DB07A9A" w14:textId="77777777" w:rsidR="007B02ED" w:rsidRDefault="007B02ED" w:rsidP="00205882">
                  <w:pPr>
                    <w:pStyle w:val="ListParagraph"/>
                    <w:tabs>
                      <w:tab w:val="left" w:pos="0"/>
                    </w:tabs>
                    <w:spacing w:before="60" w:afterLines="60" w:after="144"/>
                    <w:ind w:left="0"/>
                    <w:rPr>
                      <w:sz w:val="18"/>
                      <w:szCs w:val="18"/>
                      <w:lang w:val="en-GB"/>
                    </w:rPr>
                  </w:pPr>
                </w:p>
              </w:tc>
              <w:tc>
                <w:tcPr>
                  <w:tcW w:w="140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2178B49" w14:textId="77777777" w:rsidR="007B02ED" w:rsidRDefault="007B02ED" w:rsidP="00205882">
                  <w:pPr>
                    <w:pStyle w:val="ListParagraph"/>
                    <w:tabs>
                      <w:tab w:val="left" w:pos="0"/>
                    </w:tabs>
                    <w:spacing w:before="60" w:afterLines="60" w:after="144"/>
                    <w:ind w:left="0"/>
                    <w:rPr>
                      <w:sz w:val="18"/>
                      <w:szCs w:val="18"/>
                      <w:lang w:val="en-GB"/>
                    </w:rPr>
                  </w:pPr>
                  <w:r>
                    <w:rPr>
                      <w:sz w:val="18"/>
                      <w:szCs w:val="18"/>
                      <w:lang w:val="en-GB"/>
                    </w:rPr>
                    <w:t>Own arrangement</w:t>
                  </w:r>
                </w:p>
                <w:p w14:paraId="4A1D1E04" w14:textId="77777777" w:rsidR="001C4AB7" w:rsidRDefault="001C4AB7" w:rsidP="00205882">
                  <w:pPr>
                    <w:pStyle w:val="ListParagraph"/>
                    <w:tabs>
                      <w:tab w:val="left" w:pos="0"/>
                    </w:tabs>
                    <w:spacing w:before="60" w:afterLines="60" w:after="144"/>
                    <w:ind w:left="0"/>
                    <w:rPr>
                      <w:sz w:val="18"/>
                      <w:szCs w:val="18"/>
                      <w:lang w:val="en-GB"/>
                    </w:rPr>
                  </w:pPr>
                  <w:r>
                    <w:rPr>
                      <w:sz w:val="18"/>
                      <w:szCs w:val="18"/>
                      <w:lang w:val="en-GB"/>
                    </w:rPr>
                    <w:t xml:space="preserve">Or </w:t>
                  </w:r>
                </w:p>
                <w:p w14:paraId="565C5AC2" w14:textId="5A156B46" w:rsidR="001C4AB7" w:rsidRPr="008F5CB2" w:rsidRDefault="001C4AB7" w:rsidP="00205882">
                  <w:pPr>
                    <w:pStyle w:val="ListParagraph"/>
                    <w:tabs>
                      <w:tab w:val="left" w:pos="0"/>
                    </w:tabs>
                    <w:spacing w:before="60" w:afterLines="60" w:after="144"/>
                    <w:ind w:left="0"/>
                    <w:rPr>
                      <w:sz w:val="18"/>
                      <w:szCs w:val="18"/>
                      <w:lang w:val="en-GB"/>
                    </w:rPr>
                  </w:pPr>
                  <w:r>
                    <w:rPr>
                      <w:sz w:val="18"/>
                      <w:szCs w:val="18"/>
                      <w:lang w:val="en-GB"/>
                    </w:rPr>
                    <w:t>External courier</w:t>
                  </w:r>
                </w:p>
              </w:tc>
            </w:tr>
          </w:tbl>
          <w:p w14:paraId="2455B816" w14:textId="689EF4C3" w:rsidR="00991A0C" w:rsidRDefault="00BC34DA" w:rsidP="004A3DB0">
            <w:pPr>
              <w:pBdr>
                <w:bottom w:val="single" w:sz="4" w:space="1" w:color="auto"/>
              </w:pBdr>
              <w:spacing w:before="60" w:afterLines="60" w:after="144"/>
              <w:jc w:val="both"/>
              <w:rPr>
                <w:szCs w:val="18"/>
                <w:lang w:val="en-GB"/>
              </w:rPr>
            </w:pPr>
            <w:r w:rsidRPr="004A3DB0">
              <w:rPr>
                <w:szCs w:val="18"/>
                <w:lang w:val="en-GB"/>
              </w:rPr>
              <w:t xml:space="preserve">If an urgent delivery is required outside of </w:t>
            </w:r>
            <w:r w:rsidR="00C5088E" w:rsidRPr="004A3DB0">
              <w:rPr>
                <w:szCs w:val="18"/>
                <w:lang w:val="en-GB"/>
              </w:rPr>
              <w:t xml:space="preserve">the </w:t>
            </w:r>
            <w:r w:rsidRPr="004A3DB0">
              <w:rPr>
                <w:szCs w:val="18"/>
                <w:lang w:val="en-GB"/>
              </w:rPr>
              <w:t xml:space="preserve">standard delivery times, contact the </w:t>
            </w:r>
            <w:r w:rsidR="006D587E" w:rsidRPr="004A3DB0">
              <w:rPr>
                <w:szCs w:val="18"/>
                <w:lang w:val="en-GB"/>
              </w:rPr>
              <w:t>COVID-19</w:t>
            </w:r>
            <w:r w:rsidR="0020588B" w:rsidRPr="004A3DB0">
              <w:rPr>
                <w:szCs w:val="18"/>
                <w:lang w:val="en-GB"/>
              </w:rPr>
              <w:t xml:space="preserve"> Vaccine</w:t>
            </w:r>
            <w:r w:rsidR="00C5088E" w:rsidRPr="004A3DB0">
              <w:rPr>
                <w:szCs w:val="18"/>
                <w:lang w:val="en-GB"/>
              </w:rPr>
              <w:t xml:space="preserve"> Pharmacy</w:t>
            </w:r>
            <w:r w:rsidR="0020588B" w:rsidRPr="004A3DB0">
              <w:rPr>
                <w:szCs w:val="18"/>
                <w:lang w:val="en-GB"/>
              </w:rPr>
              <w:t xml:space="preserve"> </w:t>
            </w:r>
            <w:r w:rsidRPr="004A3DB0">
              <w:rPr>
                <w:szCs w:val="18"/>
                <w:lang w:val="en-GB"/>
              </w:rPr>
              <w:t xml:space="preserve">Project </w:t>
            </w:r>
            <w:r w:rsidR="00C5088E" w:rsidRPr="004A3DB0">
              <w:rPr>
                <w:szCs w:val="18"/>
                <w:lang w:val="en-GB"/>
              </w:rPr>
              <w:t>Officer</w:t>
            </w:r>
            <w:r w:rsidRPr="004A3DB0">
              <w:rPr>
                <w:szCs w:val="18"/>
                <w:lang w:val="en-GB"/>
              </w:rPr>
              <w:t xml:space="preserve"> </w:t>
            </w:r>
            <w:r w:rsidR="00E67659" w:rsidRPr="004A3DB0">
              <w:rPr>
                <w:szCs w:val="18"/>
                <w:lang w:val="en-GB"/>
              </w:rPr>
              <w:t>for further advice.</w:t>
            </w:r>
            <w:bookmarkStart w:id="31" w:name="_8.9_Workstation_preparation"/>
            <w:bookmarkStart w:id="32" w:name="PartC"/>
            <w:bookmarkEnd w:id="31"/>
          </w:p>
          <w:p w14:paraId="34779684" w14:textId="77777777" w:rsidR="00672BD5" w:rsidRPr="004A3DB0" w:rsidRDefault="00672BD5" w:rsidP="004A3DB0">
            <w:pPr>
              <w:pBdr>
                <w:bottom w:val="single" w:sz="4" w:space="1" w:color="auto"/>
              </w:pBdr>
              <w:spacing w:before="60" w:afterLines="60" w:after="144"/>
              <w:jc w:val="both"/>
              <w:rPr>
                <w:szCs w:val="18"/>
                <w:lang w:val="en-GB"/>
              </w:rPr>
            </w:pPr>
          </w:p>
          <w:p w14:paraId="64EB85D6" w14:textId="569B36F8" w:rsidR="004A3DB0" w:rsidRDefault="004A3DB0" w:rsidP="004A3DB0">
            <w:pPr>
              <w:pStyle w:val="Heading2"/>
            </w:pPr>
            <w:bookmarkStart w:id="33" w:name="_8.14:_Safe_Handling"/>
            <w:bookmarkStart w:id="34" w:name="_8.15_Stock_wastage:"/>
            <w:bookmarkStart w:id="35" w:name="_8.10_After_Hours"/>
            <w:bookmarkStart w:id="36" w:name="_8.13__After"/>
            <w:bookmarkEnd w:id="33"/>
            <w:bookmarkEnd w:id="34"/>
            <w:bookmarkEnd w:id="35"/>
            <w:bookmarkEnd w:id="36"/>
            <w:r w:rsidRPr="00A05D3A">
              <w:t>8.1</w:t>
            </w:r>
            <w:r>
              <w:t xml:space="preserve">3 </w:t>
            </w:r>
            <w:r w:rsidRPr="00A05D3A">
              <w:t xml:space="preserve"> After Hours Fridge Alarm Notification at</w:t>
            </w:r>
            <w:r w:rsidR="007B02ED">
              <w:t xml:space="preserve"> Melton vaccination</w:t>
            </w:r>
            <w:r w:rsidR="00C503C8">
              <w:t xml:space="preserve"> </w:t>
            </w:r>
            <w:r w:rsidRPr="00A05D3A">
              <w:t>Clinic Site</w:t>
            </w:r>
          </w:p>
          <w:p w14:paraId="3A7A4174" w14:textId="77777777" w:rsidR="004A3DB0" w:rsidRPr="00200C90" w:rsidRDefault="004A3DB0" w:rsidP="004A3DB0">
            <w:pPr>
              <w:rPr>
                <w:rFonts w:cs="Arial"/>
                <w:szCs w:val="18"/>
              </w:rPr>
            </w:pPr>
          </w:p>
          <w:p w14:paraId="1A9401C2" w14:textId="3D7E5988" w:rsidR="004A3DB0" w:rsidRPr="00DF68B8" w:rsidRDefault="004A3DB0" w:rsidP="004A3DB0">
            <w:pPr>
              <w:pStyle w:val="Normal0"/>
              <w:spacing w:after="0" w:line="240" w:lineRule="auto"/>
              <w:rPr>
                <w:rStyle w:val="Hyperlink"/>
                <w:rFonts w:ascii="Arial" w:hAnsi="Arial" w:cs="Arial"/>
                <w:color w:val="auto"/>
                <w:sz w:val="18"/>
                <w:szCs w:val="18"/>
                <w:u w:val="none"/>
              </w:rPr>
            </w:pPr>
            <w:r w:rsidRPr="00B62371">
              <w:rPr>
                <w:rStyle w:val="Hyperlink"/>
                <w:rFonts w:ascii="Arial" w:hAnsi="Arial" w:cs="Arial"/>
                <w:color w:val="auto"/>
                <w:sz w:val="18"/>
                <w:szCs w:val="18"/>
                <w:u w:val="none"/>
              </w:rPr>
              <w:t>The Mel</w:t>
            </w:r>
            <w:r w:rsidR="007B02ED" w:rsidRPr="00B62371">
              <w:rPr>
                <w:rStyle w:val="Hyperlink"/>
                <w:rFonts w:ascii="Arial" w:hAnsi="Arial" w:cs="Arial"/>
                <w:color w:val="auto"/>
                <w:sz w:val="18"/>
                <w:szCs w:val="18"/>
                <w:u w:val="none"/>
              </w:rPr>
              <w:t xml:space="preserve">ton </w:t>
            </w:r>
            <w:r w:rsidRPr="00B62371">
              <w:rPr>
                <w:rStyle w:val="Hyperlink"/>
                <w:rFonts w:ascii="Arial" w:hAnsi="Arial" w:cs="Arial"/>
                <w:color w:val="auto"/>
                <w:sz w:val="18"/>
                <w:szCs w:val="18"/>
                <w:u w:val="none"/>
              </w:rPr>
              <w:t>Vaccination</w:t>
            </w:r>
            <w:r w:rsidR="007B02ED" w:rsidRPr="00B62371">
              <w:rPr>
                <w:rStyle w:val="Hyperlink"/>
                <w:rFonts w:ascii="Arial" w:hAnsi="Arial" w:cs="Arial"/>
                <w:color w:val="auto"/>
                <w:sz w:val="18"/>
                <w:szCs w:val="18"/>
                <w:u w:val="none"/>
              </w:rPr>
              <w:t xml:space="preserve"> clinic</w:t>
            </w:r>
            <w:r w:rsidR="00384AE4" w:rsidRPr="00B62371">
              <w:rPr>
                <w:rStyle w:val="Hyperlink"/>
                <w:rFonts w:ascii="Arial" w:hAnsi="Arial" w:cs="Arial"/>
                <w:color w:val="auto"/>
                <w:sz w:val="18"/>
                <w:szCs w:val="18"/>
                <w:u w:val="none"/>
              </w:rPr>
              <w:t xml:space="preserve"> </w:t>
            </w:r>
            <w:r w:rsidRPr="00B62371">
              <w:rPr>
                <w:rStyle w:val="Hyperlink"/>
                <w:rFonts w:ascii="Arial" w:hAnsi="Arial" w:cs="Arial"/>
                <w:color w:val="auto"/>
                <w:sz w:val="18"/>
                <w:szCs w:val="18"/>
                <w:u w:val="none"/>
              </w:rPr>
              <w:t>COVID-19 vaccine refrigerator temperature will be monitored via data logger and connect</w:t>
            </w:r>
            <w:r w:rsidR="00407E8A" w:rsidRPr="00B62371">
              <w:rPr>
                <w:rStyle w:val="Hyperlink"/>
                <w:rFonts w:ascii="Arial" w:hAnsi="Arial" w:cs="Arial"/>
                <w:color w:val="auto"/>
                <w:sz w:val="18"/>
                <w:szCs w:val="18"/>
                <w:u w:val="none"/>
              </w:rPr>
              <w:t>ed</w:t>
            </w:r>
            <w:r w:rsidRPr="00B62371">
              <w:rPr>
                <w:rStyle w:val="Hyperlink"/>
                <w:rFonts w:ascii="Arial" w:hAnsi="Arial" w:cs="Arial"/>
                <w:color w:val="auto"/>
                <w:sz w:val="18"/>
                <w:szCs w:val="18"/>
                <w:u w:val="none"/>
              </w:rPr>
              <w:t xml:space="preserve"> to the </w:t>
            </w:r>
            <w:r w:rsidR="007B02ED" w:rsidRPr="00B62371">
              <w:rPr>
                <w:rStyle w:val="Hyperlink"/>
                <w:rFonts w:ascii="Arial" w:hAnsi="Arial" w:cs="Arial"/>
                <w:color w:val="auto"/>
                <w:sz w:val="18"/>
                <w:szCs w:val="18"/>
                <w:u w:val="none"/>
              </w:rPr>
              <w:t>Wif</w:t>
            </w:r>
            <w:r w:rsidR="002C163E" w:rsidRPr="00B62371">
              <w:rPr>
                <w:rStyle w:val="Hyperlink"/>
                <w:rFonts w:ascii="Arial" w:hAnsi="Arial" w:cs="Arial"/>
                <w:color w:val="auto"/>
                <w:sz w:val="18"/>
                <w:szCs w:val="18"/>
                <w:u w:val="none"/>
              </w:rPr>
              <w:t>i</w:t>
            </w:r>
            <w:r w:rsidR="007B02ED" w:rsidRPr="00B62371">
              <w:rPr>
                <w:rStyle w:val="Hyperlink"/>
                <w:rFonts w:ascii="Arial" w:hAnsi="Arial" w:cs="Arial"/>
                <w:color w:val="auto"/>
                <w:sz w:val="18"/>
                <w:szCs w:val="18"/>
                <w:u w:val="none"/>
              </w:rPr>
              <w:t xml:space="preserve"> </w:t>
            </w:r>
            <w:r w:rsidR="00AE4BC3" w:rsidRPr="00DF68B8">
              <w:rPr>
                <w:rFonts w:ascii="Arial" w:hAnsi="Arial" w:cs="Arial"/>
                <w:color w:val="000000"/>
                <w:sz w:val="18"/>
                <w:szCs w:val="18"/>
              </w:rPr>
              <w:t>HLP SensoScientificTemperature Monitoring</w:t>
            </w:r>
            <w:r w:rsidR="00CD7E34" w:rsidRPr="00B62371">
              <w:rPr>
                <w:rStyle w:val="Hyperlink"/>
                <w:rFonts w:ascii="Arial" w:hAnsi="Arial" w:cs="Arial"/>
                <w:color w:val="auto"/>
                <w:sz w:val="18"/>
                <w:szCs w:val="18"/>
                <w:u w:val="none"/>
              </w:rPr>
              <w:t>.</w:t>
            </w:r>
          </w:p>
          <w:p w14:paraId="203B4817" w14:textId="77777777" w:rsidR="004D6807" w:rsidRPr="00B62371" w:rsidRDefault="004D6807" w:rsidP="004D6807">
            <w:pPr>
              <w:pStyle w:val="Normal0"/>
              <w:spacing w:after="0" w:line="240" w:lineRule="auto"/>
              <w:rPr>
                <w:rStyle w:val="Hyperlink"/>
                <w:rFonts w:ascii="Arial" w:hAnsi="Arial" w:cs="Arial"/>
                <w:color w:val="auto"/>
                <w:sz w:val="18"/>
                <w:szCs w:val="18"/>
                <w:u w:val="none"/>
              </w:rPr>
            </w:pPr>
          </w:p>
          <w:p w14:paraId="107C2612" w14:textId="692E26D9" w:rsidR="004A3DB0" w:rsidRPr="00B62371" w:rsidRDefault="004A3DB0" w:rsidP="004A3DB0">
            <w:pPr>
              <w:pStyle w:val="Normal0"/>
              <w:spacing w:after="0" w:line="240" w:lineRule="auto"/>
              <w:rPr>
                <w:rStyle w:val="Hyperlink"/>
                <w:rFonts w:ascii="Arial" w:hAnsi="Arial" w:cs="Arial"/>
                <w:color w:val="auto"/>
                <w:sz w:val="18"/>
                <w:szCs w:val="18"/>
                <w:u w:val="none"/>
              </w:rPr>
            </w:pPr>
            <w:r w:rsidRPr="00B62371">
              <w:rPr>
                <w:rStyle w:val="Hyperlink"/>
                <w:rFonts w:ascii="Arial" w:hAnsi="Arial" w:cs="Arial"/>
                <w:color w:val="auto"/>
                <w:sz w:val="18"/>
                <w:szCs w:val="18"/>
                <w:u w:val="none"/>
              </w:rPr>
              <w:t>The Coldtainer portable refrigerator will be utilised for contingency if there is a power failure at site or malfunctioning of the vaccine refrigerator.  It must be operational at all times and set to a temperature of 5</w:t>
            </w:r>
            <w:r w:rsidRPr="00B62371">
              <w:rPr>
                <w:rStyle w:val="Hyperlink"/>
                <w:rFonts w:ascii="Arial" w:hAnsi="Arial" w:cs="Arial"/>
                <w:color w:val="auto"/>
                <w:sz w:val="18"/>
                <w:szCs w:val="18"/>
                <w:u w:val="none"/>
                <w:vertAlign w:val="superscript"/>
              </w:rPr>
              <w:t>o</w:t>
            </w:r>
            <w:r w:rsidRPr="00B62371">
              <w:rPr>
                <w:rStyle w:val="Hyperlink"/>
                <w:rFonts w:ascii="Arial" w:hAnsi="Arial" w:cs="Arial"/>
                <w:color w:val="auto"/>
                <w:sz w:val="18"/>
                <w:szCs w:val="18"/>
                <w:u w:val="none"/>
              </w:rPr>
              <w:t xml:space="preserve">C. </w:t>
            </w:r>
          </w:p>
          <w:p w14:paraId="240D0A15" w14:textId="77777777" w:rsidR="00813DD4" w:rsidRPr="00B62371" w:rsidRDefault="00813DD4" w:rsidP="004D6807">
            <w:pPr>
              <w:pStyle w:val="Normal0"/>
              <w:spacing w:after="0" w:line="240" w:lineRule="auto"/>
              <w:rPr>
                <w:rStyle w:val="Hyperlink"/>
                <w:rFonts w:ascii="Arial" w:hAnsi="Arial" w:cs="Arial"/>
                <w:color w:val="auto"/>
                <w:sz w:val="18"/>
                <w:szCs w:val="18"/>
                <w:u w:val="none"/>
              </w:rPr>
            </w:pPr>
          </w:p>
          <w:p w14:paraId="1EDDA797" w14:textId="4CF31853" w:rsidR="004A3DB0" w:rsidRPr="00B62371" w:rsidRDefault="004A3DB0" w:rsidP="004A3DB0">
            <w:pPr>
              <w:pStyle w:val="Normal0"/>
              <w:spacing w:after="0" w:line="240" w:lineRule="auto"/>
              <w:rPr>
                <w:rStyle w:val="Hyperlink"/>
                <w:rFonts w:ascii="Arial" w:hAnsi="Arial" w:cs="Arial"/>
                <w:color w:val="auto"/>
                <w:sz w:val="18"/>
                <w:szCs w:val="18"/>
                <w:u w:val="none"/>
              </w:rPr>
            </w:pPr>
            <w:r w:rsidRPr="00B62371">
              <w:rPr>
                <w:rStyle w:val="Hyperlink"/>
                <w:rFonts w:ascii="Arial" w:hAnsi="Arial" w:cs="Arial"/>
                <w:color w:val="auto"/>
                <w:sz w:val="18"/>
                <w:szCs w:val="18"/>
                <w:u w:val="none"/>
              </w:rPr>
              <w:t>A data logger will be placed in the Coldtainer portable refrigerator for temperature monitoring purposes</w:t>
            </w:r>
            <w:r w:rsidR="00E2773E" w:rsidRPr="00B62371">
              <w:rPr>
                <w:rStyle w:val="Hyperlink"/>
                <w:rFonts w:ascii="Arial" w:hAnsi="Arial" w:cs="Arial"/>
                <w:color w:val="auto"/>
                <w:sz w:val="18"/>
                <w:szCs w:val="18"/>
                <w:u w:val="none"/>
              </w:rPr>
              <w:t xml:space="preserve"> (</w:t>
            </w:r>
            <w:hyperlink w:anchor="_Appendix_15:_Coldtainer" w:history="1">
              <w:r w:rsidR="00E2773E" w:rsidRPr="00B62371">
                <w:rPr>
                  <w:rStyle w:val="Hyperlink"/>
                  <w:rFonts w:ascii="Arial" w:hAnsi="Arial" w:cs="Arial"/>
                  <w:sz w:val="18"/>
                  <w:szCs w:val="18"/>
                </w:rPr>
                <w:t>Appendix 15</w:t>
              </w:r>
            </w:hyperlink>
            <w:r w:rsidR="00E2773E" w:rsidRPr="00B62371">
              <w:rPr>
                <w:rStyle w:val="Hyperlink"/>
                <w:rFonts w:ascii="Arial" w:hAnsi="Arial" w:cs="Arial"/>
                <w:color w:val="auto"/>
                <w:sz w:val="18"/>
                <w:szCs w:val="18"/>
                <w:u w:val="none"/>
              </w:rPr>
              <w:t>)</w:t>
            </w:r>
            <w:r w:rsidR="00660761" w:rsidRPr="00B62371">
              <w:rPr>
                <w:rStyle w:val="Hyperlink"/>
                <w:rFonts w:ascii="Arial" w:hAnsi="Arial" w:cs="Arial"/>
                <w:color w:val="auto"/>
                <w:sz w:val="18"/>
                <w:szCs w:val="18"/>
                <w:u w:val="none"/>
              </w:rPr>
              <w:t>.</w:t>
            </w:r>
          </w:p>
          <w:p w14:paraId="387309F9" w14:textId="77777777" w:rsidR="004A3DB0" w:rsidRPr="00B62371" w:rsidRDefault="004A3DB0" w:rsidP="004A3DB0">
            <w:pPr>
              <w:pStyle w:val="Normal0"/>
              <w:spacing w:after="0" w:line="240" w:lineRule="auto"/>
              <w:rPr>
                <w:rStyle w:val="Hyperlink"/>
                <w:rFonts w:ascii="Arial" w:hAnsi="Arial" w:cs="Arial"/>
                <w:color w:val="auto"/>
                <w:sz w:val="18"/>
                <w:szCs w:val="18"/>
                <w:u w:val="none"/>
              </w:rPr>
            </w:pPr>
          </w:p>
          <w:p w14:paraId="30525F30" w14:textId="6CB06F7C" w:rsidR="004A3DB0" w:rsidRPr="00B62371" w:rsidRDefault="004A3DB0" w:rsidP="004A3DB0">
            <w:pPr>
              <w:pStyle w:val="Normal0"/>
              <w:spacing w:after="0" w:line="240" w:lineRule="auto"/>
              <w:rPr>
                <w:rStyle w:val="Hyperlink"/>
                <w:rFonts w:ascii="Arial" w:hAnsi="Arial" w:cs="Arial"/>
                <w:color w:val="auto"/>
                <w:sz w:val="18"/>
                <w:szCs w:val="18"/>
                <w:u w:val="none"/>
              </w:rPr>
            </w:pPr>
            <w:r w:rsidRPr="00B62371">
              <w:rPr>
                <w:rStyle w:val="Hyperlink"/>
                <w:rFonts w:ascii="Arial" w:hAnsi="Arial" w:cs="Arial"/>
                <w:color w:val="auto"/>
                <w:sz w:val="18"/>
                <w:szCs w:val="18"/>
                <w:u w:val="none"/>
              </w:rPr>
              <w:t xml:space="preserve">If the </w:t>
            </w:r>
            <w:r w:rsidR="00C503C8" w:rsidRPr="00B62371">
              <w:rPr>
                <w:rStyle w:val="Hyperlink"/>
                <w:rFonts w:ascii="Arial" w:hAnsi="Arial" w:cs="Arial"/>
                <w:color w:val="auto"/>
                <w:sz w:val="18"/>
                <w:szCs w:val="18"/>
                <w:u w:val="none"/>
              </w:rPr>
              <w:t>v</w:t>
            </w:r>
            <w:r w:rsidRPr="00B62371">
              <w:rPr>
                <w:rStyle w:val="Hyperlink"/>
                <w:rFonts w:ascii="Arial" w:hAnsi="Arial" w:cs="Arial"/>
                <w:color w:val="auto"/>
                <w:sz w:val="18"/>
                <w:szCs w:val="18"/>
                <w:u w:val="none"/>
              </w:rPr>
              <w:t xml:space="preserve">accine </w:t>
            </w:r>
            <w:r w:rsidR="00C503C8" w:rsidRPr="00B62371">
              <w:rPr>
                <w:rStyle w:val="Hyperlink"/>
                <w:rFonts w:ascii="Arial" w:hAnsi="Arial" w:cs="Arial"/>
                <w:color w:val="auto"/>
                <w:sz w:val="18"/>
                <w:szCs w:val="18"/>
                <w:u w:val="none"/>
              </w:rPr>
              <w:t>r</w:t>
            </w:r>
            <w:r w:rsidRPr="00B62371">
              <w:rPr>
                <w:rStyle w:val="Hyperlink"/>
                <w:rFonts w:ascii="Arial" w:hAnsi="Arial" w:cs="Arial"/>
                <w:color w:val="auto"/>
                <w:sz w:val="18"/>
                <w:szCs w:val="18"/>
                <w:u w:val="none"/>
              </w:rPr>
              <w:t xml:space="preserve">efrigerator goes out of range outside of business hours: </w:t>
            </w:r>
          </w:p>
          <w:p w14:paraId="2A953956" w14:textId="77777777" w:rsidR="00611333" w:rsidRPr="00B62371" w:rsidRDefault="00611333" w:rsidP="004A3DB0">
            <w:pPr>
              <w:pStyle w:val="Normal0"/>
              <w:spacing w:after="0" w:line="240" w:lineRule="auto"/>
              <w:rPr>
                <w:rStyle w:val="Hyperlink"/>
                <w:rFonts w:ascii="Arial" w:hAnsi="Arial" w:cs="Arial"/>
                <w:color w:val="auto"/>
                <w:sz w:val="18"/>
                <w:szCs w:val="18"/>
                <w:u w:val="none"/>
              </w:rPr>
            </w:pPr>
          </w:p>
          <w:p w14:paraId="0E555EF0" w14:textId="4FB9309F" w:rsidR="00B62371" w:rsidRPr="00DF68B8" w:rsidRDefault="004A3DB0" w:rsidP="00DF68B8">
            <w:pPr>
              <w:pStyle w:val="Normal0"/>
              <w:spacing w:after="0" w:line="240" w:lineRule="auto"/>
              <w:rPr>
                <w:rFonts w:ascii="Arial" w:hAnsi="Arial" w:cs="Arial"/>
                <w:sz w:val="18"/>
                <w:szCs w:val="18"/>
              </w:rPr>
            </w:pPr>
            <w:r w:rsidRPr="00DF68B8">
              <w:rPr>
                <w:rStyle w:val="Hyperlink"/>
                <w:rFonts w:ascii="Arial" w:hAnsi="Arial" w:cs="Arial"/>
                <w:color w:val="auto"/>
                <w:sz w:val="18"/>
                <w:szCs w:val="18"/>
                <w:u w:val="none"/>
              </w:rPr>
              <w:t xml:space="preserve">The fridge alarm notification from </w:t>
            </w:r>
            <w:r w:rsidR="00AE4BC3" w:rsidRPr="00DF68B8">
              <w:rPr>
                <w:rFonts w:ascii="Arial" w:hAnsi="Arial" w:cs="Arial"/>
                <w:color w:val="000000"/>
                <w:sz w:val="18"/>
                <w:szCs w:val="18"/>
              </w:rPr>
              <w:t>HLP SensoScientific Temperature Monitoring</w:t>
            </w:r>
            <w:r w:rsidRPr="00DF68B8">
              <w:rPr>
                <w:rStyle w:val="Hyperlink"/>
                <w:rFonts w:ascii="Arial" w:hAnsi="Arial" w:cs="Arial"/>
                <w:color w:val="auto"/>
                <w:sz w:val="18"/>
                <w:szCs w:val="18"/>
                <w:u w:val="none"/>
              </w:rPr>
              <w:t xml:space="preserve"> will be sent to the </w:t>
            </w:r>
            <w:r w:rsidR="00840AF4" w:rsidRPr="00DF68B8">
              <w:rPr>
                <w:rStyle w:val="Hyperlink"/>
                <w:rFonts w:ascii="Arial" w:hAnsi="Arial" w:cs="Arial"/>
                <w:color w:val="auto"/>
                <w:sz w:val="18"/>
                <w:szCs w:val="18"/>
                <w:u w:val="none"/>
              </w:rPr>
              <w:t xml:space="preserve">WH </w:t>
            </w:r>
            <w:r w:rsidRPr="00DF68B8">
              <w:rPr>
                <w:rStyle w:val="Hyperlink"/>
                <w:rFonts w:ascii="Arial" w:hAnsi="Arial" w:cs="Arial"/>
                <w:color w:val="auto"/>
                <w:sz w:val="18"/>
                <w:szCs w:val="18"/>
                <w:u w:val="none"/>
              </w:rPr>
              <w:t>On Call Pharmacist</w:t>
            </w:r>
            <w:r w:rsidRPr="00DF68B8">
              <w:rPr>
                <w:rStyle w:val="Hyperlink"/>
                <w:rFonts w:ascii="Arial" w:hAnsi="Arial" w:cs="Arial"/>
                <w:b/>
                <w:color w:val="auto"/>
                <w:sz w:val="18"/>
                <w:szCs w:val="18"/>
                <w:u w:val="none"/>
              </w:rPr>
              <w:t xml:space="preserve">. </w:t>
            </w:r>
            <w:r w:rsidR="00B62371" w:rsidRPr="00DF68B8">
              <w:rPr>
                <w:rStyle w:val="Hyperlink"/>
                <w:rFonts w:ascii="Arial" w:hAnsi="Arial" w:cs="Arial"/>
                <w:color w:val="auto"/>
                <w:sz w:val="18"/>
                <w:szCs w:val="18"/>
                <w:u w:val="none"/>
              </w:rPr>
              <w:t>The Pharmacist will l</w:t>
            </w:r>
            <w:r w:rsidR="00B62371" w:rsidRPr="00DF68B8">
              <w:rPr>
                <w:rFonts w:ascii="Arial" w:eastAsia="Times New Roman" w:hAnsi="Arial" w:cs="Arial"/>
                <w:color w:val="212121"/>
                <w:sz w:val="18"/>
                <w:szCs w:val="18"/>
              </w:rPr>
              <w:t>og in to the SensoScientific system to acknowledge the alarm and determine if a vaccine retrieval is necessary. </w:t>
            </w:r>
          </w:p>
          <w:p w14:paraId="5625724A" w14:textId="77777777" w:rsidR="00B62371" w:rsidRPr="00DF68B8" w:rsidRDefault="00B62371" w:rsidP="00B62371">
            <w:pPr>
              <w:shd w:val="clear" w:color="auto" w:fill="FFFFFF"/>
              <w:rPr>
                <w:rFonts w:cs="Arial"/>
                <w:color w:val="212121"/>
                <w:szCs w:val="18"/>
              </w:rPr>
            </w:pPr>
          </w:p>
          <w:p w14:paraId="56368673" w14:textId="525A9D1B" w:rsidR="00B62371" w:rsidRDefault="00B62371" w:rsidP="00DF68B8">
            <w:pPr>
              <w:shd w:val="clear" w:color="auto" w:fill="FFFFFF"/>
              <w:rPr>
                <w:rFonts w:cs="Arial"/>
                <w:color w:val="212121"/>
                <w:szCs w:val="18"/>
              </w:rPr>
            </w:pPr>
            <w:r w:rsidRPr="00200C90">
              <w:rPr>
                <w:rFonts w:cs="Arial"/>
                <w:color w:val="212121"/>
                <w:szCs w:val="18"/>
              </w:rPr>
              <w:t xml:space="preserve">If a vaccine retrieval is necessary, the On-Call Pharmacist can </w:t>
            </w:r>
            <w:r>
              <w:rPr>
                <w:rFonts w:cs="Arial"/>
                <w:color w:val="212121"/>
                <w:szCs w:val="18"/>
              </w:rPr>
              <w:t>go</w:t>
            </w:r>
            <w:r w:rsidRPr="00200C90">
              <w:rPr>
                <w:rFonts w:cs="Arial"/>
                <w:color w:val="212121"/>
                <w:szCs w:val="18"/>
              </w:rPr>
              <w:t xml:space="preserve"> to Melton and remove all the vaccines from the current fridge and place them into the Coldtainer</w:t>
            </w:r>
            <w:r>
              <w:rPr>
                <w:rFonts w:cs="Arial"/>
                <w:color w:val="212121"/>
                <w:szCs w:val="18"/>
              </w:rPr>
              <w:t> which has a battery life of 36 hours.</w:t>
            </w:r>
          </w:p>
          <w:p w14:paraId="2B1F671A" w14:textId="77777777" w:rsidR="00B62371" w:rsidRDefault="00B62371" w:rsidP="00DF68B8">
            <w:pPr>
              <w:shd w:val="clear" w:color="auto" w:fill="FFFFFF"/>
              <w:rPr>
                <w:rFonts w:cs="Arial"/>
                <w:color w:val="212121"/>
                <w:szCs w:val="18"/>
              </w:rPr>
            </w:pPr>
          </w:p>
          <w:p w14:paraId="28E4B946" w14:textId="363F3BE1" w:rsidR="00B62371" w:rsidRPr="00DF68B8" w:rsidRDefault="00B62371" w:rsidP="00DF68B8">
            <w:pPr>
              <w:shd w:val="clear" w:color="auto" w:fill="FFFFFF"/>
              <w:rPr>
                <w:rFonts w:cs="Arial"/>
                <w:color w:val="212121"/>
                <w:szCs w:val="18"/>
              </w:rPr>
            </w:pPr>
            <w:r>
              <w:rPr>
                <w:rFonts w:cs="Arial"/>
                <w:color w:val="212121"/>
                <w:szCs w:val="18"/>
              </w:rPr>
              <w:t xml:space="preserve">If the On-Call Pharmacist is unable to attend Melton, </w:t>
            </w:r>
            <w:r w:rsidRPr="00200C90">
              <w:rPr>
                <w:rFonts w:cs="Arial"/>
                <w:color w:val="212121"/>
                <w:szCs w:val="18"/>
              </w:rPr>
              <w:t xml:space="preserve">the back-up Vaccine Pharmacist who will </w:t>
            </w:r>
            <w:r w:rsidR="00CC5914">
              <w:rPr>
                <w:rFonts w:cs="Arial"/>
                <w:color w:val="212121"/>
                <w:szCs w:val="18"/>
              </w:rPr>
              <w:t xml:space="preserve">be able to </w:t>
            </w:r>
            <w:r w:rsidRPr="00200C90">
              <w:rPr>
                <w:rFonts w:cs="Arial"/>
                <w:color w:val="212121"/>
                <w:szCs w:val="18"/>
              </w:rPr>
              <w:t>assist with the vaccine retrieval process.</w:t>
            </w:r>
          </w:p>
          <w:p w14:paraId="69A47DBB" w14:textId="77777777" w:rsidR="00B62371" w:rsidRPr="00DF68B8" w:rsidRDefault="00B62371" w:rsidP="00B62371">
            <w:pPr>
              <w:shd w:val="clear" w:color="auto" w:fill="FFFFFF"/>
              <w:rPr>
                <w:rFonts w:cs="Arial"/>
                <w:color w:val="212121"/>
                <w:szCs w:val="18"/>
              </w:rPr>
            </w:pPr>
            <w:r w:rsidRPr="00200C90">
              <w:rPr>
                <w:rFonts w:cs="Arial"/>
                <w:color w:val="212121"/>
                <w:szCs w:val="18"/>
              </w:rPr>
              <w:t> </w:t>
            </w:r>
          </w:p>
          <w:p w14:paraId="4CA70C79" w14:textId="7DBA63C6" w:rsidR="00B62371" w:rsidRPr="00200C90" w:rsidRDefault="00B62371" w:rsidP="00DF68B8">
            <w:pPr>
              <w:shd w:val="clear" w:color="auto" w:fill="FFFFFF"/>
              <w:rPr>
                <w:rStyle w:val="Hyperlink"/>
                <w:rFonts w:cs="Arial"/>
                <w:color w:val="auto"/>
                <w:szCs w:val="18"/>
                <w:u w:val="none"/>
              </w:rPr>
            </w:pPr>
            <w:r w:rsidRPr="00DF68B8">
              <w:rPr>
                <w:rFonts w:cs="Arial"/>
                <w:color w:val="212121"/>
                <w:szCs w:val="18"/>
              </w:rPr>
              <w:t xml:space="preserve">The Pharmacist </w:t>
            </w:r>
            <w:r w:rsidR="00CC5914">
              <w:rPr>
                <w:rFonts w:cs="Arial"/>
                <w:color w:val="212121"/>
                <w:szCs w:val="18"/>
              </w:rPr>
              <w:t>attending the retrieval process will contact</w:t>
            </w:r>
            <w:r w:rsidRPr="00200C90">
              <w:rPr>
                <w:rFonts w:cs="Arial"/>
                <w:color w:val="212121"/>
                <w:szCs w:val="18"/>
              </w:rPr>
              <w:t> </w:t>
            </w:r>
            <w:r w:rsidR="00CC5914">
              <w:rPr>
                <w:rFonts w:cs="Arial"/>
                <w:color w:val="212121"/>
                <w:szCs w:val="18"/>
              </w:rPr>
              <w:t xml:space="preserve">the After Hours </w:t>
            </w:r>
            <w:r w:rsidRPr="00DF68B8">
              <w:rPr>
                <w:rStyle w:val="Strong"/>
                <w:rFonts w:cs="Arial"/>
                <w:b w:val="0"/>
                <w:szCs w:val="18"/>
              </w:rPr>
              <w:t xml:space="preserve">Melton Security </w:t>
            </w:r>
            <w:r w:rsidR="00CC5914">
              <w:rPr>
                <w:rStyle w:val="Strong"/>
                <w:rFonts w:cs="Arial"/>
                <w:b w:val="0"/>
                <w:szCs w:val="18"/>
              </w:rPr>
              <w:t>on</w:t>
            </w:r>
            <w:r w:rsidR="00CC5914" w:rsidRPr="00200C90">
              <w:rPr>
                <w:rStyle w:val="Strong"/>
                <w:rFonts w:cs="Arial"/>
                <w:b w:val="0"/>
                <w:szCs w:val="18"/>
              </w:rPr>
              <w:t xml:space="preserve"> </w:t>
            </w:r>
            <w:r w:rsidRPr="00DF68B8">
              <w:rPr>
                <w:rStyle w:val="Strong"/>
                <w:rFonts w:cs="Arial"/>
                <w:b w:val="0"/>
                <w:szCs w:val="18"/>
              </w:rPr>
              <w:t>0466</w:t>
            </w:r>
            <w:r w:rsidR="00CC5914">
              <w:rPr>
                <w:rStyle w:val="Strong"/>
                <w:rFonts w:cs="Arial"/>
                <w:b w:val="0"/>
                <w:szCs w:val="18"/>
              </w:rPr>
              <w:t xml:space="preserve"> </w:t>
            </w:r>
            <w:r w:rsidRPr="00DF68B8">
              <w:rPr>
                <w:rStyle w:val="Strong"/>
                <w:rFonts w:cs="Arial"/>
                <w:b w:val="0"/>
                <w:szCs w:val="18"/>
              </w:rPr>
              <w:t>820</w:t>
            </w:r>
            <w:r w:rsidR="00CC5914">
              <w:rPr>
                <w:rStyle w:val="Strong"/>
                <w:rFonts w:cs="Arial"/>
                <w:b w:val="0"/>
                <w:szCs w:val="18"/>
              </w:rPr>
              <w:t xml:space="preserve"> </w:t>
            </w:r>
            <w:r w:rsidRPr="00DF68B8">
              <w:rPr>
                <w:rStyle w:val="Strong"/>
                <w:rFonts w:cs="Arial"/>
                <w:b w:val="0"/>
                <w:szCs w:val="18"/>
              </w:rPr>
              <w:t xml:space="preserve">414 for access and WH ID card </w:t>
            </w:r>
            <w:r w:rsidR="00CC5914">
              <w:rPr>
                <w:rStyle w:val="Strong"/>
                <w:rFonts w:cs="Arial"/>
                <w:b w:val="0"/>
                <w:szCs w:val="18"/>
              </w:rPr>
              <w:t xml:space="preserve">will be needed as prove of </w:t>
            </w:r>
            <w:r w:rsidRPr="00DF68B8">
              <w:rPr>
                <w:rStyle w:val="Strong"/>
                <w:rFonts w:cs="Arial"/>
                <w:b w:val="0"/>
                <w:szCs w:val="18"/>
              </w:rPr>
              <w:t>identification.</w:t>
            </w:r>
          </w:p>
          <w:p w14:paraId="244F6BE5" w14:textId="77777777" w:rsidR="00CC5914" w:rsidRDefault="00CC5914" w:rsidP="00DF68B8">
            <w:pPr>
              <w:pStyle w:val="Normal0"/>
              <w:spacing w:after="0" w:line="240" w:lineRule="auto"/>
              <w:rPr>
                <w:rStyle w:val="Hyperlink"/>
                <w:rFonts w:ascii="Arial" w:hAnsi="Arial" w:cs="Arial"/>
                <w:color w:val="auto"/>
                <w:sz w:val="18"/>
                <w:szCs w:val="18"/>
                <w:u w:val="none"/>
                <w:lang w:eastAsia="en-US"/>
              </w:rPr>
            </w:pPr>
          </w:p>
          <w:p w14:paraId="635606B3" w14:textId="4A8F73F0" w:rsidR="00CC5914" w:rsidRPr="00200C90" w:rsidRDefault="00CC5914" w:rsidP="00DF68B8">
            <w:pPr>
              <w:shd w:val="clear" w:color="auto" w:fill="FFFFFF"/>
              <w:rPr>
                <w:rStyle w:val="Hyperlink"/>
                <w:rFonts w:cs="Arial"/>
                <w:color w:val="auto"/>
                <w:szCs w:val="18"/>
                <w:u w:val="none"/>
              </w:rPr>
            </w:pPr>
            <w:r>
              <w:rPr>
                <w:rStyle w:val="Hyperlink"/>
                <w:rFonts w:cs="Arial"/>
                <w:color w:val="auto"/>
                <w:szCs w:val="18"/>
                <w:u w:val="none"/>
              </w:rPr>
              <w:t xml:space="preserve">The On-Call Pharmacist will be updated each Friday the contact details of the back-up Vaccine Pharmacists for the following week. </w:t>
            </w:r>
          </w:p>
          <w:p w14:paraId="35496C7E" w14:textId="77777777" w:rsidR="004A3DB0" w:rsidRPr="00DF68B8" w:rsidRDefault="004A3DB0" w:rsidP="00601449">
            <w:pPr>
              <w:pStyle w:val="Normal0"/>
              <w:spacing w:after="0" w:line="240" w:lineRule="auto"/>
              <w:rPr>
                <w:rStyle w:val="Hyperlink"/>
                <w:rFonts w:ascii="Arial" w:hAnsi="Arial" w:cs="Arial"/>
                <w:color w:val="auto"/>
                <w:sz w:val="18"/>
                <w:szCs w:val="18"/>
                <w:u w:val="none"/>
              </w:rPr>
            </w:pPr>
          </w:p>
          <w:p w14:paraId="5CD3DF69" w14:textId="10AD8354" w:rsidR="004A3DB0" w:rsidRPr="00B62371" w:rsidRDefault="004A3DB0" w:rsidP="004A3DB0">
            <w:pPr>
              <w:pStyle w:val="Normal0"/>
              <w:spacing w:after="0" w:line="240" w:lineRule="auto"/>
              <w:ind w:left="3"/>
              <w:rPr>
                <w:rStyle w:val="Hyperlink"/>
                <w:rFonts w:ascii="Arial" w:hAnsi="Arial" w:cs="Arial"/>
                <w:color w:val="auto"/>
                <w:sz w:val="18"/>
                <w:szCs w:val="18"/>
                <w:u w:val="none"/>
              </w:rPr>
            </w:pPr>
            <w:r w:rsidRPr="00B62371">
              <w:rPr>
                <w:rStyle w:val="Hyperlink"/>
                <w:rFonts w:ascii="Arial" w:hAnsi="Arial" w:cs="Arial"/>
                <w:color w:val="auto"/>
                <w:sz w:val="18"/>
                <w:szCs w:val="18"/>
                <w:u w:val="none"/>
              </w:rPr>
              <w:t xml:space="preserve">The </w:t>
            </w:r>
            <w:r w:rsidR="00CC5914">
              <w:rPr>
                <w:rStyle w:val="Hyperlink"/>
                <w:rFonts w:ascii="Arial" w:hAnsi="Arial" w:cs="Arial"/>
                <w:color w:val="auto"/>
                <w:sz w:val="18"/>
                <w:szCs w:val="18"/>
                <w:u w:val="none"/>
              </w:rPr>
              <w:t xml:space="preserve">On-Call </w:t>
            </w:r>
            <w:r w:rsidRPr="00B62371">
              <w:rPr>
                <w:rStyle w:val="Hyperlink"/>
                <w:rFonts w:ascii="Arial" w:hAnsi="Arial" w:cs="Arial"/>
                <w:color w:val="auto"/>
                <w:sz w:val="18"/>
                <w:szCs w:val="18"/>
                <w:u w:val="none"/>
              </w:rPr>
              <w:t>Pharmacist</w:t>
            </w:r>
            <w:r w:rsidR="00F95A48" w:rsidRPr="00B62371">
              <w:rPr>
                <w:rStyle w:val="Hyperlink"/>
                <w:rFonts w:ascii="Arial" w:hAnsi="Arial" w:cs="Arial"/>
                <w:color w:val="auto"/>
                <w:sz w:val="18"/>
                <w:szCs w:val="18"/>
                <w:u w:val="none"/>
              </w:rPr>
              <w:t xml:space="preserve"> and delegate</w:t>
            </w:r>
            <w:r w:rsidRPr="00B62371">
              <w:rPr>
                <w:rStyle w:val="Hyperlink"/>
                <w:rFonts w:ascii="Arial" w:hAnsi="Arial" w:cs="Arial"/>
                <w:color w:val="auto"/>
                <w:sz w:val="18"/>
                <w:szCs w:val="18"/>
                <w:u w:val="none"/>
              </w:rPr>
              <w:t xml:space="preserve"> will report the incident as soon as practicable the following business day to the COVID-19 Vaccine Pharmacy Project Officer and Vaccine Pharmacist who will notify the VOC and seek further advice.</w:t>
            </w:r>
            <w:r w:rsidR="00407E8A" w:rsidRPr="00B62371">
              <w:rPr>
                <w:rStyle w:val="Hyperlink"/>
                <w:rFonts w:ascii="Arial" w:hAnsi="Arial" w:cs="Arial"/>
                <w:color w:val="auto"/>
                <w:sz w:val="18"/>
                <w:szCs w:val="18"/>
                <w:u w:val="none"/>
              </w:rPr>
              <w:t xml:space="preserve"> The On Call Pharmacist </w:t>
            </w:r>
            <w:r w:rsidR="00200C90">
              <w:rPr>
                <w:rStyle w:val="Hyperlink"/>
                <w:rFonts w:ascii="Arial" w:hAnsi="Arial" w:cs="Arial"/>
                <w:color w:val="auto"/>
                <w:sz w:val="18"/>
                <w:szCs w:val="18"/>
                <w:u w:val="none"/>
              </w:rPr>
              <w:t xml:space="preserve">will </w:t>
            </w:r>
            <w:r w:rsidR="00407E8A" w:rsidRPr="00B62371">
              <w:rPr>
                <w:rStyle w:val="Hyperlink"/>
                <w:rFonts w:ascii="Arial" w:hAnsi="Arial" w:cs="Arial"/>
                <w:color w:val="auto"/>
                <w:sz w:val="18"/>
                <w:szCs w:val="18"/>
                <w:u w:val="none"/>
              </w:rPr>
              <w:t>enter the incident on Riskman.</w:t>
            </w:r>
          </w:p>
          <w:p w14:paraId="0ECD9B3B" w14:textId="77777777" w:rsidR="00533043" w:rsidRPr="00DF68B8" w:rsidRDefault="00533043" w:rsidP="00D22273">
            <w:pPr>
              <w:rPr>
                <w:rFonts w:cs="Arial"/>
                <w:b/>
                <w:szCs w:val="18"/>
              </w:rPr>
            </w:pPr>
          </w:p>
          <w:p w14:paraId="00C8EF31" w14:textId="77777777" w:rsidR="00533043" w:rsidRPr="008F5CB2" w:rsidRDefault="00533043" w:rsidP="00D22273">
            <w:pPr>
              <w:rPr>
                <w:b/>
                <w:sz w:val="22"/>
                <w:szCs w:val="22"/>
              </w:rPr>
            </w:pPr>
          </w:p>
          <w:p w14:paraId="378CEC97" w14:textId="77777777" w:rsidR="00D22273" w:rsidRPr="008F5CB2" w:rsidRDefault="00B37B8B" w:rsidP="004A3DB0">
            <w:pPr>
              <w:pStyle w:val="Heading1"/>
            </w:pPr>
            <w:r w:rsidRPr="008F5CB2">
              <w:t xml:space="preserve">DILUTION, </w:t>
            </w:r>
            <w:r w:rsidR="00D22273" w:rsidRPr="008F5CB2">
              <w:t>DOSE PREPARATION</w:t>
            </w:r>
            <w:r w:rsidRPr="008F5CB2">
              <w:t xml:space="preserve"> AND STOCK WASTAGE</w:t>
            </w:r>
          </w:p>
          <w:p w14:paraId="625C4575" w14:textId="4913F47D" w:rsidR="004A3DB0" w:rsidRDefault="004A3DB0" w:rsidP="004A3DB0">
            <w:pPr>
              <w:pStyle w:val="Heading2"/>
            </w:pPr>
            <w:bookmarkStart w:id="37" w:name="_8.12_Workstation_Preparation"/>
            <w:bookmarkStart w:id="38" w:name="_8.14__Workstation"/>
            <w:bookmarkEnd w:id="37"/>
            <w:bookmarkEnd w:id="38"/>
            <w:r w:rsidRPr="008F5CB2">
              <w:t>8.1</w:t>
            </w:r>
            <w:r>
              <w:t xml:space="preserve">4 </w:t>
            </w:r>
            <w:r w:rsidRPr="008F5CB2">
              <w:t xml:space="preserve"> Workstation Preparation</w:t>
            </w:r>
            <w:r>
              <w:t xml:space="preserve"> (Pfizer</w:t>
            </w:r>
            <w:r w:rsidR="00E17DD2">
              <w:t xml:space="preserve"> age 12+ or Pfizer age 5-11</w:t>
            </w:r>
            <w:r>
              <w:t xml:space="preserve"> or AstraZeneca</w:t>
            </w:r>
            <w:r w:rsidR="00C62229">
              <w:t xml:space="preserve"> or </w:t>
            </w:r>
            <w:r w:rsidR="00DC5A7D">
              <w:t>Moderna</w:t>
            </w:r>
            <w:r>
              <w:t xml:space="preserve"> </w:t>
            </w:r>
            <w:r w:rsidR="00762278">
              <w:t xml:space="preserve">or Novavax </w:t>
            </w:r>
            <w:r>
              <w:t>COVID-19 Vaccine)</w:t>
            </w:r>
          </w:p>
          <w:p w14:paraId="740B8A33" w14:textId="77777777" w:rsidR="0020588B" w:rsidRPr="008F5CB2" w:rsidRDefault="0020588B" w:rsidP="004A1479">
            <w:pPr>
              <w:rPr>
                <w:rFonts w:cs="Arial"/>
              </w:rPr>
            </w:pPr>
          </w:p>
          <w:bookmarkEnd w:id="32"/>
          <w:p w14:paraId="6B1854B0" w14:textId="069D255F" w:rsidR="004A3DB0" w:rsidRDefault="004A3DB0" w:rsidP="004A3DB0">
            <w:pPr>
              <w:rPr>
                <w:rFonts w:cs="Arial"/>
              </w:rPr>
            </w:pPr>
            <w:r>
              <w:rPr>
                <w:rFonts w:cs="Arial"/>
              </w:rPr>
              <w:t>Prior to commencing</w:t>
            </w:r>
            <w:r w:rsidRPr="00125006">
              <w:rPr>
                <w:rFonts w:cs="Arial"/>
              </w:rPr>
              <w:t xml:space="preserve">, the workstation must be set up as follows: </w:t>
            </w:r>
          </w:p>
          <w:p w14:paraId="63BF8371" w14:textId="77777777" w:rsidR="00611333" w:rsidRPr="00125006" w:rsidRDefault="00611333" w:rsidP="004A3DB0">
            <w:pPr>
              <w:rPr>
                <w:rFonts w:cs="Arial"/>
              </w:rPr>
            </w:pPr>
          </w:p>
          <w:p w14:paraId="1F75C220" w14:textId="77777777" w:rsidR="004A3DB0" w:rsidRDefault="004A3DB0" w:rsidP="00C56C0A">
            <w:pPr>
              <w:pStyle w:val="Normal0"/>
              <w:numPr>
                <w:ilvl w:val="0"/>
                <w:numId w:val="7"/>
              </w:numPr>
              <w:spacing w:after="0" w:line="240" w:lineRule="auto"/>
              <w:ind w:left="720"/>
              <w:rPr>
                <w:rStyle w:val="Hyperlink"/>
                <w:rFonts w:ascii="Arial" w:hAnsi="Arial" w:cs="Arial"/>
                <w:color w:val="auto"/>
                <w:sz w:val="18"/>
                <w:szCs w:val="18"/>
                <w:u w:val="none"/>
              </w:rPr>
            </w:pPr>
            <w:r w:rsidRPr="00125006">
              <w:rPr>
                <w:rStyle w:val="Hyperlink"/>
                <w:rFonts w:ascii="Arial" w:hAnsi="Arial" w:cs="Arial"/>
                <w:color w:val="auto"/>
                <w:sz w:val="18"/>
                <w:szCs w:val="18"/>
                <w:u w:val="none"/>
              </w:rPr>
              <w:t>Confirm the preparation workstation is clear and free from any other</w:t>
            </w:r>
            <w:r w:rsidRPr="00896B56">
              <w:rPr>
                <w:rStyle w:val="Hyperlink"/>
                <w:rFonts w:ascii="Arial" w:hAnsi="Arial" w:cs="Arial"/>
                <w:color w:val="auto"/>
                <w:sz w:val="18"/>
                <w:szCs w:val="18"/>
                <w:u w:val="none"/>
              </w:rPr>
              <w:t xml:space="preserve"> materials, including vials of COVID-19 vaccine.</w:t>
            </w:r>
          </w:p>
          <w:p w14:paraId="7D370329" w14:textId="77777777" w:rsidR="004A3DB0" w:rsidRPr="00896B56" w:rsidRDefault="004A3DB0" w:rsidP="002521E5">
            <w:pPr>
              <w:pStyle w:val="Normal0"/>
              <w:spacing w:after="0" w:line="240" w:lineRule="auto"/>
              <w:rPr>
                <w:rStyle w:val="Hyperlink"/>
                <w:rFonts w:ascii="Arial" w:hAnsi="Arial" w:cs="Arial"/>
                <w:color w:val="auto"/>
                <w:sz w:val="18"/>
                <w:szCs w:val="18"/>
                <w:u w:val="none"/>
              </w:rPr>
            </w:pPr>
          </w:p>
          <w:p w14:paraId="03A5058B" w14:textId="77777777" w:rsidR="004A3DB0" w:rsidRDefault="004A3DB0" w:rsidP="00C56C0A">
            <w:pPr>
              <w:pStyle w:val="Normal0"/>
              <w:numPr>
                <w:ilvl w:val="0"/>
                <w:numId w:val="7"/>
              </w:numPr>
              <w:spacing w:after="0" w:line="240" w:lineRule="auto"/>
              <w:ind w:left="720"/>
              <w:rPr>
                <w:rStyle w:val="Hyperlink"/>
                <w:rFonts w:ascii="Arial" w:hAnsi="Arial" w:cs="Arial"/>
                <w:color w:val="auto"/>
                <w:sz w:val="18"/>
                <w:szCs w:val="18"/>
                <w:u w:val="none"/>
              </w:rPr>
            </w:pPr>
            <w:r w:rsidRPr="00896B56">
              <w:rPr>
                <w:rStyle w:val="Hyperlink"/>
                <w:rFonts w:ascii="Arial" w:hAnsi="Arial" w:cs="Arial"/>
                <w:color w:val="auto"/>
                <w:sz w:val="18"/>
                <w:szCs w:val="18"/>
                <w:u w:val="none"/>
              </w:rPr>
              <w:t>Ensure a yellow sharps bin is available.</w:t>
            </w:r>
          </w:p>
          <w:p w14:paraId="428145FD" w14:textId="77777777" w:rsidR="004A3DB0" w:rsidRPr="00896B56" w:rsidRDefault="004A3DB0" w:rsidP="002521E5">
            <w:pPr>
              <w:pStyle w:val="Normal0"/>
              <w:spacing w:after="0" w:line="240" w:lineRule="auto"/>
              <w:rPr>
                <w:rStyle w:val="Hyperlink"/>
                <w:rFonts w:ascii="Arial" w:hAnsi="Arial" w:cs="Arial"/>
                <w:color w:val="auto"/>
                <w:sz w:val="18"/>
                <w:szCs w:val="18"/>
                <w:u w:val="none"/>
              </w:rPr>
            </w:pPr>
          </w:p>
          <w:p w14:paraId="4B84C2E2" w14:textId="77777777" w:rsidR="004A3DB0" w:rsidRDefault="004A3DB0" w:rsidP="00C56C0A">
            <w:pPr>
              <w:pStyle w:val="Normal0"/>
              <w:numPr>
                <w:ilvl w:val="0"/>
                <w:numId w:val="7"/>
              </w:numPr>
              <w:spacing w:after="0" w:line="240" w:lineRule="auto"/>
              <w:ind w:left="720"/>
              <w:rPr>
                <w:rStyle w:val="Hyperlink"/>
                <w:rFonts w:ascii="Arial" w:hAnsi="Arial" w:cs="Arial"/>
                <w:color w:val="auto"/>
                <w:sz w:val="18"/>
                <w:szCs w:val="18"/>
                <w:u w:val="none"/>
              </w:rPr>
            </w:pPr>
            <w:r w:rsidRPr="00896B56">
              <w:rPr>
                <w:rStyle w:val="Hyperlink"/>
                <w:rFonts w:ascii="Arial" w:hAnsi="Arial" w:cs="Arial"/>
                <w:color w:val="auto"/>
                <w:sz w:val="18"/>
                <w:szCs w:val="18"/>
                <w:u w:val="none"/>
              </w:rPr>
              <w:t>Ensure pen &amp; sharp permanent marker is available for recording details on labels and vials.</w:t>
            </w:r>
          </w:p>
          <w:p w14:paraId="26A3AAF1" w14:textId="77777777" w:rsidR="004A3DB0" w:rsidRPr="00E04D2E" w:rsidRDefault="004A3DB0" w:rsidP="002521E5">
            <w:pPr>
              <w:pStyle w:val="Normal0"/>
              <w:spacing w:after="0" w:line="240" w:lineRule="auto"/>
              <w:rPr>
                <w:rStyle w:val="Hyperlink"/>
                <w:rFonts w:ascii="Arial" w:hAnsi="Arial" w:cs="Arial"/>
                <w:color w:val="auto"/>
                <w:sz w:val="18"/>
                <w:szCs w:val="18"/>
                <w:u w:val="none"/>
              </w:rPr>
            </w:pPr>
          </w:p>
          <w:p w14:paraId="3F3527D3" w14:textId="54C5287B" w:rsidR="004A3DB0" w:rsidRPr="004A3DB0" w:rsidRDefault="004A3DB0" w:rsidP="00C56C0A">
            <w:pPr>
              <w:pStyle w:val="ListParagraph"/>
              <w:numPr>
                <w:ilvl w:val="0"/>
                <w:numId w:val="7"/>
              </w:numPr>
              <w:spacing w:before="60"/>
              <w:ind w:left="720"/>
              <w:rPr>
                <w:rStyle w:val="Hyperlink"/>
                <w:color w:val="auto"/>
                <w:sz w:val="18"/>
                <w:szCs w:val="18"/>
                <w:u w:val="none"/>
              </w:rPr>
            </w:pPr>
            <w:r w:rsidRPr="008F5CB2">
              <w:rPr>
                <w:color w:val="000000"/>
                <w:sz w:val="18"/>
                <w:szCs w:val="18"/>
              </w:rPr>
              <w:t>Perform routine hand hygiene. Refer to the</w:t>
            </w:r>
            <w:r w:rsidR="00611333">
              <w:rPr>
                <w:color w:val="000000"/>
                <w:sz w:val="18"/>
                <w:szCs w:val="18"/>
              </w:rPr>
              <w:t xml:space="preserve"> procedure </w:t>
            </w:r>
            <w:r w:rsidRPr="00CA38F5">
              <w:rPr>
                <w:i/>
                <w:color w:val="000000"/>
                <w:sz w:val="18"/>
                <w:szCs w:val="18"/>
              </w:rPr>
              <w:t xml:space="preserve">OP-GC5 </w:t>
            </w:r>
            <w:hyperlink r:id="rId25" w:tgtFrame="_blank" w:history="1">
              <w:r w:rsidRPr="00CA38F5">
                <w:rPr>
                  <w:rStyle w:val="Hyperlink"/>
                  <w:i/>
                  <w:sz w:val="18"/>
                  <w:szCs w:val="18"/>
                </w:rPr>
                <w:t>Hand Hygiene.</w:t>
              </w:r>
            </w:hyperlink>
          </w:p>
          <w:p w14:paraId="40E58AC3" w14:textId="77777777" w:rsidR="004A3DB0" w:rsidRPr="004A3DB0" w:rsidRDefault="004A3DB0" w:rsidP="002521E5">
            <w:pPr>
              <w:spacing w:before="60"/>
              <w:rPr>
                <w:rStyle w:val="Hyperlink"/>
                <w:color w:val="auto"/>
                <w:szCs w:val="18"/>
                <w:u w:val="none"/>
              </w:rPr>
            </w:pPr>
          </w:p>
          <w:p w14:paraId="7545ADAE" w14:textId="77777777" w:rsidR="004A3DB0" w:rsidRDefault="004A3DB0" w:rsidP="00C56C0A">
            <w:pPr>
              <w:pStyle w:val="ListParagraph"/>
              <w:numPr>
                <w:ilvl w:val="0"/>
                <w:numId w:val="7"/>
              </w:numPr>
              <w:spacing w:before="60"/>
              <w:ind w:left="720"/>
              <w:rPr>
                <w:rStyle w:val="Hyperlink"/>
                <w:color w:val="auto"/>
                <w:sz w:val="18"/>
                <w:szCs w:val="18"/>
                <w:u w:val="none"/>
              </w:rPr>
            </w:pPr>
            <w:r w:rsidRPr="00E04D2E">
              <w:rPr>
                <w:rStyle w:val="Hyperlink"/>
                <w:color w:val="auto"/>
                <w:sz w:val="18"/>
                <w:szCs w:val="18"/>
                <w:u w:val="none"/>
              </w:rPr>
              <w:t xml:space="preserve">Don appropriate PPE. </w:t>
            </w:r>
          </w:p>
          <w:p w14:paraId="7D25FF1F" w14:textId="77777777" w:rsidR="004A3DB0" w:rsidRPr="004A3DB0" w:rsidRDefault="004A3DB0" w:rsidP="002521E5">
            <w:pPr>
              <w:spacing w:before="60"/>
              <w:rPr>
                <w:szCs w:val="18"/>
              </w:rPr>
            </w:pPr>
          </w:p>
          <w:p w14:paraId="0D24D8DC" w14:textId="77777777" w:rsidR="004A3DB0" w:rsidRPr="00896B56" w:rsidRDefault="004A3DB0" w:rsidP="00C56C0A">
            <w:pPr>
              <w:pStyle w:val="Normal0"/>
              <w:numPr>
                <w:ilvl w:val="0"/>
                <w:numId w:val="7"/>
              </w:numPr>
              <w:spacing w:after="0" w:line="240" w:lineRule="auto"/>
              <w:ind w:left="720"/>
              <w:rPr>
                <w:rStyle w:val="Hyperlink"/>
                <w:rFonts w:ascii="Arial" w:hAnsi="Arial" w:cs="Arial"/>
                <w:color w:val="auto"/>
                <w:sz w:val="18"/>
                <w:szCs w:val="18"/>
                <w:u w:val="none"/>
              </w:rPr>
            </w:pPr>
            <w:r w:rsidRPr="00896B56">
              <w:rPr>
                <w:rStyle w:val="Hyperlink"/>
                <w:rFonts w:ascii="Arial" w:hAnsi="Arial" w:cs="Arial"/>
                <w:color w:val="auto"/>
                <w:sz w:val="18"/>
                <w:szCs w:val="18"/>
                <w:u w:val="none"/>
              </w:rPr>
              <w:t>Clean workstation with the disinfectant wipe and discard into the yellow clinical waste bin.</w:t>
            </w:r>
          </w:p>
          <w:p w14:paraId="2ECADD1B" w14:textId="77777777" w:rsidR="00BC34DA" w:rsidRDefault="00BC34DA" w:rsidP="00BC34DA">
            <w:pPr>
              <w:spacing w:before="60"/>
              <w:rPr>
                <w:rFonts w:cs="Arial"/>
                <w:szCs w:val="18"/>
              </w:rPr>
            </w:pPr>
          </w:p>
          <w:p w14:paraId="78A6CE8C" w14:textId="77777777" w:rsidR="00991A0C" w:rsidRDefault="00991A0C" w:rsidP="00BC34DA">
            <w:pPr>
              <w:spacing w:before="60"/>
              <w:rPr>
                <w:rFonts w:cs="Arial"/>
                <w:szCs w:val="18"/>
              </w:rPr>
            </w:pPr>
          </w:p>
          <w:p w14:paraId="0D0A511A" w14:textId="4B4E7703" w:rsidR="004A3DB0" w:rsidRPr="001B4C8A" w:rsidRDefault="004A3DB0" w:rsidP="004A3DB0">
            <w:pPr>
              <w:pStyle w:val="Heading2"/>
              <w:rPr>
                <w:rStyle w:val="Hyperlink"/>
                <w:color w:val="auto"/>
                <w:u w:val="none"/>
              </w:rPr>
            </w:pPr>
            <w:bookmarkStart w:id="39" w:name="_8.10_Dilution_(Pfizer-BioNTech"/>
            <w:bookmarkStart w:id="40" w:name="_Dilution_of_Pfizer-BioNTech"/>
            <w:bookmarkStart w:id="41" w:name="PartD"/>
            <w:bookmarkEnd w:id="39"/>
            <w:bookmarkEnd w:id="40"/>
            <w:r>
              <w:t xml:space="preserve">8.15  </w:t>
            </w:r>
            <w:r w:rsidRPr="00CA38F5">
              <w:t>Dilution of Pfizer</w:t>
            </w:r>
            <w:r w:rsidR="00E17DD2">
              <w:t xml:space="preserve"> age 12+</w:t>
            </w:r>
            <w:r w:rsidR="00407E8A">
              <w:t xml:space="preserve"> </w:t>
            </w:r>
            <w:r w:rsidRPr="00CA38F5">
              <w:t>COVID-19 Vaccine</w:t>
            </w:r>
          </w:p>
          <w:p w14:paraId="79369919" w14:textId="77777777" w:rsidR="004A3DB0" w:rsidRDefault="004A3DB0" w:rsidP="004A3DB0">
            <w:pPr>
              <w:pStyle w:val="Normal0"/>
              <w:rPr>
                <w:rStyle w:val="Hyperlink"/>
                <w:rFonts w:ascii="Arial" w:hAnsi="Arial" w:cs="Arial"/>
                <w:color w:val="auto"/>
                <w:sz w:val="18"/>
                <w:szCs w:val="18"/>
                <w:u w:val="none"/>
              </w:rPr>
            </w:pPr>
          </w:p>
          <w:p w14:paraId="2ED6959E" w14:textId="392F266D" w:rsidR="004A3DB0" w:rsidRPr="00D54177" w:rsidRDefault="004A3DB0" w:rsidP="004A3DB0">
            <w:pPr>
              <w:pStyle w:val="Normal0"/>
              <w:rPr>
                <w:rFonts w:ascii="Arial" w:hAnsi="Arial" w:cs="Arial"/>
                <w:sz w:val="18"/>
                <w:szCs w:val="18"/>
              </w:rPr>
            </w:pPr>
            <w:r w:rsidRPr="008003B2">
              <w:rPr>
                <w:rStyle w:val="Hyperlink"/>
                <w:rFonts w:ascii="Arial" w:hAnsi="Arial" w:cs="Arial"/>
                <w:color w:val="auto"/>
                <w:sz w:val="18"/>
                <w:szCs w:val="18"/>
                <w:u w:val="none"/>
              </w:rPr>
              <w:t xml:space="preserve">The thawed or diluted vaccine can be handled in room light conditions and must be kept at temperatures between </w:t>
            </w:r>
            <w:r w:rsidR="00276A4B" w:rsidRPr="005A11E1">
              <w:rPr>
                <w:sz w:val="18"/>
                <w:szCs w:val="18"/>
                <w:lang w:val="en-GB"/>
              </w:rPr>
              <w:t xml:space="preserve">2 to </w:t>
            </w:r>
            <w:r w:rsidR="00276A4B">
              <w:rPr>
                <w:sz w:val="18"/>
                <w:szCs w:val="18"/>
                <w:lang w:val="en-GB"/>
              </w:rPr>
              <w:t>25</w:t>
            </w:r>
            <w:r w:rsidR="00276A4B" w:rsidRPr="005A11E1">
              <w:rPr>
                <w:sz w:val="18"/>
                <w:szCs w:val="18"/>
              </w:rPr>
              <w:t>°C</w:t>
            </w:r>
            <w:r w:rsidR="00276A4B">
              <w:rPr>
                <w:sz w:val="18"/>
                <w:szCs w:val="18"/>
              </w:rPr>
              <w:t xml:space="preserve">  </w:t>
            </w:r>
            <w:r w:rsidRPr="008003B2">
              <w:rPr>
                <w:rStyle w:val="Hyperlink"/>
                <w:rFonts w:ascii="Arial" w:hAnsi="Arial" w:cs="Arial"/>
                <w:color w:val="auto"/>
                <w:sz w:val="18"/>
                <w:szCs w:val="18"/>
                <w:u w:val="none"/>
              </w:rPr>
              <w:t>. Avoid exposure to direct sunlight or ultraviolet light.</w:t>
            </w:r>
          </w:p>
          <w:p w14:paraId="56E2B18C" w14:textId="53BDE3D5" w:rsidR="00DF0F7B" w:rsidRPr="008F5CB2" w:rsidRDefault="004A3DB0" w:rsidP="00DF0F7B">
            <w:r>
              <w:t>Procedure:</w:t>
            </w:r>
          </w:p>
          <w:bookmarkEnd w:id="41"/>
          <w:p w14:paraId="51C21F4D" w14:textId="23A0D0A4" w:rsidR="009319E8" w:rsidRPr="008F5CB2" w:rsidRDefault="009319E8" w:rsidP="00C56C0A">
            <w:pPr>
              <w:pStyle w:val="NormalIndent"/>
              <w:numPr>
                <w:ilvl w:val="0"/>
                <w:numId w:val="7"/>
              </w:numPr>
              <w:spacing w:before="60" w:after="0"/>
              <w:ind w:left="1080"/>
              <w:rPr>
                <w:rFonts w:cs="Arial"/>
                <w:i/>
                <w:sz w:val="18"/>
                <w:szCs w:val="18"/>
              </w:rPr>
            </w:pPr>
            <w:r w:rsidRPr="008F5CB2">
              <w:rPr>
                <w:rFonts w:cs="Arial"/>
                <w:i/>
                <w:sz w:val="18"/>
                <w:szCs w:val="18"/>
              </w:rPr>
              <w:t>Hand hygiene</w:t>
            </w:r>
          </w:p>
          <w:p w14:paraId="2E5D90B9" w14:textId="1DA2A109" w:rsidR="00CA1740" w:rsidRDefault="00BC34DA" w:rsidP="00C56C0A">
            <w:pPr>
              <w:pStyle w:val="NormalIndent"/>
              <w:numPr>
                <w:ilvl w:val="0"/>
                <w:numId w:val="7"/>
              </w:numPr>
              <w:spacing w:before="60" w:after="0"/>
              <w:ind w:left="1080"/>
              <w:rPr>
                <w:rFonts w:cs="Arial"/>
                <w:sz w:val="18"/>
                <w:szCs w:val="18"/>
              </w:rPr>
            </w:pPr>
            <w:r w:rsidRPr="008F5CB2">
              <w:rPr>
                <w:rFonts w:cs="Arial"/>
                <w:sz w:val="18"/>
                <w:szCs w:val="18"/>
              </w:rPr>
              <w:t>Assemble the following materials required to perform dilution:</w:t>
            </w:r>
          </w:p>
          <w:p w14:paraId="04ACB06F" w14:textId="77777777" w:rsidR="00611333" w:rsidRPr="00CA1740" w:rsidRDefault="00611333" w:rsidP="002521E5">
            <w:pPr>
              <w:pStyle w:val="NormalIndent"/>
              <w:spacing w:before="60" w:after="0"/>
              <w:ind w:left="0"/>
              <w:rPr>
                <w:rFonts w:cs="Arial"/>
                <w:sz w:val="18"/>
                <w:szCs w:val="18"/>
              </w:rPr>
            </w:pPr>
          </w:p>
          <w:p w14:paraId="1ADD7ED0" w14:textId="1C388156" w:rsidR="004A3DB0" w:rsidRDefault="004A3DB0" w:rsidP="00C56C0A">
            <w:pPr>
              <w:pStyle w:val="Default"/>
              <w:numPr>
                <w:ilvl w:val="1"/>
                <w:numId w:val="7"/>
              </w:numPr>
              <w:ind w:left="1800"/>
              <w:rPr>
                <w:rFonts w:ascii="Arial" w:hAnsi="Arial" w:cs="Arial"/>
                <w:sz w:val="18"/>
                <w:szCs w:val="18"/>
              </w:rPr>
            </w:pPr>
            <w:r w:rsidRPr="00CA38F5">
              <w:rPr>
                <w:rFonts w:ascii="Arial" w:hAnsi="Arial" w:cs="Arial"/>
                <w:sz w:val="18"/>
                <w:szCs w:val="18"/>
              </w:rPr>
              <w:t xml:space="preserve">Manufacturing card for </w:t>
            </w:r>
            <w:r>
              <w:rPr>
                <w:rFonts w:ascii="Arial" w:hAnsi="Arial" w:cs="Arial"/>
                <w:sz w:val="18"/>
                <w:szCs w:val="18"/>
              </w:rPr>
              <w:t>Pfizer</w:t>
            </w:r>
            <w:r w:rsidR="00E17DD2">
              <w:rPr>
                <w:rFonts w:ascii="Arial" w:hAnsi="Arial" w:cs="Arial"/>
                <w:sz w:val="18"/>
                <w:szCs w:val="18"/>
              </w:rPr>
              <w:t xml:space="preserve"> age 12+</w:t>
            </w:r>
            <w:r>
              <w:rPr>
                <w:rFonts w:ascii="Arial" w:hAnsi="Arial" w:cs="Arial"/>
                <w:sz w:val="18"/>
                <w:szCs w:val="18"/>
              </w:rPr>
              <w:t xml:space="preserve"> COVID-19 vaccine</w:t>
            </w:r>
            <w:r w:rsidRPr="00CA38F5">
              <w:rPr>
                <w:rFonts w:ascii="Arial" w:hAnsi="Arial" w:cs="Arial"/>
                <w:sz w:val="18"/>
                <w:szCs w:val="18"/>
              </w:rPr>
              <w:t xml:space="preserve"> (</w:t>
            </w:r>
            <w:hyperlink w:anchor="_Appendix_10" w:history="1">
              <w:r w:rsidRPr="005D3ECE">
                <w:rPr>
                  <w:rStyle w:val="Hyperlink"/>
                  <w:rFonts w:ascii="Arial" w:hAnsi="Arial" w:cs="Arial"/>
                  <w:sz w:val="18"/>
                  <w:szCs w:val="18"/>
                </w:rPr>
                <w:t>Appendix 11</w:t>
              </w:r>
            </w:hyperlink>
            <w:r w:rsidRPr="00CA38F5">
              <w:rPr>
                <w:rFonts w:ascii="Arial" w:hAnsi="Arial" w:cs="Arial"/>
                <w:sz w:val="18"/>
                <w:szCs w:val="18"/>
              </w:rPr>
              <w:t>)</w:t>
            </w:r>
          </w:p>
          <w:p w14:paraId="03088661" w14:textId="77777777" w:rsidR="00CA1740" w:rsidRPr="00CA38F5" w:rsidRDefault="00CA1740" w:rsidP="002521E5">
            <w:pPr>
              <w:pStyle w:val="Default"/>
              <w:ind w:left="720"/>
              <w:rPr>
                <w:rFonts w:ascii="Arial" w:hAnsi="Arial" w:cs="Arial"/>
                <w:sz w:val="18"/>
                <w:szCs w:val="18"/>
              </w:rPr>
            </w:pPr>
          </w:p>
          <w:p w14:paraId="3E56C495" w14:textId="77777777" w:rsidR="004A3DB0" w:rsidRDefault="004A3DB0" w:rsidP="00C56C0A">
            <w:pPr>
              <w:pStyle w:val="Default"/>
              <w:numPr>
                <w:ilvl w:val="1"/>
                <w:numId w:val="7"/>
              </w:numPr>
              <w:ind w:left="1800"/>
              <w:rPr>
                <w:rFonts w:ascii="Arial" w:hAnsi="Arial" w:cs="Arial"/>
                <w:sz w:val="18"/>
                <w:szCs w:val="18"/>
              </w:rPr>
            </w:pPr>
            <w:r w:rsidRPr="00CA38F5">
              <w:rPr>
                <w:rFonts w:ascii="Arial" w:hAnsi="Arial" w:cs="Arial"/>
                <w:sz w:val="18"/>
                <w:szCs w:val="18"/>
              </w:rPr>
              <w:t>1 x sodium chloride 0.9% 10 mL ampoule</w:t>
            </w:r>
          </w:p>
          <w:p w14:paraId="7917DBE0" w14:textId="77777777" w:rsidR="00CA1740" w:rsidRPr="00CA38F5" w:rsidRDefault="00CA1740" w:rsidP="002521E5">
            <w:pPr>
              <w:pStyle w:val="Default"/>
              <w:rPr>
                <w:rFonts w:ascii="Arial" w:hAnsi="Arial" w:cs="Arial"/>
                <w:sz w:val="18"/>
                <w:szCs w:val="18"/>
              </w:rPr>
            </w:pPr>
          </w:p>
          <w:p w14:paraId="21C06BDC" w14:textId="77777777" w:rsidR="004A3DB0" w:rsidRDefault="004A3DB0" w:rsidP="00C56C0A">
            <w:pPr>
              <w:pStyle w:val="Default"/>
              <w:numPr>
                <w:ilvl w:val="1"/>
                <w:numId w:val="7"/>
              </w:numPr>
              <w:ind w:left="1800"/>
              <w:rPr>
                <w:rFonts w:ascii="Arial" w:hAnsi="Arial" w:cs="Arial"/>
                <w:sz w:val="18"/>
                <w:szCs w:val="18"/>
              </w:rPr>
            </w:pPr>
            <w:r w:rsidRPr="00CA38F5">
              <w:rPr>
                <w:rFonts w:ascii="Arial" w:hAnsi="Arial" w:cs="Arial"/>
                <w:sz w:val="18"/>
                <w:szCs w:val="18"/>
              </w:rPr>
              <w:t>1 x 3 mL Luerlock syringe</w:t>
            </w:r>
          </w:p>
          <w:p w14:paraId="78F82248" w14:textId="77777777" w:rsidR="00CA1740" w:rsidRPr="00CA38F5" w:rsidRDefault="00CA1740" w:rsidP="002521E5">
            <w:pPr>
              <w:pStyle w:val="Default"/>
              <w:rPr>
                <w:rFonts w:ascii="Arial" w:hAnsi="Arial" w:cs="Arial"/>
                <w:sz w:val="18"/>
                <w:szCs w:val="18"/>
              </w:rPr>
            </w:pPr>
          </w:p>
          <w:p w14:paraId="6DF6A7B1" w14:textId="77777777" w:rsidR="004A3DB0" w:rsidRDefault="004A3DB0" w:rsidP="00C56C0A">
            <w:pPr>
              <w:pStyle w:val="Default"/>
              <w:numPr>
                <w:ilvl w:val="1"/>
                <w:numId w:val="7"/>
              </w:numPr>
              <w:ind w:left="1800"/>
              <w:rPr>
                <w:rFonts w:ascii="Arial" w:hAnsi="Arial" w:cs="Arial"/>
                <w:sz w:val="18"/>
                <w:szCs w:val="18"/>
              </w:rPr>
            </w:pPr>
            <w:r w:rsidRPr="00CA38F5">
              <w:rPr>
                <w:rFonts w:ascii="Arial" w:hAnsi="Arial" w:cs="Arial"/>
                <w:sz w:val="18"/>
                <w:szCs w:val="18"/>
              </w:rPr>
              <w:t>1 x 23</w:t>
            </w:r>
            <w:r>
              <w:rPr>
                <w:rFonts w:ascii="Arial" w:hAnsi="Arial" w:cs="Arial"/>
                <w:sz w:val="18"/>
                <w:szCs w:val="18"/>
              </w:rPr>
              <w:t>G</w:t>
            </w:r>
            <w:r w:rsidRPr="00CA38F5">
              <w:rPr>
                <w:rFonts w:ascii="Arial" w:hAnsi="Arial" w:cs="Arial"/>
                <w:sz w:val="18"/>
                <w:szCs w:val="18"/>
              </w:rPr>
              <w:t xml:space="preserve"> or 25</w:t>
            </w:r>
            <w:r>
              <w:rPr>
                <w:rFonts w:ascii="Arial" w:hAnsi="Arial" w:cs="Arial"/>
                <w:sz w:val="18"/>
                <w:szCs w:val="18"/>
              </w:rPr>
              <w:t>G</w:t>
            </w:r>
            <w:r w:rsidRPr="00CA38F5">
              <w:rPr>
                <w:rFonts w:ascii="Arial" w:hAnsi="Arial" w:cs="Arial"/>
                <w:sz w:val="18"/>
                <w:szCs w:val="18"/>
              </w:rPr>
              <w:t xml:space="preserve"> x 25mm needle</w:t>
            </w:r>
          </w:p>
          <w:p w14:paraId="02FB6284" w14:textId="77777777" w:rsidR="00CA1740" w:rsidRPr="00CA38F5" w:rsidRDefault="00CA1740" w:rsidP="002521E5">
            <w:pPr>
              <w:pStyle w:val="Default"/>
              <w:rPr>
                <w:rFonts w:ascii="Arial" w:hAnsi="Arial" w:cs="Arial"/>
                <w:sz w:val="18"/>
                <w:szCs w:val="18"/>
              </w:rPr>
            </w:pPr>
          </w:p>
          <w:p w14:paraId="2A8C2A29" w14:textId="77777777" w:rsidR="004A3DB0" w:rsidRDefault="004A3DB0" w:rsidP="00C56C0A">
            <w:pPr>
              <w:pStyle w:val="Default"/>
              <w:numPr>
                <w:ilvl w:val="1"/>
                <w:numId w:val="7"/>
              </w:numPr>
              <w:ind w:left="1800"/>
              <w:rPr>
                <w:rFonts w:ascii="Arial" w:hAnsi="Arial" w:cs="Arial"/>
                <w:sz w:val="18"/>
                <w:szCs w:val="18"/>
              </w:rPr>
            </w:pPr>
            <w:r w:rsidRPr="00CA38F5">
              <w:rPr>
                <w:rFonts w:ascii="Arial" w:hAnsi="Arial" w:cs="Arial"/>
                <w:sz w:val="18"/>
                <w:szCs w:val="18"/>
              </w:rPr>
              <w:t>2 x single use 70% alcohol swab</w:t>
            </w:r>
          </w:p>
          <w:p w14:paraId="56F3F6F8" w14:textId="77777777" w:rsidR="00CA1740" w:rsidRPr="00CA38F5" w:rsidRDefault="00CA1740" w:rsidP="002521E5">
            <w:pPr>
              <w:pStyle w:val="Default"/>
              <w:rPr>
                <w:rFonts w:ascii="Arial" w:hAnsi="Arial" w:cs="Arial"/>
                <w:sz w:val="18"/>
                <w:szCs w:val="18"/>
              </w:rPr>
            </w:pPr>
          </w:p>
          <w:p w14:paraId="5E3A4048" w14:textId="77777777" w:rsidR="004A3DB0" w:rsidRDefault="004A3DB0" w:rsidP="00C56C0A">
            <w:pPr>
              <w:pStyle w:val="Default"/>
              <w:numPr>
                <w:ilvl w:val="1"/>
                <w:numId w:val="7"/>
              </w:numPr>
              <w:ind w:left="1800"/>
              <w:rPr>
                <w:rFonts w:ascii="Arial" w:hAnsi="Arial" w:cs="Arial"/>
                <w:sz w:val="18"/>
                <w:szCs w:val="18"/>
              </w:rPr>
            </w:pPr>
            <w:r>
              <w:rPr>
                <w:rFonts w:ascii="Arial" w:hAnsi="Arial" w:cs="Arial"/>
                <w:sz w:val="18"/>
                <w:szCs w:val="18"/>
              </w:rPr>
              <w:t>Sterile preparation tray</w:t>
            </w:r>
          </w:p>
          <w:p w14:paraId="54902AAE" w14:textId="77777777" w:rsidR="00CA1740" w:rsidRPr="0039569D" w:rsidRDefault="00CA1740" w:rsidP="00CA1740">
            <w:pPr>
              <w:pStyle w:val="Default"/>
              <w:rPr>
                <w:rFonts w:ascii="Arial" w:hAnsi="Arial" w:cs="Arial"/>
                <w:sz w:val="18"/>
                <w:szCs w:val="18"/>
              </w:rPr>
            </w:pPr>
          </w:p>
          <w:p w14:paraId="44D0D11A" w14:textId="3EC69284"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Remove a single vial of Pfizer</w:t>
            </w:r>
            <w:r w:rsidR="00E17DD2">
              <w:rPr>
                <w:rFonts w:cs="Arial"/>
                <w:sz w:val="18"/>
                <w:szCs w:val="18"/>
              </w:rPr>
              <w:t xml:space="preserve"> age 12+</w:t>
            </w:r>
            <w:r w:rsidRPr="004A3DB0">
              <w:rPr>
                <w:rFonts w:cs="Arial"/>
                <w:sz w:val="18"/>
                <w:szCs w:val="18"/>
              </w:rPr>
              <w:t xml:space="preserve"> COVID-19 vaccine from the refrigerator (contains 0.45mL volume per Australian Product Information). </w:t>
            </w:r>
          </w:p>
          <w:p w14:paraId="19F2A518" w14:textId="43719E5B" w:rsidR="004A3DB0" w:rsidRPr="00991A0C" w:rsidRDefault="002521E5" w:rsidP="002521E5">
            <w:pPr>
              <w:pStyle w:val="NormalIndent"/>
              <w:spacing w:before="60"/>
              <w:ind w:left="0"/>
              <w:rPr>
                <w:rFonts w:cs="Arial"/>
                <w:sz w:val="18"/>
                <w:szCs w:val="18"/>
              </w:rPr>
            </w:pPr>
            <w:r>
              <w:rPr>
                <w:rFonts w:cs="Arial"/>
                <w:sz w:val="18"/>
                <w:szCs w:val="18"/>
              </w:rPr>
              <w:t xml:space="preserve">                      </w:t>
            </w:r>
            <w:r w:rsidR="004A3DB0" w:rsidRPr="00991A0C">
              <w:rPr>
                <w:rFonts w:cs="Arial"/>
                <w:sz w:val="18"/>
                <w:szCs w:val="18"/>
              </w:rPr>
              <w:t>Only one vaccine vial must be in use in the preparation workstation at any one time.</w:t>
            </w:r>
          </w:p>
          <w:p w14:paraId="0CB44A9C" w14:textId="50482E41"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Check the assigned vaccine vial has not exceeded the ‘dilute by’ expiry</w:t>
            </w:r>
            <w:r w:rsidR="00660761">
              <w:rPr>
                <w:rFonts w:cs="Arial"/>
                <w:sz w:val="18"/>
                <w:szCs w:val="18"/>
              </w:rPr>
              <w:t xml:space="preserve"> (2 hours from time removed from refrigerator)</w:t>
            </w:r>
            <w:r w:rsidRPr="004A3DB0">
              <w:rPr>
                <w:rFonts w:cs="Arial"/>
                <w:sz w:val="18"/>
                <w:szCs w:val="18"/>
              </w:rPr>
              <w:t>.</w:t>
            </w:r>
          </w:p>
          <w:p w14:paraId="7B9F01AF"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Perform a visual check of the vaccine solution and check for contamination.</w:t>
            </w:r>
          </w:p>
          <w:p w14:paraId="1E108D90"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Allow the vaccine vial to come to room temperature if immediately removed from the refrigerator.</w:t>
            </w:r>
          </w:p>
          <w:p w14:paraId="15CFF992" w14:textId="77777777" w:rsidR="004A3DB0" w:rsidRPr="00AF3661" w:rsidRDefault="004A3DB0" w:rsidP="00C56C0A">
            <w:pPr>
              <w:pStyle w:val="NormalIndent"/>
              <w:numPr>
                <w:ilvl w:val="0"/>
                <w:numId w:val="7"/>
              </w:numPr>
              <w:spacing w:before="60"/>
              <w:ind w:left="1080"/>
              <w:rPr>
                <w:rFonts w:cs="Arial"/>
                <w:b/>
                <w:sz w:val="18"/>
                <w:szCs w:val="18"/>
              </w:rPr>
            </w:pPr>
            <w:r w:rsidRPr="004A3DB0">
              <w:rPr>
                <w:rFonts w:cs="Arial"/>
                <w:sz w:val="18"/>
                <w:szCs w:val="18"/>
              </w:rPr>
              <w:t>Slowly invert the vial 10 times to thoroughly mix the concentrate suspension</w:t>
            </w:r>
            <w:r w:rsidRPr="00AF3661">
              <w:rPr>
                <w:rFonts w:cs="Arial"/>
                <w:sz w:val="18"/>
                <w:szCs w:val="18"/>
              </w:rPr>
              <w:t>.</w:t>
            </w:r>
            <w:r w:rsidRPr="00AF3661">
              <w:rPr>
                <w:rFonts w:cs="Arial"/>
                <w:b/>
                <w:sz w:val="18"/>
                <w:szCs w:val="18"/>
              </w:rPr>
              <w:t xml:space="preserve"> DO NOT SHAKE.</w:t>
            </w:r>
          </w:p>
          <w:p w14:paraId="5D179B93" w14:textId="451A6F3C" w:rsidR="00BC3883" w:rsidRPr="00BC3883" w:rsidRDefault="00BC3883" w:rsidP="00C56C0A">
            <w:pPr>
              <w:pStyle w:val="NormalIndent"/>
              <w:numPr>
                <w:ilvl w:val="0"/>
                <w:numId w:val="7"/>
              </w:numPr>
              <w:spacing w:before="60"/>
              <w:ind w:left="1080"/>
              <w:rPr>
                <w:rFonts w:cs="Arial"/>
                <w:i/>
                <w:sz w:val="18"/>
                <w:szCs w:val="18"/>
              </w:rPr>
            </w:pPr>
            <w:r w:rsidRPr="004A3DB0">
              <w:rPr>
                <w:rFonts w:cs="Arial"/>
                <w:sz w:val="18"/>
                <w:szCs w:val="18"/>
              </w:rPr>
              <w:t xml:space="preserve">Before taking off the vial cap, perform </w:t>
            </w:r>
            <w:r>
              <w:rPr>
                <w:rFonts w:cs="Arial"/>
                <w:i/>
                <w:sz w:val="18"/>
                <w:szCs w:val="18"/>
              </w:rPr>
              <w:t>hand hygiene.</w:t>
            </w:r>
          </w:p>
          <w:p w14:paraId="66A61CB2"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Wipe the vial stopper with a single use 70% alcohol swab and allow to dry, then discard the swab into a yellow clinical waste bin and set the concentrated vaccine vial to one side of the preparation area.</w:t>
            </w:r>
          </w:p>
          <w:p w14:paraId="0DA7BD85"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Wipe the top and shoulders of a 10 mL sodium chloride 0.9% ampoule with a single use 70% alcohol swab and allow to dry, then discard the swab into a yellow clinical waste bin.</w:t>
            </w:r>
          </w:p>
          <w:p w14:paraId="771E5D85" w14:textId="11EB64D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Using ANTT, draw back 1.8</w:t>
            </w:r>
            <w:r w:rsidR="00991A0C">
              <w:rPr>
                <w:rFonts w:cs="Arial"/>
                <w:sz w:val="18"/>
                <w:szCs w:val="18"/>
              </w:rPr>
              <w:t>5</w:t>
            </w:r>
            <w:r w:rsidRPr="004A3DB0">
              <w:rPr>
                <w:rFonts w:cs="Arial"/>
                <w:sz w:val="18"/>
                <w:szCs w:val="18"/>
              </w:rPr>
              <w:t xml:space="preserve"> mL of air into an empty 3 mL syringe.</w:t>
            </w:r>
          </w:p>
          <w:p w14:paraId="62F6BF16"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Using ANTT, snap the top off the swabbed 10 mL sodium chloride 0.9% ampoule.</w:t>
            </w:r>
          </w:p>
          <w:p w14:paraId="2F0D8DED" w14:textId="2E4FD3E9"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Attach the 3mL syringe to the open 10 mL sodium chloride 0.9% ampoule, equalising pressure by pushing the air into the ampoule, and draw up 1.</w:t>
            </w:r>
            <w:r>
              <w:rPr>
                <w:rFonts w:cs="Arial"/>
                <w:sz w:val="18"/>
                <w:szCs w:val="18"/>
              </w:rPr>
              <w:t>85 mL of sodium chloride 0.9%.</w:t>
            </w:r>
          </w:p>
          <w:p w14:paraId="360A9C42"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 xml:space="preserve">Using ANTT attach a 23G or 25G 25mm length needle onto the syringe and prime the needle such that the final volume in the syringe is 1.8mL. </w:t>
            </w:r>
          </w:p>
          <w:p w14:paraId="50195DAD"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 xml:space="preserve">Check the volume of sodium chloride 0.9% drawn up is </w:t>
            </w:r>
            <w:r w:rsidRPr="007C05B2">
              <w:rPr>
                <w:rFonts w:cs="Arial"/>
                <w:b/>
                <w:sz w:val="18"/>
                <w:szCs w:val="18"/>
              </w:rPr>
              <w:t>1.8 mL</w:t>
            </w:r>
            <w:r w:rsidRPr="004A3DB0">
              <w:rPr>
                <w:rFonts w:cs="Arial"/>
                <w:sz w:val="18"/>
                <w:szCs w:val="18"/>
              </w:rPr>
              <w:t xml:space="preserve">*. </w:t>
            </w:r>
          </w:p>
          <w:p w14:paraId="782B9D8C" w14:textId="78D4EBA9" w:rsidR="004A3DB0" w:rsidRPr="00C86696" w:rsidRDefault="002521E5" w:rsidP="002521E5">
            <w:pPr>
              <w:pStyle w:val="NormalIndent"/>
              <w:spacing w:before="60"/>
              <w:ind w:left="0"/>
              <w:rPr>
                <w:rFonts w:cs="Arial"/>
                <w:b/>
                <w:i/>
                <w:sz w:val="18"/>
                <w:szCs w:val="18"/>
              </w:rPr>
            </w:pPr>
            <w:r w:rsidRPr="00C86696">
              <w:rPr>
                <w:rFonts w:cs="Arial"/>
                <w:b/>
                <w:i/>
                <w:sz w:val="18"/>
                <w:szCs w:val="18"/>
              </w:rPr>
              <w:t xml:space="preserve">                     </w:t>
            </w:r>
            <w:r w:rsidR="004A3DB0" w:rsidRPr="00C86696">
              <w:rPr>
                <w:rFonts w:cs="Arial"/>
                <w:b/>
                <w:i/>
                <w:sz w:val="18"/>
                <w:szCs w:val="18"/>
              </w:rPr>
              <w:t>*Pharmacist to check if performed by pharmacy technician or nursing staff</w:t>
            </w:r>
          </w:p>
          <w:p w14:paraId="0A88087C" w14:textId="77777777" w:rsidR="00933F58" w:rsidRPr="008F5CB2" w:rsidRDefault="00BC34DA" w:rsidP="00C56C0A">
            <w:pPr>
              <w:pStyle w:val="NormalIndent"/>
              <w:numPr>
                <w:ilvl w:val="0"/>
                <w:numId w:val="7"/>
              </w:numPr>
              <w:spacing w:before="60" w:after="0"/>
              <w:ind w:left="1080"/>
              <w:rPr>
                <w:rFonts w:cs="Arial"/>
                <w:sz w:val="18"/>
                <w:szCs w:val="18"/>
              </w:rPr>
            </w:pPr>
            <w:r w:rsidRPr="008F5CB2">
              <w:rPr>
                <w:rFonts w:cs="Arial"/>
                <w:sz w:val="18"/>
                <w:szCs w:val="18"/>
              </w:rPr>
              <w:t xml:space="preserve">Dispose </w:t>
            </w:r>
            <w:r w:rsidR="00D94FE8" w:rsidRPr="008F5CB2">
              <w:rPr>
                <w:rFonts w:cs="Arial"/>
                <w:sz w:val="18"/>
                <w:szCs w:val="18"/>
              </w:rPr>
              <w:t xml:space="preserve">of </w:t>
            </w:r>
            <w:r w:rsidRPr="008F5CB2">
              <w:rPr>
                <w:rFonts w:cs="Arial"/>
                <w:sz w:val="18"/>
                <w:szCs w:val="18"/>
              </w:rPr>
              <w:t xml:space="preserve">the remainder of the 10 mL sodium chloride 0.9% ampoule into a </w:t>
            </w:r>
            <w:r w:rsidR="00DE5DAD" w:rsidRPr="008F5CB2">
              <w:rPr>
                <w:rFonts w:cs="Arial"/>
                <w:sz w:val="18"/>
                <w:szCs w:val="18"/>
              </w:rPr>
              <w:t xml:space="preserve">waste </w:t>
            </w:r>
            <w:r w:rsidRPr="008F5CB2">
              <w:rPr>
                <w:rFonts w:cs="Arial"/>
                <w:sz w:val="18"/>
                <w:szCs w:val="18"/>
              </w:rPr>
              <w:t>bin</w:t>
            </w:r>
            <w:r w:rsidR="00D94FE8" w:rsidRPr="008F5CB2">
              <w:rPr>
                <w:rFonts w:cs="Arial"/>
                <w:sz w:val="18"/>
                <w:szCs w:val="18"/>
              </w:rPr>
              <w:t>.</w:t>
            </w:r>
          </w:p>
          <w:p w14:paraId="5F1A4EE0" w14:textId="62EF965C"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Dilute the Pfizer</w:t>
            </w:r>
            <w:r w:rsidR="00E17DD2">
              <w:rPr>
                <w:rFonts w:cs="Arial"/>
                <w:sz w:val="18"/>
                <w:szCs w:val="18"/>
              </w:rPr>
              <w:t xml:space="preserve"> age 12+</w:t>
            </w:r>
            <w:r w:rsidRPr="004A3DB0">
              <w:rPr>
                <w:rFonts w:cs="Arial"/>
                <w:sz w:val="18"/>
                <w:szCs w:val="18"/>
              </w:rPr>
              <w:t xml:space="preserve"> COVID-19 vaccine vial by piercing </w:t>
            </w:r>
            <w:r w:rsidR="00383F52">
              <w:rPr>
                <w:rFonts w:cs="Arial"/>
                <w:sz w:val="18"/>
                <w:szCs w:val="18"/>
              </w:rPr>
              <w:t>the bung</w:t>
            </w:r>
            <w:r w:rsidRPr="004A3DB0">
              <w:rPr>
                <w:rFonts w:cs="Arial"/>
                <w:sz w:val="18"/>
                <w:szCs w:val="18"/>
              </w:rPr>
              <w:t xml:space="preserve"> with the needle of the prepared syringe and then slowly injecting the 1.8 mL of sodium chloride 0.9% down the side of the vial. Ensure the syringe is clear of </w:t>
            </w:r>
            <w:r w:rsidRPr="004A3DB0">
              <w:rPr>
                <w:rFonts w:cs="Arial"/>
                <w:sz w:val="18"/>
                <w:szCs w:val="18"/>
              </w:rPr>
              <w:lastRenderedPageBreak/>
              <w:t>fluid, then carefully withdraw 1.8 mL of air into the empty diluent syringe to equalise pressure before removing the needle from the vial*.</w:t>
            </w:r>
          </w:p>
          <w:p w14:paraId="0F50CDF5" w14:textId="1B61B419" w:rsidR="004A3DB0" w:rsidRPr="00C86696" w:rsidRDefault="002521E5" w:rsidP="004A3DB0">
            <w:pPr>
              <w:pStyle w:val="NormalIndent"/>
              <w:spacing w:before="60"/>
              <w:rPr>
                <w:rFonts w:cs="Arial"/>
                <w:b/>
                <w:i/>
                <w:sz w:val="18"/>
                <w:szCs w:val="18"/>
              </w:rPr>
            </w:pPr>
            <w:r w:rsidRPr="00C86696">
              <w:rPr>
                <w:rFonts w:cs="Arial"/>
                <w:b/>
                <w:i/>
                <w:sz w:val="18"/>
                <w:szCs w:val="18"/>
              </w:rPr>
              <w:t xml:space="preserve">       </w:t>
            </w:r>
            <w:r w:rsidR="004A3DB0" w:rsidRPr="00C86696">
              <w:rPr>
                <w:rFonts w:cs="Arial"/>
                <w:b/>
                <w:i/>
                <w:sz w:val="18"/>
                <w:szCs w:val="18"/>
              </w:rPr>
              <w:t>*Pharmacist to check if performed by pharmacy technician or nursing staff.</w:t>
            </w:r>
          </w:p>
          <w:p w14:paraId="29F9D6AB" w14:textId="0E46E6BF" w:rsidR="004A3DB0" w:rsidRPr="004A3DB0" w:rsidRDefault="002521E5" w:rsidP="004A3DB0">
            <w:pPr>
              <w:pStyle w:val="NormalIndent"/>
              <w:spacing w:before="60"/>
              <w:rPr>
                <w:rFonts w:cs="Arial"/>
                <w:i/>
                <w:sz w:val="18"/>
                <w:szCs w:val="18"/>
              </w:rPr>
            </w:pPr>
            <w:r>
              <w:rPr>
                <w:rFonts w:cs="Arial"/>
                <w:i/>
                <w:sz w:val="18"/>
                <w:szCs w:val="18"/>
              </w:rPr>
              <w:t xml:space="preserve">        </w:t>
            </w:r>
            <w:r w:rsidR="004A3DB0" w:rsidRPr="004A3DB0">
              <w:rPr>
                <w:rFonts w:cs="Arial"/>
                <w:i/>
                <w:sz w:val="18"/>
                <w:szCs w:val="18"/>
              </w:rPr>
              <w:t xml:space="preserve">Check the needle position carefully at all stages of manipulation.  </w:t>
            </w:r>
          </w:p>
          <w:p w14:paraId="70AD2D78"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Dispose of the syringe and needle into a yellow sharps bin.</w:t>
            </w:r>
          </w:p>
          <w:p w14:paraId="3EB63C25" w14:textId="77777777" w:rsidR="004A3DB0" w:rsidRPr="00CA1740" w:rsidRDefault="004A3DB0" w:rsidP="00C56C0A">
            <w:pPr>
              <w:pStyle w:val="NormalIndent"/>
              <w:numPr>
                <w:ilvl w:val="0"/>
                <w:numId w:val="7"/>
              </w:numPr>
              <w:spacing w:before="60"/>
              <w:ind w:left="1080"/>
              <w:rPr>
                <w:rFonts w:cs="Arial"/>
                <w:b/>
                <w:sz w:val="18"/>
                <w:szCs w:val="18"/>
              </w:rPr>
            </w:pPr>
            <w:r w:rsidRPr="004A3DB0">
              <w:rPr>
                <w:rFonts w:cs="Arial"/>
                <w:sz w:val="18"/>
                <w:szCs w:val="18"/>
              </w:rPr>
              <w:t xml:space="preserve">Slowly invert the vial 10 times to mix contents thoroughly. </w:t>
            </w:r>
            <w:r w:rsidRPr="00CA1740">
              <w:rPr>
                <w:rFonts w:cs="Arial"/>
                <w:b/>
                <w:sz w:val="18"/>
                <w:szCs w:val="18"/>
              </w:rPr>
              <w:t xml:space="preserve">DO NOT SHAKE. </w:t>
            </w:r>
          </w:p>
          <w:p w14:paraId="702E327A" w14:textId="510EE1B0" w:rsidR="004A3DB0" w:rsidRPr="004A3DB0" w:rsidRDefault="002521E5" w:rsidP="002521E5">
            <w:pPr>
              <w:pStyle w:val="NormalIndent"/>
              <w:spacing w:before="60"/>
              <w:ind w:left="0"/>
              <w:rPr>
                <w:rFonts w:cs="Arial"/>
                <w:sz w:val="18"/>
                <w:szCs w:val="18"/>
              </w:rPr>
            </w:pPr>
            <w:r>
              <w:rPr>
                <w:rFonts w:cs="Arial"/>
                <w:sz w:val="18"/>
                <w:szCs w:val="18"/>
              </w:rPr>
              <w:t xml:space="preserve">                      </w:t>
            </w:r>
            <w:r w:rsidR="004A3DB0" w:rsidRPr="004A3DB0">
              <w:rPr>
                <w:rFonts w:cs="Arial"/>
                <w:sz w:val="18"/>
                <w:szCs w:val="18"/>
              </w:rPr>
              <w:t>Total volume is now 0.45 + 1.8mL = 2.25mL</w:t>
            </w:r>
          </w:p>
          <w:p w14:paraId="375366C2" w14:textId="77777777" w:rsidR="004A3DB0" w:rsidRPr="004A3DB0" w:rsidRDefault="004A3DB0" w:rsidP="00C56C0A">
            <w:pPr>
              <w:pStyle w:val="NormalIndent"/>
              <w:numPr>
                <w:ilvl w:val="0"/>
                <w:numId w:val="7"/>
              </w:numPr>
              <w:spacing w:before="60"/>
              <w:ind w:left="1080"/>
              <w:rPr>
                <w:rFonts w:cs="Arial"/>
                <w:sz w:val="18"/>
                <w:szCs w:val="18"/>
              </w:rPr>
            </w:pPr>
            <w:r w:rsidRPr="004A3DB0">
              <w:rPr>
                <w:rFonts w:cs="Arial"/>
                <w:sz w:val="18"/>
                <w:szCs w:val="18"/>
              </w:rPr>
              <w:t>Record the date and time of dilution and the post-dilution expiry on the manufacturing card.</w:t>
            </w:r>
          </w:p>
          <w:p w14:paraId="50B734FE" w14:textId="42F4EE89" w:rsidR="004A3DB0" w:rsidRPr="004A3DB0" w:rsidRDefault="002521E5" w:rsidP="00991A0C">
            <w:pPr>
              <w:pStyle w:val="NormalIndent"/>
              <w:spacing w:before="60"/>
              <w:rPr>
                <w:rFonts w:cs="Arial"/>
                <w:sz w:val="18"/>
                <w:szCs w:val="18"/>
              </w:rPr>
            </w:pPr>
            <w:r>
              <w:rPr>
                <w:rFonts w:cs="Arial"/>
                <w:sz w:val="18"/>
                <w:szCs w:val="18"/>
              </w:rPr>
              <w:t xml:space="preserve">       </w:t>
            </w:r>
            <w:r w:rsidR="004A3DB0" w:rsidRPr="004A3DB0">
              <w:rPr>
                <w:rFonts w:cs="Arial"/>
                <w:sz w:val="18"/>
                <w:szCs w:val="18"/>
              </w:rPr>
              <w:t>The expiry is 6 hours from the point of dilution, but it sh</w:t>
            </w:r>
            <w:r w:rsidR="004A3DB0">
              <w:rPr>
                <w:rFonts w:cs="Arial"/>
                <w:sz w:val="18"/>
                <w:szCs w:val="18"/>
              </w:rPr>
              <w:t>ould still be used immediately.</w:t>
            </w:r>
          </w:p>
          <w:p w14:paraId="75FD5B75" w14:textId="77777777" w:rsidR="00D22273" w:rsidRPr="008F5CB2" w:rsidRDefault="00D22273" w:rsidP="00E740E6">
            <w:pPr>
              <w:pStyle w:val="NormalIndent"/>
              <w:spacing w:before="60" w:after="0"/>
              <w:rPr>
                <w:rFonts w:cs="Arial"/>
                <w:sz w:val="18"/>
                <w:szCs w:val="18"/>
              </w:rPr>
            </w:pPr>
          </w:p>
          <w:p w14:paraId="0F596239" w14:textId="77777777" w:rsidR="00CA1740" w:rsidRDefault="00CA1740" w:rsidP="00CA1740">
            <w:pPr>
              <w:rPr>
                <w:i/>
              </w:rPr>
            </w:pPr>
            <w:r w:rsidRPr="00CA1740">
              <w:rPr>
                <w:i/>
                <w:u w:val="single"/>
              </w:rPr>
              <w:t>Note</w:t>
            </w:r>
            <w:r w:rsidRPr="00CA1740">
              <w:rPr>
                <w:i/>
              </w:rPr>
              <w:t xml:space="preserve">: The diluted vaccine should present as an off white solution with no particulates visible. </w:t>
            </w:r>
          </w:p>
          <w:p w14:paraId="18382357" w14:textId="77777777" w:rsidR="00CA1740" w:rsidRPr="00CA1740" w:rsidRDefault="00CA1740" w:rsidP="00CA1740">
            <w:pPr>
              <w:rPr>
                <w:i/>
              </w:rPr>
            </w:pPr>
          </w:p>
          <w:p w14:paraId="7319D4E2" w14:textId="41D8F6BD" w:rsidR="00CA1740" w:rsidRPr="00CA1740" w:rsidRDefault="00CA1740" w:rsidP="00CA1740">
            <w:pPr>
              <w:rPr>
                <w:i/>
              </w:rPr>
            </w:pPr>
            <w:r w:rsidRPr="00CA1740">
              <w:rPr>
                <w:i/>
              </w:rPr>
              <w:t>Quarantine the diluted vaccine for discard if particulates or discolouration are present: place vials in the designated container, labelled ‘DO NOT USE STOCK’ (</w:t>
            </w:r>
            <w:hyperlink w:anchor="_Appendix_6:_Label" w:history="1">
              <w:r w:rsidRPr="00CA1740">
                <w:rPr>
                  <w:rStyle w:val="Hyperlink"/>
                  <w:i/>
                  <w:szCs w:val="18"/>
                </w:rPr>
                <w:t>Appendix 6</w:t>
              </w:r>
            </w:hyperlink>
            <w:r w:rsidRPr="00CA1740">
              <w:rPr>
                <w:i/>
              </w:rPr>
              <w:t xml:space="preserve">) and separate from stock that is still in use. </w:t>
            </w:r>
          </w:p>
          <w:p w14:paraId="4108DA70" w14:textId="77777777" w:rsidR="00CA1740" w:rsidRPr="00CA1740" w:rsidRDefault="00CA1740" w:rsidP="00CA1740">
            <w:pPr>
              <w:rPr>
                <w:i/>
              </w:rPr>
            </w:pPr>
          </w:p>
          <w:p w14:paraId="0BB0C9BE" w14:textId="77777777" w:rsidR="00CA1740" w:rsidRPr="00CA1740" w:rsidRDefault="00CA1740" w:rsidP="00CA1740">
            <w:pPr>
              <w:rPr>
                <w:rFonts w:cs="Arial"/>
                <w:i/>
              </w:rPr>
            </w:pPr>
            <w:r w:rsidRPr="00CA1740">
              <w:rPr>
                <w:rFonts w:cs="Arial"/>
                <w:i/>
              </w:rPr>
              <w:t>Do not remove another vial of concentrated vaccine from the refrigerator until the vial of diluted vaccine has left the preparation workspace OR been p</w:t>
            </w:r>
            <w:r w:rsidRPr="00CA1740">
              <w:rPr>
                <w:rFonts w:eastAsia="Calibri" w:cs="Arial"/>
                <w:i/>
              </w:rPr>
              <w:t>laced in the designated container labelled ‘DO NOT USE STOCK’.</w:t>
            </w:r>
          </w:p>
          <w:p w14:paraId="6E24D36F" w14:textId="77777777" w:rsidR="00BC34DA" w:rsidRPr="008F5CB2" w:rsidRDefault="00BC34DA" w:rsidP="00BC34DA">
            <w:pPr>
              <w:pStyle w:val="NormalIndent"/>
              <w:spacing w:before="60" w:after="0"/>
              <w:ind w:left="0"/>
              <w:rPr>
                <w:rFonts w:cs="Arial"/>
                <w:sz w:val="18"/>
                <w:szCs w:val="18"/>
              </w:rPr>
            </w:pPr>
          </w:p>
          <w:p w14:paraId="5B02BD0A" w14:textId="70219492" w:rsidR="00CA1740" w:rsidRPr="003D2DF5" w:rsidRDefault="00CA1740" w:rsidP="00CA1740">
            <w:pPr>
              <w:pStyle w:val="Heading2"/>
            </w:pPr>
            <w:bookmarkStart w:id="42" w:name="_8.11_Dose_preparation"/>
            <w:bookmarkStart w:id="43" w:name="_Dose_Preparation_from"/>
            <w:bookmarkStart w:id="44" w:name="_8.16__Dose"/>
            <w:bookmarkStart w:id="45" w:name="PartE"/>
            <w:bookmarkEnd w:id="42"/>
            <w:bookmarkEnd w:id="43"/>
            <w:bookmarkEnd w:id="44"/>
            <w:r>
              <w:t xml:space="preserve">8.16  </w:t>
            </w:r>
            <w:r w:rsidRPr="003D2DF5">
              <w:t>Dose Preparation from Diluted Pfizer</w:t>
            </w:r>
            <w:r w:rsidR="00E17DD2">
              <w:t xml:space="preserve"> age 12+</w:t>
            </w:r>
            <w:r w:rsidR="00407E8A">
              <w:t xml:space="preserve"> </w:t>
            </w:r>
            <w:r w:rsidRPr="003D2DF5">
              <w:t>COVID-19 Vaccine Vial</w:t>
            </w:r>
          </w:p>
          <w:p w14:paraId="70B607D4" w14:textId="77777777" w:rsidR="00DF0F7B" w:rsidRDefault="00DF0F7B" w:rsidP="00DF0F7B"/>
          <w:p w14:paraId="661D8584" w14:textId="0E884368" w:rsidR="007C05B2" w:rsidRPr="008F5CB2" w:rsidRDefault="00991A0C" w:rsidP="00DF0F7B">
            <w:r>
              <w:t>Preparation:</w:t>
            </w:r>
          </w:p>
          <w:bookmarkEnd w:id="45"/>
          <w:p w14:paraId="1EBDDC9E" w14:textId="348BC9F7" w:rsidR="00CA1740" w:rsidRPr="00CA1740" w:rsidRDefault="00CA1740" w:rsidP="00C56C0A">
            <w:pPr>
              <w:pStyle w:val="NormalIndent"/>
              <w:numPr>
                <w:ilvl w:val="0"/>
                <w:numId w:val="7"/>
              </w:numPr>
              <w:spacing w:before="60"/>
              <w:ind w:left="1080"/>
              <w:rPr>
                <w:rFonts w:cs="Arial"/>
                <w:i/>
                <w:sz w:val="18"/>
                <w:szCs w:val="18"/>
              </w:rPr>
            </w:pPr>
            <w:r w:rsidRPr="00CA1740">
              <w:rPr>
                <w:rFonts w:cs="Arial"/>
                <w:i/>
                <w:sz w:val="18"/>
                <w:szCs w:val="18"/>
              </w:rPr>
              <w:t>Hand hygiene.</w:t>
            </w:r>
          </w:p>
          <w:p w14:paraId="74C55D48"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Assemble the following materials required to prepare syringes:</w:t>
            </w:r>
          </w:p>
          <w:p w14:paraId="529882B9" w14:textId="534DA0E5" w:rsidR="00CA1740" w:rsidRPr="00CA1740" w:rsidRDefault="00CA1740" w:rsidP="00C56C0A">
            <w:pPr>
              <w:pStyle w:val="NormalIndent"/>
              <w:numPr>
                <w:ilvl w:val="1"/>
                <w:numId w:val="7"/>
              </w:numPr>
              <w:spacing w:before="60"/>
              <w:ind w:left="1800"/>
              <w:rPr>
                <w:rFonts w:cs="Arial"/>
                <w:sz w:val="18"/>
                <w:szCs w:val="18"/>
              </w:rPr>
            </w:pPr>
            <w:r w:rsidRPr="00CA1740">
              <w:rPr>
                <w:rFonts w:cs="Arial"/>
                <w:sz w:val="18"/>
                <w:szCs w:val="18"/>
              </w:rPr>
              <w:t>1 x diluted Pfize</w:t>
            </w:r>
            <w:r w:rsidR="004548F1">
              <w:rPr>
                <w:rFonts w:cs="Arial"/>
                <w:sz w:val="18"/>
                <w:szCs w:val="18"/>
              </w:rPr>
              <w:t>r age 12+</w:t>
            </w:r>
            <w:r w:rsidRPr="00CA1740">
              <w:rPr>
                <w:rFonts w:cs="Arial"/>
                <w:sz w:val="18"/>
                <w:szCs w:val="18"/>
              </w:rPr>
              <w:t xml:space="preserve"> vaccine vial with 6 corresponding Merlin labels (including date and time of dilution, (see </w:t>
            </w:r>
            <w:hyperlink w:anchor="_8.21.1__Pfizer-BioNTech" w:history="1">
              <w:r w:rsidRPr="009667CB">
                <w:rPr>
                  <w:rStyle w:val="Hyperlink"/>
                  <w:rFonts w:cs="Arial"/>
                  <w:sz w:val="18"/>
                  <w:szCs w:val="18"/>
                </w:rPr>
                <w:t>Section 8.</w:t>
              </w:r>
              <w:r w:rsidR="00AA6F4E" w:rsidRPr="00AA6F4E">
                <w:rPr>
                  <w:rStyle w:val="Hyperlink"/>
                  <w:rFonts w:cs="Arial"/>
                  <w:sz w:val="18"/>
                  <w:szCs w:val="18"/>
                </w:rPr>
                <w:t>21.1</w:t>
              </w:r>
            </w:hyperlink>
            <w:r w:rsidRPr="00CA1740">
              <w:rPr>
                <w:rFonts w:cs="Arial"/>
                <w:sz w:val="18"/>
                <w:szCs w:val="18"/>
              </w:rPr>
              <w:t>)</w:t>
            </w:r>
          </w:p>
          <w:p w14:paraId="3FDBDEE1" w14:textId="77777777" w:rsidR="00CA1740" w:rsidRPr="00CA1740" w:rsidRDefault="00CA1740" w:rsidP="00C56C0A">
            <w:pPr>
              <w:pStyle w:val="NormalIndent"/>
              <w:numPr>
                <w:ilvl w:val="1"/>
                <w:numId w:val="7"/>
              </w:numPr>
              <w:spacing w:before="60"/>
              <w:ind w:left="1800"/>
              <w:rPr>
                <w:rFonts w:cs="Arial"/>
                <w:sz w:val="18"/>
                <w:szCs w:val="18"/>
              </w:rPr>
            </w:pPr>
            <w:r w:rsidRPr="00CA1740">
              <w:rPr>
                <w:rFonts w:cs="Arial"/>
                <w:sz w:val="18"/>
                <w:szCs w:val="18"/>
              </w:rPr>
              <w:t>6 x 1 mL syringe, preferably Luerlock</w:t>
            </w:r>
          </w:p>
          <w:p w14:paraId="1B3F8961" w14:textId="1EB6FF3C" w:rsidR="00CA1740" w:rsidRDefault="00CA1740" w:rsidP="00C56C0A">
            <w:pPr>
              <w:pStyle w:val="NormalIndent"/>
              <w:numPr>
                <w:ilvl w:val="1"/>
                <w:numId w:val="7"/>
              </w:numPr>
              <w:spacing w:before="60"/>
              <w:ind w:left="1800"/>
              <w:rPr>
                <w:rFonts w:cs="Arial"/>
                <w:sz w:val="18"/>
                <w:szCs w:val="18"/>
              </w:rPr>
            </w:pPr>
            <w:r w:rsidRPr="00CA1740">
              <w:rPr>
                <w:rFonts w:cs="Arial"/>
                <w:sz w:val="18"/>
                <w:szCs w:val="18"/>
              </w:rPr>
              <w:t>6 x 25G or 23G 25mm</w:t>
            </w:r>
            <w:r>
              <w:rPr>
                <w:rFonts w:cs="Arial"/>
                <w:sz w:val="18"/>
                <w:szCs w:val="18"/>
              </w:rPr>
              <w:t xml:space="preserve"> needle</w:t>
            </w:r>
            <w:r w:rsidR="007F0946">
              <w:rPr>
                <w:rFonts w:cs="Arial"/>
                <w:sz w:val="18"/>
                <w:szCs w:val="18"/>
              </w:rPr>
              <w:t>s</w:t>
            </w:r>
            <w:r>
              <w:rPr>
                <w:rFonts w:cs="Arial"/>
                <w:sz w:val="18"/>
                <w:szCs w:val="18"/>
              </w:rPr>
              <w:t xml:space="preserve"> (</w:t>
            </w:r>
            <w:r w:rsidR="007F0946">
              <w:rPr>
                <w:rFonts w:cs="Arial"/>
                <w:sz w:val="18"/>
                <w:szCs w:val="18"/>
              </w:rPr>
              <w:t xml:space="preserve">Low Dead Space needles </w:t>
            </w:r>
            <w:r>
              <w:rPr>
                <w:rFonts w:cs="Arial"/>
                <w:sz w:val="18"/>
                <w:szCs w:val="18"/>
              </w:rPr>
              <w:t xml:space="preserve">where available).                 </w:t>
            </w:r>
          </w:p>
          <w:p w14:paraId="7D34D945" w14:textId="496FD031" w:rsidR="00CA1740" w:rsidRPr="00CA1740" w:rsidRDefault="002521E5" w:rsidP="002521E5">
            <w:pPr>
              <w:pStyle w:val="NormalIndent"/>
              <w:spacing w:before="60"/>
              <w:rPr>
                <w:rFonts w:cs="Arial"/>
                <w:sz w:val="18"/>
                <w:szCs w:val="18"/>
              </w:rPr>
            </w:pPr>
            <w:r>
              <w:rPr>
                <w:rFonts w:cs="Arial"/>
                <w:sz w:val="18"/>
                <w:szCs w:val="18"/>
              </w:rPr>
              <w:t xml:space="preserve">                      </w:t>
            </w:r>
            <w:r w:rsidR="00CA1740" w:rsidRPr="00CA1740">
              <w:rPr>
                <w:rFonts w:cs="Arial"/>
                <w:sz w:val="18"/>
                <w:szCs w:val="18"/>
              </w:rPr>
              <w:t>Note: 25G or 23G 38mm or 40mm needles can be used for people who are obese;</w:t>
            </w:r>
          </w:p>
          <w:p w14:paraId="40E2273F" w14:textId="55D19475" w:rsidR="00383F52" w:rsidRPr="00383F52" w:rsidRDefault="00AF3661" w:rsidP="00C56C0A">
            <w:pPr>
              <w:pStyle w:val="NormalIndent"/>
              <w:numPr>
                <w:ilvl w:val="1"/>
                <w:numId w:val="7"/>
              </w:numPr>
              <w:spacing w:before="60"/>
              <w:rPr>
                <w:rFonts w:cs="Arial"/>
                <w:sz w:val="18"/>
                <w:szCs w:val="18"/>
              </w:rPr>
            </w:pPr>
            <w:r>
              <w:rPr>
                <w:rFonts w:cs="Arial"/>
                <w:sz w:val="18"/>
                <w:szCs w:val="18"/>
              </w:rPr>
              <w:t>6 x single use 70% alcohol swab</w:t>
            </w:r>
          </w:p>
          <w:p w14:paraId="2351A343" w14:textId="6C0AAE28" w:rsidR="00CA1740" w:rsidRPr="00CA1740" w:rsidRDefault="00BC3883" w:rsidP="00C56C0A">
            <w:pPr>
              <w:pStyle w:val="NormalIndent"/>
              <w:numPr>
                <w:ilvl w:val="1"/>
                <w:numId w:val="7"/>
              </w:numPr>
              <w:spacing w:before="60"/>
              <w:rPr>
                <w:rFonts w:cs="Arial"/>
                <w:sz w:val="18"/>
                <w:szCs w:val="18"/>
              </w:rPr>
            </w:pPr>
            <w:r>
              <w:rPr>
                <w:rFonts w:cs="Arial"/>
                <w:sz w:val="18"/>
                <w:szCs w:val="18"/>
              </w:rPr>
              <w:t>1 x r</w:t>
            </w:r>
            <w:r w:rsidR="00CA1740" w:rsidRPr="00CA1740">
              <w:rPr>
                <w:rFonts w:cs="Arial"/>
                <w:sz w:val="18"/>
                <w:szCs w:val="18"/>
              </w:rPr>
              <w:t>ed Combi-stopper</w:t>
            </w:r>
          </w:p>
          <w:p w14:paraId="0DF116B0"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Check the post-dilution expiry on the manufacturing card has not been exceeded.</w:t>
            </w:r>
          </w:p>
          <w:p w14:paraId="75000D24"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Record the date and time of dilution and the post-dilution expiry on the Merlin labels (x 6).</w:t>
            </w:r>
          </w:p>
          <w:p w14:paraId="1E05088E"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Perform a visual check of the solution and check for contamination.</w:t>
            </w:r>
          </w:p>
          <w:p w14:paraId="4225E768" w14:textId="77777777" w:rsidR="00CA1740" w:rsidRPr="00CA1740" w:rsidRDefault="00CA1740" w:rsidP="00C56C0A">
            <w:pPr>
              <w:pStyle w:val="NormalIndent"/>
              <w:numPr>
                <w:ilvl w:val="0"/>
                <w:numId w:val="7"/>
              </w:numPr>
              <w:spacing w:before="60"/>
              <w:ind w:left="1080"/>
              <w:rPr>
                <w:rFonts w:cs="Arial"/>
                <w:i/>
                <w:sz w:val="18"/>
                <w:szCs w:val="18"/>
              </w:rPr>
            </w:pPr>
            <w:r w:rsidRPr="00CA1740">
              <w:rPr>
                <w:rFonts w:cs="Arial"/>
                <w:i/>
                <w:sz w:val="18"/>
                <w:szCs w:val="18"/>
              </w:rPr>
              <w:t xml:space="preserve">Hand hygiene. </w:t>
            </w:r>
          </w:p>
          <w:p w14:paraId="432B66FC"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Wipe the vial stopper with a single use 70% alcohol swab and allow to dry, then discard the swab into a yellow clinical waste bin.</w:t>
            </w:r>
          </w:p>
          <w:p w14:paraId="731AA218"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Using ANTT, attach a 25G or 23G needle to an empty 1 mL syringe and draw back 0.3 mL of air.</w:t>
            </w:r>
          </w:p>
          <w:p w14:paraId="5FC956AC"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Puncture the bung of the diluted vaccine vial, equalising pressure by injecting the air into the vial.</w:t>
            </w:r>
          </w:p>
          <w:p w14:paraId="4A0EEA50" w14:textId="2910F0AB" w:rsidR="00CA1740" w:rsidRPr="00CA1740" w:rsidRDefault="000A0E77" w:rsidP="00C56C0A">
            <w:pPr>
              <w:pStyle w:val="NormalIndent"/>
              <w:numPr>
                <w:ilvl w:val="0"/>
                <w:numId w:val="7"/>
              </w:numPr>
              <w:spacing w:before="60"/>
              <w:ind w:left="1080"/>
              <w:rPr>
                <w:rFonts w:cs="Arial"/>
                <w:sz w:val="18"/>
                <w:szCs w:val="18"/>
              </w:rPr>
            </w:pPr>
            <w:r>
              <w:rPr>
                <w:rFonts w:cs="Arial"/>
                <w:sz w:val="18"/>
                <w:szCs w:val="18"/>
              </w:rPr>
              <w:t>Invert vial and d</w:t>
            </w:r>
            <w:r w:rsidR="00CA1740" w:rsidRPr="00CA1740">
              <w:rPr>
                <w:rFonts w:cs="Arial"/>
                <w:sz w:val="18"/>
                <w:szCs w:val="18"/>
              </w:rPr>
              <w:t xml:space="preserve">raw up 0.3 mL of the diluted vaccine into the 1 mL syringe, per </w:t>
            </w:r>
            <w:r w:rsidR="00991A0C">
              <w:rPr>
                <w:rFonts w:cs="Arial"/>
                <w:sz w:val="18"/>
                <w:szCs w:val="18"/>
              </w:rPr>
              <w:t>f</w:t>
            </w:r>
            <w:r w:rsidR="00CA1740" w:rsidRPr="00CA1740">
              <w:rPr>
                <w:rFonts w:cs="Arial"/>
                <w:sz w:val="18"/>
                <w:szCs w:val="18"/>
              </w:rPr>
              <w:t xml:space="preserve">igure </w:t>
            </w:r>
            <w:r w:rsidR="00961D7A">
              <w:rPr>
                <w:rFonts w:cs="Arial"/>
                <w:sz w:val="18"/>
                <w:szCs w:val="18"/>
              </w:rPr>
              <w:t>5</w:t>
            </w:r>
            <w:r w:rsidR="00CA1740" w:rsidRPr="00CA1740">
              <w:rPr>
                <w:rFonts w:cs="Arial"/>
                <w:sz w:val="18"/>
                <w:szCs w:val="18"/>
              </w:rPr>
              <w:t>.</w:t>
            </w:r>
          </w:p>
          <w:p w14:paraId="393FD322"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Adjust to remove air bubbles with the needle still in the vial to avoid loss of diluted vaccine. </w:t>
            </w:r>
          </w:p>
          <w:p w14:paraId="6093918C" w14:textId="177324CA" w:rsidR="00CA1740" w:rsidRPr="00CA1740" w:rsidRDefault="00C56C0A" w:rsidP="00C56C0A">
            <w:pPr>
              <w:pStyle w:val="NormalIndent"/>
              <w:spacing w:before="60"/>
              <w:ind w:left="0"/>
              <w:rPr>
                <w:rFonts w:cs="Arial"/>
                <w:i/>
                <w:sz w:val="18"/>
                <w:szCs w:val="18"/>
              </w:rPr>
            </w:pPr>
            <w:r>
              <w:rPr>
                <w:rFonts w:cs="Arial"/>
                <w:i/>
                <w:sz w:val="18"/>
                <w:szCs w:val="18"/>
              </w:rPr>
              <w:t xml:space="preserve">                      </w:t>
            </w:r>
            <w:r w:rsidR="00CA1740" w:rsidRPr="00CA1740">
              <w:rPr>
                <w:rFonts w:cs="Arial"/>
                <w:i/>
                <w:sz w:val="18"/>
                <w:szCs w:val="18"/>
              </w:rPr>
              <w:t>It is important not to shake the vial when adjusting the syringe for air bubbles.</w:t>
            </w:r>
          </w:p>
          <w:p w14:paraId="18438BAB" w14:textId="74EC76FE"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Check volume withdrawn is </w:t>
            </w:r>
            <w:r w:rsidRPr="007C05B2">
              <w:rPr>
                <w:rFonts w:cs="Arial"/>
                <w:b/>
                <w:sz w:val="18"/>
                <w:szCs w:val="18"/>
              </w:rPr>
              <w:t>0.3 mL</w:t>
            </w:r>
            <w:r w:rsidR="00DE02BB">
              <w:rPr>
                <w:rFonts w:cs="Arial"/>
                <w:b/>
                <w:sz w:val="18"/>
                <w:szCs w:val="18"/>
              </w:rPr>
              <w:t>*</w:t>
            </w:r>
            <w:r w:rsidRPr="007C05B2">
              <w:rPr>
                <w:rFonts w:cs="Arial"/>
                <w:b/>
                <w:sz w:val="18"/>
                <w:szCs w:val="18"/>
              </w:rPr>
              <w:t>.</w:t>
            </w:r>
          </w:p>
          <w:p w14:paraId="7251D07F" w14:textId="37571CE5" w:rsidR="00CA1740" w:rsidRPr="00BA3F6C" w:rsidRDefault="00C56C0A" w:rsidP="00C56C0A">
            <w:pPr>
              <w:pStyle w:val="NormalIndent"/>
              <w:spacing w:before="60"/>
              <w:ind w:left="0"/>
              <w:rPr>
                <w:rFonts w:cs="Arial"/>
                <w:b/>
                <w:i/>
                <w:sz w:val="18"/>
                <w:szCs w:val="18"/>
              </w:rPr>
            </w:pPr>
            <w:r w:rsidRPr="00BA3F6C">
              <w:rPr>
                <w:rFonts w:cs="Arial"/>
                <w:b/>
                <w:i/>
                <w:sz w:val="18"/>
                <w:szCs w:val="18"/>
              </w:rPr>
              <w:t xml:space="preserve">                      </w:t>
            </w:r>
            <w:r w:rsidR="00CA1740" w:rsidRPr="00BA3F6C">
              <w:rPr>
                <w:rFonts w:cs="Arial"/>
                <w:b/>
                <w:i/>
                <w:sz w:val="18"/>
                <w:szCs w:val="18"/>
              </w:rPr>
              <w:t>*Pharmacist to check if performed by pharmacy technician.</w:t>
            </w:r>
          </w:p>
          <w:p w14:paraId="47B88CE0" w14:textId="42C85D6E"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Visually inspect the syringe for particles and leaks. If observed, discard syringe and record in the ‘Wasted or Discarded COVID 19 Vaccine Syringe or Vial Recording Tool’ (</w:t>
            </w:r>
            <w:hyperlink w:anchor="_WASTED_or_DISCARDED" w:history="1">
              <w:r w:rsidRPr="00840AF4">
                <w:rPr>
                  <w:rStyle w:val="Hyperlink"/>
                  <w:rFonts w:cs="Arial"/>
                  <w:sz w:val="18"/>
                  <w:szCs w:val="18"/>
                </w:rPr>
                <w:t>Appendix 9</w:t>
              </w:r>
            </w:hyperlink>
            <w:r w:rsidRPr="00CA1740">
              <w:rPr>
                <w:rFonts w:cs="Arial"/>
                <w:sz w:val="18"/>
                <w:szCs w:val="18"/>
              </w:rPr>
              <w:t>).</w:t>
            </w:r>
          </w:p>
          <w:p w14:paraId="0E014738"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Withdraw the needle from the vial and carefully recap. </w:t>
            </w:r>
          </w:p>
          <w:p w14:paraId="6215DAA7" w14:textId="1F3F696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Label the syringe and place dose syringe in syringe tray for checking (see </w:t>
            </w:r>
            <w:hyperlink w:anchor="_8.18__Labelling" w:history="1">
              <w:r w:rsidRPr="003159A8">
                <w:rPr>
                  <w:rStyle w:val="Hyperlink"/>
                  <w:rFonts w:cs="Arial"/>
                  <w:sz w:val="18"/>
                  <w:szCs w:val="18"/>
                </w:rPr>
                <w:t>Section 8.18</w:t>
              </w:r>
            </w:hyperlink>
            <w:r w:rsidRPr="00CA1740">
              <w:rPr>
                <w:rFonts w:cs="Arial"/>
                <w:sz w:val="18"/>
                <w:szCs w:val="18"/>
              </w:rPr>
              <w:t>).</w:t>
            </w:r>
          </w:p>
          <w:p w14:paraId="7B72120E"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Maintaining ANTT at all times, repeat the above steps up to a further five times to produce a total of five or six syringes from each diluted vial. </w:t>
            </w:r>
          </w:p>
          <w:p w14:paraId="622B97AC" w14:textId="23FC49EC" w:rsidR="00CA1740" w:rsidRPr="00CA1740" w:rsidRDefault="00C56C0A" w:rsidP="00C56C0A">
            <w:pPr>
              <w:pStyle w:val="NormalIndent"/>
              <w:spacing w:before="60"/>
              <w:ind w:left="0"/>
              <w:rPr>
                <w:rFonts w:cs="Arial"/>
                <w:i/>
                <w:sz w:val="18"/>
                <w:szCs w:val="18"/>
              </w:rPr>
            </w:pPr>
            <w:r>
              <w:rPr>
                <w:rFonts w:cs="Arial"/>
                <w:i/>
                <w:sz w:val="18"/>
                <w:szCs w:val="18"/>
              </w:rPr>
              <w:t xml:space="preserve">                      </w:t>
            </w:r>
            <w:r w:rsidR="00CA1740" w:rsidRPr="00CA1740">
              <w:rPr>
                <w:rFonts w:cs="Arial"/>
                <w:i/>
                <w:sz w:val="18"/>
                <w:szCs w:val="18"/>
              </w:rPr>
              <w:t xml:space="preserve">Each time the vial bung is punctured it must be in a different location to previous puncture points. </w:t>
            </w:r>
          </w:p>
          <w:p w14:paraId="3D66939A" w14:textId="20AC9636" w:rsidR="00CA1740" w:rsidRPr="00CA1740" w:rsidRDefault="00C56C0A" w:rsidP="00C56C0A">
            <w:pPr>
              <w:pStyle w:val="NormalIndent"/>
              <w:spacing w:before="60"/>
              <w:ind w:left="0"/>
              <w:rPr>
                <w:rFonts w:cs="Arial"/>
                <w:i/>
                <w:sz w:val="18"/>
                <w:szCs w:val="18"/>
              </w:rPr>
            </w:pPr>
            <w:r>
              <w:rPr>
                <w:rFonts w:cs="Arial"/>
                <w:i/>
                <w:sz w:val="18"/>
                <w:szCs w:val="18"/>
              </w:rPr>
              <w:lastRenderedPageBreak/>
              <w:t xml:space="preserve">                      </w:t>
            </w:r>
            <w:r w:rsidR="00CA1740" w:rsidRPr="00CA1740">
              <w:rPr>
                <w:rFonts w:cs="Arial"/>
                <w:i/>
                <w:sz w:val="18"/>
                <w:szCs w:val="18"/>
              </w:rPr>
              <w:t xml:space="preserve">The needle should be inserted at an angle to prevent coring. </w:t>
            </w:r>
          </w:p>
          <w:p w14:paraId="233946ED" w14:textId="08865B47" w:rsidR="00CA1740" w:rsidRPr="00CA1740" w:rsidRDefault="00C56C0A" w:rsidP="00C56C0A">
            <w:pPr>
              <w:pStyle w:val="NormalIndent"/>
              <w:spacing w:before="60"/>
              <w:ind w:left="0"/>
              <w:rPr>
                <w:rFonts w:cs="Arial"/>
                <w:i/>
                <w:sz w:val="18"/>
                <w:szCs w:val="18"/>
              </w:rPr>
            </w:pPr>
            <w:r>
              <w:rPr>
                <w:rFonts w:cs="Arial"/>
                <w:i/>
                <w:sz w:val="18"/>
                <w:szCs w:val="18"/>
              </w:rPr>
              <w:t xml:space="preserve">                     </w:t>
            </w:r>
            <w:r w:rsidR="00CA1740" w:rsidRPr="00CA1740">
              <w:rPr>
                <w:rFonts w:cs="Arial"/>
                <w:i/>
                <w:sz w:val="18"/>
                <w:szCs w:val="18"/>
              </w:rPr>
              <w:t xml:space="preserve">Check the needle position carefully at all points of manipulation. </w:t>
            </w:r>
          </w:p>
          <w:p w14:paraId="6762AC9D"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 xml:space="preserve">If the amount of vaccine remaining in the vial for preparation of the 6th syringe cannot provide a full dose of 0.3mL it is not to be used. Remove needle from 6th syringe and replace with red Combi-stopper. </w:t>
            </w:r>
          </w:p>
          <w:p w14:paraId="4F84FDEB" w14:textId="28C79385" w:rsidR="00CA1740" w:rsidRPr="00CA1740" w:rsidRDefault="00C56C0A" w:rsidP="00C56C0A">
            <w:pPr>
              <w:pStyle w:val="NormalIndent"/>
              <w:numPr>
                <w:ilvl w:val="0"/>
                <w:numId w:val="29"/>
              </w:numPr>
              <w:spacing w:before="60"/>
              <w:rPr>
                <w:rFonts w:cs="Arial"/>
                <w:sz w:val="18"/>
                <w:szCs w:val="18"/>
              </w:rPr>
            </w:pPr>
            <w:r>
              <w:rPr>
                <w:rFonts w:cs="Arial"/>
                <w:sz w:val="18"/>
                <w:szCs w:val="18"/>
              </w:rPr>
              <w:t>D</w:t>
            </w:r>
            <w:r w:rsidR="00CA1740" w:rsidRPr="00CA1740">
              <w:rPr>
                <w:rFonts w:cs="Arial"/>
                <w:sz w:val="18"/>
                <w:szCs w:val="18"/>
              </w:rPr>
              <w:t>iscard the needle and syringe containing the remaining volume into the sharps container and record this transaction in the Pharmacy Daily Log (</w:t>
            </w:r>
            <w:hyperlink w:anchor="_Appendix_11" w:history="1">
              <w:r w:rsidR="00CA1740" w:rsidRPr="00A82AFD">
                <w:rPr>
                  <w:rStyle w:val="Hyperlink"/>
                  <w:rFonts w:cs="Arial"/>
                  <w:sz w:val="18"/>
                  <w:szCs w:val="18"/>
                </w:rPr>
                <w:t>Appendix 12</w:t>
              </w:r>
            </w:hyperlink>
            <w:r w:rsidR="00CA1740" w:rsidRPr="00CA1740">
              <w:rPr>
                <w:rFonts w:cs="Arial"/>
                <w:sz w:val="18"/>
                <w:szCs w:val="18"/>
              </w:rPr>
              <w:t xml:space="preserve">) and ‘Wasted or Discarded COVID 19 Vaccine Syringe or </w:t>
            </w:r>
            <w:r w:rsidR="00396269">
              <w:rPr>
                <w:rFonts w:cs="Arial"/>
                <w:sz w:val="18"/>
                <w:szCs w:val="18"/>
              </w:rPr>
              <w:t>V</w:t>
            </w:r>
            <w:r w:rsidR="00CA1740" w:rsidRPr="00CA1740">
              <w:rPr>
                <w:rFonts w:cs="Arial"/>
                <w:sz w:val="18"/>
                <w:szCs w:val="18"/>
              </w:rPr>
              <w:t>ial Recording Tool’ (</w:t>
            </w:r>
            <w:hyperlink w:anchor="_Appendix_13:" w:history="1">
              <w:r w:rsidR="00CA1740" w:rsidRPr="00A82AFD">
                <w:rPr>
                  <w:rStyle w:val="Hyperlink"/>
                  <w:rFonts w:cs="Arial"/>
                  <w:sz w:val="18"/>
                  <w:szCs w:val="18"/>
                </w:rPr>
                <w:t>Appendix 9</w:t>
              </w:r>
            </w:hyperlink>
            <w:r w:rsidR="00CA1740" w:rsidRPr="00CA1740">
              <w:rPr>
                <w:rFonts w:cs="Arial"/>
                <w:sz w:val="18"/>
                <w:szCs w:val="18"/>
              </w:rPr>
              <w:t xml:space="preserve">).  </w:t>
            </w:r>
          </w:p>
          <w:p w14:paraId="3C0DF604" w14:textId="77777777" w:rsidR="00CA1740" w:rsidRPr="00CA1740" w:rsidRDefault="00CA1740" w:rsidP="00C56C0A">
            <w:pPr>
              <w:pStyle w:val="NormalIndent"/>
              <w:numPr>
                <w:ilvl w:val="0"/>
                <w:numId w:val="29"/>
              </w:numPr>
              <w:spacing w:before="60"/>
              <w:rPr>
                <w:rFonts w:cs="Arial"/>
                <w:i/>
                <w:sz w:val="18"/>
                <w:szCs w:val="18"/>
              </w:rPr>
            </w:pPr>
            <w:r w:rsidRPr="00CA1740">
              <w:rPr>
                <w:rFonts w:cs="Arial"/>
                <w:i/>
                <w:sz w:val="18"/>
                <w:szCs w:val="18"/>
              </w:rPr>
              <w:t>DO NOT pool excess vaccine from multiple vials for the preparation of syringes.</w:t>
            </w:r>
          </w:p>
          <w:p w14:paraId="7EA3C287" w14:textId="33BB2B28" w:rsidR="00CA1740" w:rsidRPr="00CA1740" w:rsidRDefault="00C56C0A" w:rsidP="00C56C0A">
            <w:pPr>
              <w:pStyle w:val="NormalIndent"/>
              <w:spacing w:before="60"/>
              <w:ind w:left="0"/>
              <w:rPr>
                <w:rFonts w:cs="Arial"/>
                <w:i/>
                <w:sz w:val="18"/>
                <w:szCs w:val="18"/>
              </w:rPr>
            </w:pPr>
            <w:r>
              <w:rPr>
                <w:rFonts w:cs="Arial"/>
                <w:i/>
                <w:sz w:val="18"/>
                <w:szCs w:val="18"/>
              </w:rPr>
              <w:t xml:space="preserve">                      </w:t>
            </w:r>
            <w:r w:rsidR="00CA1740" w:rsidRPr="00CA1740">
              <w:rPr>
                <w:rFonts w:cs="Arial"/>
                <w:i/>
                <w:sz w:val="18"/>
                <w:szCs w:val="18"/>
              </w:rPr>
              <w:t>Diluted vials must not be returned to the refrigerator.</w:t>
            </w:r>
          </w:p>
          <w:p w14:paraId="6B6AB565" w14:textId="22747702"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Once empty, or if expiry has been exceeded, place vials to be discarded in the designated container labelled ‘DO NOT USE STOCK’ (</w:t>
            </w:r>
            <w:hyperlink w:anchor="_Appendix_6:_Label" w:history="1">
              <w:r w:rsidRPr="00A82AFD">
                <w:rPr>
                  <w:rStyle w:val="Hyperlink"/>
                  <w:rFonts w:cs="Arial"/>
                  <w:sz w:val="18"/>
                  <w:szCs w:val="18"/>
                </w:rPr>
                <w:t>Appendix 6</w:t>
              </w:r>
            </w:hyperlink>
            <w:r w:rsidRPr="00CA1740">
              <w:rPr>
                <w:rFonts w:cs="Arial"/>
                <w:sz w:val="18"/>
                <w:szCs w:val="18"/>
              </w:rPr>
              <w:t>) and keep separated from stock that is still in use.</w:t>
            </w:r>
          </w:p>
          <w:p w14:paraId="77BDC35F" w14:textId="77777777"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At the end of the clinic session, reconcile the remaining quantity on hand, any wastage and any cold chain breach of COVID-19 vaccines vials in the CVMS.</w:t>
            </w:r>
          </w:p>
          <w:p w14:paraId="18AAE813" w14:textId="210ADAF0"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Record any wasted or discarded syringes or vials in the ‘Wasted or Discarded COVID-19 Vaccine Syringe or via</w:t>
            </w:r>
            <w:r>
              <w:rPr>
                <w:rFonts w:cs="Arial"/>
                <w:sz w:val="18"/>
                <w:szCs w:val="18"/>
              </w:rPr>
              <w:t>l Recording Tool’ (</w:t>
            </w:r>
            <w:hyperlink w:anchor="_Appendix_13:" w:history="1">
              <w:r w:rsidRPr="00A82AFD">
                <w:rPr>
                  <w:rStyle w:val="Hyperlink"/>
                  <w:rFonts w:cs="Arial"/>
                  <w:sz w:val="18"/>
                  <w:szCs w:val="18"/>
                </w:rPr>
                <w:t>Appendix 9</w:t>
              </w:r>
            </w:hyperlink>
            <w:r>
              <w:rPr>
                <w:rFonts w:cs="Arial"/>
                <w:sz w:val="18"/>
                <w:szCs w:val="18"/>
              </w:rPr>
              <w:t>).</w:t>
            </w:r>
          </w:p>
          <w:p w14:paraId="458FCD8A" w14:textId="77777777" w:rsidR="008F0BF2" w:rsidRDefault="008F0BF2" w:rsidP="00C56C0A">
            <w:pPr>
              <w:pStyle w:val="NormalIndent"/>
              <w:spacing w:before="60"/>
              <w:ind w:left="0"/>
              <w:rPr>
                <w:rFonts w:cs="Arial"/>
                <w:b/>
                <w:i/>
                <w:sz w:val="18"/>
                <w:szCs w:val="18"/>
              </w:rPr>
            </w:pPr>
          </w:p>
          <w:p w14:paraId="6F95E8D5" w14:textId="5D5ED703" w:rsidR="00CA1740" w:rsidRPr="00CA1740" w:rsidRDefault="00CA1740" w:rsidP="00C56C0A">
            <w:pPr>
              <w:pStyle w:val="NormalIndent"/>
              <w:spacing w:before="60"/>
              <w:ind w:left="0"/>
              <w:rPr>
                <w:rFonts w:cs="Arial"/>
                <w:b/>
                <w:i/>
                <w:sz w:val="18"/>
                <w:szCs w:val="18"/>
              </w:rPr>
            </w:pPr>
            <w:r>
              <w:rPr>
                <w:rFonts w:cs="Arial"/>
                <w:b/>
                <w:i/>
                <w:sz w:val="18"/>
                <w:szCs w:val="18"/>
              </w:rPr>
              <w:t>NOTE:</w:t>
            </w:r>
          </w:p>
          <w:p w14:paraId="65121B9A" w14:textId="642254C5" w:rsidR="00CA1740" w:rsidRPr="00CA1740" w:rsidRDefault="00CA1740" w:rsidP="00C56C0A">
            <w:pPr>
              <w:pStyle w:val="NormalIndent"/>
              <w:numPr>
                <w:ilvl w:val="0"/>
                <w:numId w:val="7"/>
              </w:numPr>
              <w:spacing w:before="60"/>
              <w:ind w:left="1080"/>
              <w:rPr>
                <w:rFonts w:cs="Arial"/>
                <w:sz w:val="18"/>
                <w:szCs w:val="18"/>
              </w:rPr>
            </w:pPr>
            <w:r w:rsidRPr="00CA1740">
              <w:rPr>
                <w:rFonts w:cs="Arial"/>
                <w:sz w:val="18"/>
                <w:szCs w:val="18"/>
              </w:rPr>
              <w:t>Only prepare Pfizer</w:t>
            </w:r>
            <w:r w:rsidR="00E17DD2">
              <w:rPr>
                <w:rFonts w:cs="Arial"/>
                <w:sz w:val="18"/>
                <w:szCs w:val="18"/>
              </w:rPr>
              <w:t xml:space="preserve"> age 12+</w:t>
            </w:r>
            <w:r w:rsidRPr="00CA1740">
              <w:rPr>
                <w:rFonts w:cs="Arial"/>
                <w:sz w:val="18"/>
                <w:szCs w:val="18"/>
              </w:rPr>
              <w:t xml:space="preserve"> COVID-19 vaccine syringes with 38mm or 40mm needles on the request of the Nurse in Charge.  </w:t>
            </w:r>
          </w:p>
          <w:p w14:paraId="04C5DCBD" w14:textId="58AB44F3" w:rsidR="00210CC1" w:rsidRDefault="00CA1740" w:rsidP="00601449">
            <w:pPr>
              <w:pStyle w:val="NormalIndent"/>
              <w:numPr>
                <w:ilvl w:val="0"/>
                <w:numId w:val="7"/>
              </w:numPr>
              <w:spacing w:before="60"/>
              <w:ind w:left="1080"/>
              <w:rPr>
                <w:rFonts w:cs="Arial"/>
                <w:b/>
                <w:sz w:val="18"/>
                <w:szCs w:val="18"/>
              </w:rPr>
            </w:pPr>
            <w:r w:rsidRPr="00CA1740">
              <w:rPr>
                <w:rFonts w:cs="Arial"/>
                <w:sz w:val="18"/>
                <w:szCs w:val="18"/>
              </w:rPr>
              <w:t>Needles must not be changed once a dose is drawn up – the same needle used to withdraw the dose is to be used for administration.</w:t>
            </w:r>
          </w:p>
          <w:p w14:paraId="35B1E314" w14:textId="77777777" w:rsidR="00210CC1" w:rsidRDefault="00210CC1" w:rsidP="000610BF">
            <w:pPr>
              <w:pStyle w:val="NormalIndent"/>
              <w:spacing w:before="60"/>
              <w:ind w:left="0"/>
              <w:rPr>
                <w:rFonts w:cs="Arial"/>
                <w:b/>
                <w:sz w:val="18"/>
                <w:szCs w:val="18"/>
              </w:rPr>
            </w:pPr>
          </w:p>
          <w:p w14:paraId="7AC29AD1" w14:textId="20235D55" w:rsidR="00C56C0A" w:rsidRPr="000610BF" w:rsidRDefault="00210CC1" w:rsidP="000610BF">
            <w:pPr>
              <w:pStyle w:val="NormalIndent"/>
              <w:spacing w:before="60"/>
              <w:ind w:left="0"/>
              <w:rPr>
                <w:rFonts w:cs="Arial"/>
                <w:b/>
                <w:sz w:val="18"/>
                <w:szCs w:val="18"/>
              </w:rPr>
            </w:pPr>
            <w:r>
              <w:rPr>
                <w:rFonts w:cs="Arial"/>
                <w:b/>
                <w:sz w:val="18"/>
                <w:szCs w:val="18"/>
              </w:rPr>
              <w:t>Figure 5</w:t>
            </w:r>
            <w:r w:rsidR="009A2067" w:rsidRPr="000610BF">
              <w:rPr>
                <w:rFonts w:cs="Arial"/>
                <w:b/>
                <w:sz w:val="18"/>
                <w:szCs w:val="18"/>
              </w:rPr>
              <w:t>:</w:t>
            </w:r>
          </w:p>
          <w:p w14:paraId="758CCEFF" w14:textId="23818DD0" w:rsidR="00A8732D" w:rsidRPr="008F5CB2" w:rsidRDefault="00665619" w:rsidP="002B492E">
            <w:pPr>
              <w:pStyle w:val="NormalIndent"/>
              <w:spacing w:before="60" w:after="0"/>
              <w:ind w:left="0"/>
              <w:rPr>
                <w:rFonts w:cs="Arial"/>
                <w:sz w:val="18"/>
                <w:szCs w:val="18"/>
              </w:rPr>
            </w:pPr>
            <w:r w:rsidRPr="008F5CB2">
              <w:rPr>
                <w:rFonts w:cs="Arial"/>
                <w:b/>
                <w:sz w:val="18"/>
                <w:szCs w:val="18"/>
              </w:rPr>
              <w:t xml:space="preserve"> </w:t>
            </w:r>
            <w:r w:rsidR="009A2067" w:rsidRPr="008F5CB2">
              <w:rPr>
                <w:noProof/>
                <w:color w:val="1F497D"/>
                <w:sz w:val="28"/>
                <w:szCs w:val="28"/>
                <w:lang w:val="en-AU" w:eastAsia="en-AU"/>
              </w:rPr>
              <w:drawing>
                <wp:inline distT="0" distB="0" distL="0" distR="0" wp14:anchorId="02658259" wp14:editId="0B463EA4">
                  <wp:extent cx="5759833" cy="2981325"/>
                  <wp:effectExtent l="0" t="0" r="0" b="0"/>
                  <wp:docPr id="15" name="Picture 3" descr="cid:image001.png@01D7048A.EA7AB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7048A.EA7ABFF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08741" cy="3058401"/>
                          </a:xfrm>
                          <a:prstGeom prst="rect">
                            <a:avLst/>
                          </a:prstGeom>
                          <a:noFill/>
                          <a:ln>
                            <a:noFill/>
                          </a:ln>
                        </pic:spPr>
                      </pic:pic>
                    </a:graphicData>
                  </a:graphic>
                </wp:inline>
              </w:drawing>
            </w:r>
          </w:p>
          <w:p w14:paraId="5CD69201" w14:textId="77777777" w:rsidR="00CA1740" w:rsidRDefault="00CA1740" w:rsidP="00CA1740">
            <w:pPr>
              <w:rPr>
                <w:b/>
              </w:rPr>
            </w:pPr>
            <w:bookmarkStart w:id="46" w:name="_8.12_Labelling_the"/>
            <w:bookmarkEnd w:id="46"/>
          </w:p>
          <w:p w14:paraId="2EAC0735" w14:textId="19EF44CA" w:rsidR="00CA1740" w:rsidRPr="008809F1" w:rsidRDefault="00CA1740" w:rsidP="00CA1740">
            <w:r w:rsidRPr="0073633B">
              <w:t xml:space="preserve">For further information, refer to the </w:t>
            </w:r>
            <w:r w:rsidR="00611333" w:rsidRPr="0073633B">
              <w:t xml:space="preserve">latest </w:t>
            </w:r>
            <w:r w:rsidRPr="0073633B">
              <w:t>DH step by step process in</w:t>
            </w:r>
            <w:r w:rsidR="00611333" w:rsidRPr="0073633B">
              <w:t xml:space="preserve"> the guideline</w:t>
            </w:r>
            <w:r w:rsidRPr="0073633B">
              <w:t xml:space="preserve"> ‘</w:t>
            </w:r>
            <w:r w:rsidR="0073633B">
              <w:t>Pfizer COVID-19 v</w:t>
            </w:r>
            <w:r w:rsidRPr="0073633B">
              <w:t xml:space="preserve">accine: </w:t>
            </w:r>
            <w:r w:rsidR="0073633B">
              <w:t>d</w:t>
            </w:r>
            <w:r w:rsidRPr="0073633B">
              <w:t xml:space="preserve">ilution of </w:t>
            </w:r>
            <w:r w:rsidR="0073633B">
              <w:t>m</w:t>
            </w:r>
            <w:r w:rsidRPr="0073633B">
              <w:t xml:space="preserve">ultidose </w:t>
            </w:r>
            <w:r w:rsidR="0073633B">
              <w:t>v</w:t>
            </w:r>
            <w:r w:rsidRPr="0073633B">
              <w:t xml:space="preserve">ials and </w:t>
            </w:r>
            <w:r w:rsidR="0073633B">
              <w:t>p</w:t>
            </w:r>
            <w:r w:rsidRPr="0073633B">
              <w:t xml:space="preserve">reparation of 0.3mL </w:t>
            </w:r>
            <w:r w:rsidR="0073633B">
              <w:t>d</w:t>
            </w:r>
            <w:r w:rsidRPr="0073633B">
              <w:t xml:space="preserve">ose </w:t>
            </w:r>
            <w:r w:rsidR="0073633B">
              <w:t>s</w:t>
            </w:r>
            <w:r w:rsidRPr="0073633B">
              <w:t xml:space="preserve">yringes’ at: </w:t>
            </w:r>
            <w:hyperlink r:id="rId28" w:history="1">
              <w:r>
                <w:rPr>
                  <w:rStyle w:val="Hyperlink"/>
                </w:rPr>
                <w:t>https://www.dhhs.vic.gov.au/sites/default/files/documents/202103/A4%20-%20Dilution%20of%20multidose%20vials%20and%20preparation%20of%200.3mL%20dose%20syringes%20-%20Pfizer%20vaccine%20-%20Victorian%20COVID-19%20Vaccination%20Guidelines.pdf</w:t>
              </w:r>
            </w:hyperlink>
          </w:p>
          <w:p w14:paraId="52F647E8" w14:textId="77777777" w:rsidR="001B79EA" w:rsidRPr="001B79EA" w:rsidRDefault="001B79EA" w:rsidP="001B79EA">
            <w:pPr>
              <w:rPr>
                <w:b/>
                <w:sz w:val="21"/>
                <w:szCs w:val="21"/>
              </w:rPr>
            </w:pPr>
          </w:p>
          <w:p w14:paraId="7AAB014B" w14:textId="7E2406F4" w:rsidR="001B79EA" w:rsidRPr="00B06FFB" w:rsidRDefault="007817C6" w:rsidP="00B06FFB">
            <w:pPr>
              <w:pStyle w:val="Heading2"/>
              <w:rPr>
                <w:b w:val="0"/>
              </w:rPr>
            </w:pPr>
            <w:bookmarkStart w:id="47" w:name="_8.17_Dilution_of"/>
            <w:bookmarkEnd w:id="47"/>
            <w:r w:rsidRPr="00692E7D">
              <w:t>8.17</w:t>
            </w:r>
            <w:r w:rsidR="001B79EA" w:rsidRPr="00692E7D">
              <w:t xml:space="preserve"> Dilution of Pfizer</w:t>
            </w:r>
            <w:r w:rsidR="00E17DD2" w:rsidRPr="00692E7D">
              <w:t xml:space="preserve"> age 5-11</w:t>
            </w:r>
            <w:r w:rsidR="00652F4B" w:rsidRPr="002C4065">
              <w:t xml:space="preserve"> </w:t>
            </w:r>
            <w:r w:rsidR="001B79EA" w:rsidRPr="002C4065">
              <w:t>COVID-19 Vaccin</w:t>
            </w:r>
            <w:r w:rsidR="00407E8A" w:rsidRPr="002C4065">
              <w:t>e</w:t>
            </w:r>
            <w:r w:rsidR="00407E8A" w:rsidRPr="00B06FFB">
              <w:t xml:space="preserve"> </w:t>
            </w:r>
          </w:p>
          <w:p w14:paraId="0D5D8B51" w14:textId="5FCD56B9" w:rsidR="001B79EA" w:rsidRDefault="001B79EA" w:rsidP="001B79EA">
            <w:pPr>
              <w:spacing w:line="360" w:lineRule="auto"/>
            </w:pPr>
            <w:r>
              <w:t xml:space="preserve">The thawed or diluted vaccine can be handled in room light conditions and must be kept at temperatures between </w:t>
            </w:r>
            <w:r w:rsidR="00276A4B" w:rsidRPr="005A11E1">
              <w:rPr>
                <w:szCs w:val="18"/>
                <w:lang w:val="en-GB"/>
              </w:rPr>
              <w:t xml:space="preserve">2 to </w:t>
            </w:r>
            <w:r w:rsidR="00276A4B">
              <w:rPr>
                <w:szCs w:val="18"/>
                <w:lang w:val="en-GB"/>
              </w:rPr>
              <w:t>25</w:t>
            </w:r>
            <w:r w:rsidR="00276A4B" w:rsidRPr="005A11E1">
              <w:rPr>
                <w:szCs w:val="18"/>
              </w:rPr>
              <w:t>°C</w:t>
            </w:r>
            <w:r>
              <w:t xml:space="preserve">. Avoid exposure to direct sunlight or ultraviolet light. </w:t>
            </w:r>
          </w:p>
          <w:p w14:paraId="58B659A6" w14:textId="77777777" w:rsidR="001B79EA" w:rsidRDefault="001B79EA" w:rsidP="001B79EA">
            <w:pPr>
              <w:spacing w:line="360" w:lineRule="auto"/>
            </w:pPr>
            <w:r>
              <w:t xml:space="preserve">Procedure: </w:t>
            </w:r>
          </w:p>
          <w:p w14:paraId="669A0A1F" w14:textId="77777777" w:rsidR="001B79EA" w:rsidRPr="00BA3F6C" w:rsidRDefault="001B79EA" w:rsidP="00601449">
            <w:pPr>
              <w:pStyle w:val="ListParagraph"/>
              <w:numPr>
                <w:ilvl w:val="0"/>
                <w:numId w:val="36"/>
              </w:numPr>
              <w:spacing w:after="160" w:line="360" w:lineRule="auto"/>
              <w:contextualSpacing/>
              <w:rPr>
                <w:i/>
                <w:sz w:val="18"/>
                <w:szCs w:val="18"/>
              </w:rPr>
            </w:pPr>
            <w:r w:rsidRPr="00BA3F6C">
              <w:rPr>
                <w:i/>
                <w:sz w:val="18"/>
                <w:szCs w:val="18"/>
              </w:rPr>
              <w:t xml:space="preserve">Hand hygiene </w:t>
            </w:r>
          </w:p>
          <w:p w14:paraId="737D890A" w14:textId="77777777" w:rsidR="00BA3F6C" w:rsidRDefault="00BA3F6C" w:rsidP="00BA3F6C">
            <w:pPr>
              <w:pStyle w:val="ListParagraph"/>
              <w:numPr>
                <w:ilvl w:val="0"/>
                <w:numId w:val="36"/>
              </w:numPr>
              <w:spacing w:after="160" w:line="360" w:lineRule="auto"/>
              <w:contextualSpacing/>
              <w:rPr>
                <w:sz w:val="18"/>
                <w:szCs w:val="18"/>
              </w:rPr>
            </w:pPr>
            <w:r>
              <w:rPr>
                <w:sz w:val="18"/>
                <w:szCs w:val="18"/>
              </w:rPr>
              <w:t xml:space="preserve">Verify that the vial has an orange cap and orange border and states “Age 5y to &lt;12 years” </w:t>
            </w:r>
          </w:p>
          <w:p w14:paraId="3E8338C7" w14:textId="15050F65" w:rsidR="001B79EA" w:rsidRPr="001B79EA" w:rsidRDefault="00BA3F6C" w:rsidP="00601449">
            <w:pPr>
              <w:pStyle w:val="ListParagraph"/>
              <w:numPr>
                <w:ilvl w:val="0"/>
                <w:numId w:val="36"/>
              </w:numPr>
              <w:spacing w:after="160" w:line="360" w:lineRule="auto"/>
              <w:contextualSpacing/>
              <w:rPr>
                <w:sz w:val="18"/>
                <w:szCs w:val="18"/>
              </w:rPr>
            </w:pPr>
            <w:r>
              <w:rPr>
                <w:noProof/>
                <w:lang w:eastAsia="en-AU"/>
              </w:rPr>
              <w:lastRenderedPageBreak/>
              <w:drawing>
                <wp:anchor distT="0" distB="0" distL="114300" distR="114300" simplePos="0" relativeHeight="251684352" behindDoc="0" locked="0" layoutInCell="1" allowOverlap="1" wp14:anchorId="29294D19" wp14:editId="25BB02B0">
                  <wp:simplePos x="0" y="0"/>
                  <wp:positionH relativeFrom="column">
                    <wp:posOffset>453508</wp:posOffset>
                  </wp:positionH>
                  <wp:positionV relativeFrom="paragraph">
                    <wp:posOffset>2496</wp:posOffset>
                  </wp:positionV>
                  <wp:extent cx="5676900" cy="26003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76900" cy="2600325"/>
                          </a:xfrm>
                          <a:prstGeom prst="rect">
                            <a:avLst/>
                          </a:prstGeom>
                        </pic:spPr>
                      </pic:pic>
                    </a:graphicData>
                  </a:graphic>
                  <wp14:sizeRelH relativeFrom="page">
                    <wp14:pctWidth>0</wp14:pctWidth>
                  </wp14:sizeRelH>
                  <wp14:sizeRelV relativeFrom="page">
                    <wp14:pctHeight>0</wp14:pctHeight>
                  </wp14:sizeRelV>
                </wp:anchor>
              </w:drawing>
            </w:r>
            <w:r w:rsidR="001B79EA" w:rsidRPr="001B79EA">
              <w:rPr>
                <w:sz w:val="18"/>
                <w:szCs w:val="18"/>
              </w:rPr>
              <w:t>Assemble the following materials required to perform dilution:</w:t>
            </w:r>
          </w:p>
          <w:p w14:paraId="4B260B40" w14:textId="75735490"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Manufacturing card for Pfizer</w:t>
            </w:r>
            <w:r w:rsidR="00E17DD2">
              <w:rPr>
                <w:sz w:val="18"/>
                <w:szCs w:val="18"/>
              </w:rPr>
              <w:t xml:space="preserve"> age 5-11</w:t>
            </w:r>
            <w:r w:rsidR="00652F4B" w:rsidRPr="001B79EA">
              <w:rPr>
                <w:b/>
                <w:sz w:val="21"/>
                <w:szCs w:val="21"/>
              </w:rPr>
              <w:t xml:space="preserve"> </w:t>
            </w:r>
            <w:r w:rsidRPr="001B79EA">
              <w:rPr>
                <w:sz w:val="18"/>
                <w:szCs w:val="18"/>
              </w:rPr>
              <w:t xml:space="preserve">COVID-19 vaccine </w:t>
            </w:r>
            <w:hyperlink w:anchor="_Appendix_10" w:history="1">
              <w:r w:rsidRPr="00C86696">
                <w:rPr>
                  <w:rStyle w:val="Hyperlink"/>
                  <w:sz w:val="18"/>
                  <w:szCs w:val="18"/>
                </w:rPr>
                <w:t>(Appendix 11)</w:t>
              </w:r>
            </w:hyperlink>
          </w:p>
          <w:p w14:paraId="0D8A71BE" w14:textId="77777777"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 xml:space="preserve">1 x sodium chloride 0.9% 10 mL ampoule </w:t>
            </w:r>
          </w:p>
          <w:p w14:paraId="133A312F" w14:textId="77777777"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 xml:space="preserve">1 x 3 mL Luerlock syringe </w:t>
            </w:r>
          </w:p>
          <w:p w14:paraId="3A7DA387" w14:textId="77777777"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 xml:space="preserve">1 x 23G or 25G x 25mm needle </w:t>
            </w:r>
          </w:p>
          <w:p w14:paraId="00F74884" w14:textId="77777777"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 xml:space="preserve">2 x single use 70% alcohol swab </w:t>
            </w:r>
          </w:p>
          <w:p w14:paraId="29A59498" w14:textId="77777777" w:rsidR="001B79EA" w:rsidRPr="001B79EA" w:rsidRDefault="001B79EA" w:rsidP="00601449">
            <w:pPr>
              <w:pStyle w:val="ListParagraph"/>
              <w:numPr>
                <w:ilvl w:val="1"/>
                <w:numId w:val="36"/>
              </w:numPr>
              <w:spacing w:after="160" w:line="360" w:lineRule="auto"/>
              <w:contextualSpacing/>
              <w:rPr>
                <w:sz w:val="18"/>
                <w:szCs w:val="18"/>
              </w:rPr>
            </w:pPr>
            <w:r w:rsidRPr="001B79EA">
              <w:rPr>
                <w:sz w:val="18"/>
                <w:szCs w:val="18"/>
              </w:rPr>
              <w:t>Sterile preparation tray</w:t>
            </w:r>
          </w:p>
          <w:p w14:paraId="4FA14155" w14:textId="63C425EC" w:rsidR="001B79EA" w:rsidRPr="00652F4B" w:rsidRDefault="001B79EA" w:rsidP="00601449">
            <w:pPr>
              <w:pStyle w:val="ListParagraph"/>
              <w:numPr>
                <w:ilvl w:val="0"/>
                <w:numId w:val="37"/>
              </w:numPr>
              <w:spacing w:after="160" w:line="360" w:lineRule="auto"/>
              <w:contextualSpacing/>
              <w:rPr>
                <w:sz w:val="18"/>
                <w:szCs w:val="18"/>
              </w:rPr>
            </w:pPr>
            <w:r w:rsidRPr="00652F4B">
              <w:rPr>
                <w:sz w:val="18"/>
                <w:szCs w:val="18"/>
              </w:rPr>
              <w:t>Remove a single vial of Pfizer</w:t>
            </w:r>
            <w:r w:rsidR="00E17DD2">
              <w:rPr>
                <w:sz w:val="18"/>
                <w:szCs w:val="18"/>
              </w:rPr>
              <w:t xml:space="preserve"> age 5-11</w:t>
            </w:r>
            <w:r w:rsidR="00652F4B" w:rsidRPr="00926C74">
              <w:rPr>
                <w:sz w:val="18"/>
                <w:szCs w:val="18"/>
              </w:rPr>
              <w:t xml:space="preserve"> </w:t>
            </w:r>
            <w:r w:rsidRPr="00926C74">
              <w:rPr>
                <w:sz w:val="18"/>
                <w:szCs w:val="18"/>
              </w:rPr>
              <w:t>COVID-19 vaccine from the refrigerator</w:t>
            </w:r>
            <w:r w:rsidR="00CC5914">
              <w:rPr>
                <w:sz w:val="18"/>
                <w:szCs w:val="18"/>
              </w:rPr>
              <w:t>.</w:t>
            </w:r>
            <w:r w:rsidRPr="00926C74">
              <w:rPr>
                <w:sz w:val="18"/>
                <w:szCs w:val="18"/>
              </w:rPr>
              <w:t xml:space="preserve"> </w:t>
            </w:r>
            <w:r w:rsidRPr="00652F4B">
              <w:rPr>
                <w:sz w:val="18"/>
                <w:szCs w:val="18"/>
              </w:rPr>
              <w:t xml:space="preserve">Only one vaccine vial must be in use in the preparation workstation at any one time. </w:t>
            </w:r>
          </w:p>
          <w:p w14:paraId="3B8C6B4A" w14:textId="24760163" w:rsidR="001B79EA" w:rsidRPr="001B79EA" w:rsidRDefault="001B79EA" w:rsidP="00601449">
            <w:pPr>
              <w:pStyle w:val="ListParagraph"/>
              <w:spacing w:after="160" w:line="360" w:lineRule="auto"/>
              <w:contextualSpacing/>
              <w:rPr>
                <w:sz w:val="18"/>
                <w:szCs w:val="18"/>
              </w:rPr>
            </w:pPr>
            <w:r w:rsidRPr="001B79EA">
              <w:rPr>
                <w:sz w:val="18"/>
                <w:szCs w:val="18"/>
              </w:rPr>
              <w:t xml:space="preserve">Check </w:t>
            </w:r>
            <w:r w:rsidRPr="001F766D">
              <w:rPr>
                <w:sz w:val="18"/>
                <w:szCs w:val="18"/>
              </w:rPr>
              <w:t>the</w:t>
            </w:r>
            <w:r w:rsidRPr="001B79EA">
              <w:rPr>
                <w:sz w:val="18"/>
                <w:szCs w:val="18"/>
              </w:rPr>
              <w:t xml:space="preserve"> assigned vaccine vial has not exceeded the ‘dilute by’ expiry (12 hours from time removed from refrigerator).</w:t>
            </w:r>
          </w:p>
          <w:p w14:paraId="273F192A" w14:textId="46693526" w:rsidR="001B79EA" w:rsidRPr="00601449" w:rsidRDefault="001B79EA" w:rsidP="00601449">
            <w:pPr>
              <w:pStyle w:val="ListParagraph"/>
              <w:numPr>
                <w:ilvl w:val="0"/>
                <w:numId w:val="37"/>
              </w:numPr>
              <w:spacing w:after="160" w:line="360" w:lineRule="auto"/>
              <w:contextualSpacing/>
              <w:rPr>
                <w:sz w:val="18"/>
                <w:szCs w:val="18"/>
              </w:rPr>
            </w:pPr>
            <w:r w:rsidRPr="001B79EA">
              <w:rPr>
                <w:sz w:val="18"/>
                <w:szCs w:val="18"/>
              </w:rPr>
              <w:t xml:space="preserve">Perform a visual check of the vaccine solution and check for contamination. </w:t>
            </w:r>
          </w:p>
          <w:p w14:paraId="657DBF6B" w14:textId="443408AB" w:rsidR="001B79EA" w:rsidRPr="001B79EA" w:rsidRDefault="001B79EA" w:rsidP="00601449">
            <w:pPr>
              <w:pStyle w:val="ListParagraph"/>
              <w:numPr>
                <w:ilvl w:val="0"/>
                <w:numId w:val="37"/>
              </w:numPr>
              <w:spacing w:after="160" w:line="360" w:lineRule="auto"/>
              <w:contextualSpacing/>
              <w:rPr>
                <w:sz w:val="18"/>
                <w:szCs w:val="18"/>
              </w:rPr>
            </w:pPr>
            <w:r w:rsidRPr="001B79EA">
              <w:rPr>
                <w:sz w:val="18"/>
                <w:szCs w:val="18"/>
              </w:rPr>
              <w:t>Allow the vaccine vial to come to room temperature if immediately removed from the refrigerator.</w:t>
            </w:r>
          </w:p>
          <w:p w14:paraId="454FDBEE" w14:textId="77777777" w:rsidR="001B79EA" w:rsidRDefault="001B79EA" w:rsidP="00601449">
            <w:pPr>
              <w:pStyle w:val="ListParagraph"/>
              <w:numPr>
                <w:ilvl w:val="0"/>
                <w:numId w:val="37"/>
              </w:numPr>
              <w:spacing w:line="360" w:lineRule="auto"/>
              <w:contextualSpacing/>
              <w:rPr>
                <w:sz w:val="18"/>
                <w:szCs w:val="18"/>
              </w:rPr>
            </w:pPr>
            <w:r w:rsidRPr="001B79EA">
              <w:rPr>
                <w:sz w:val="18"/>
                <w:szCs w:val="18"/>
              </w:rPr>
              <w:t>Slowly invert the vial 10 times to thoroughly mix the concentrate suspension. DO NOT SHAKE</w:t>
            </w:r>
          </w:p>
          <w:p w14:paraId="7EE4D3C1" w14:textId="11E13DC1"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Before taking off the vial cap, perform hand hygiene. </w:t>
            </w:r>
          </w:p>
          <w:p w14:paraId="2B9C9F28" w14:textId="09CC0188"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Wipe the vial stopper with a single use 70% alcohol swab and allow to dry, then discard the swab into a yellow clinical waste bin and set the concentrated vaccine vial to one side of the preparation area. </w:t>
            </w:r>
          </w:p>
          <w:p w14:paraId="11866471" w14:textId="1096754C"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Wipe the top and shoulders of a 10 mL sodium chloride 0.9% ampoule with a single use 70% alcohol swab and allow to dry, then discard the swab into a yellow clinical waste bin. </w:t>
            </w:r>
          </w:p>
          <w:p w14:paraId="6BC7ECA2" w14:textId="771E9B01"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Using ANTT, draw back 1.35 mL of air into an empty 3 mL syringe. </w:t>
            </w:r>
          </w:p>
          <w:p w14:paraId="6FCDFBC9" w14:textId="6C2D709E"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Using ANTT, snap the top off the swabbed 10 mL sodium chloride 0.9% ampoule. </w:t>
            </w:r>
          </w:p>
          <w:p w14:paraId="35E1941E" w14:textId="264655F6" w:rsidR="001B79EA" w:rsidRPr="001B79EA" w:rsidRDefault="001B79EA" w:rsidP="00601449">
            <w:pPr>
              <w:pStyle w:val="ListParagraph"/>
              <w:spacing w:line="360" w:lineRule="auto"/>
              <w:contextualSpacing/>
              <w:rPr>
                <w:sz w:val="18"/>
                <w:szCs w:val="18"/>
              </w:rPr>
            </w:pPr>
            <w:r w:rsidRPr="001B79EA">
              <w:rPr>
                <w:sz w:val="18"/>
                <w:szCs w:val="18"/>
              </w:rPr>
              <w:t>Attach the 3mL syringe to the open 10 mL sodium chloride 0.9% ampoule, equalising pressure by pushing the air into the ampoule, and draw up 1.35 mL of sodium chloride 0.9%.</w:t>
            </w:r>
          </w:p>
          <w:p w14:paraId="6E45FFD7" w14:textId="735C7BE1" w:rsidR="001B79EA" w:rsidRPr="00601449" w:rsidRDefault="001B79EA" w:rsidP="00601449">
            <w:pPr>
              <w:pStyle w:val="ListParagraph"/>
              <w:numPr>
                <w:ilvl w:val="0"/>
                <w:numId w:val="37"/>
              </w:numPr>
              <w:spacing w:line="360" w:lineRule="auto"/>
              <w:contextualSpacing/>
              <w:rPr>
                <w:sz w:val="18"/>
                <w:szCs w:val="18"/>
              </w:rPr>
            </w:pPr>
            <w:r w:rsidRPr="001B79EA">
              <w:rPr>
                <w:sz w:val="18"/>
                <w:szCs w:val="18"/>
              </w:rPr>
              <w:t xml:space="preserve">Using ANTT attach a 23G or 25G 25mm length needle onto the syringe and prime the needle such that the final volume in the syringe is 1.3mL. </w:t>
            </w:r>
          </w:p>
          <w:p w14:paraId="66FDC71A" w14:textId="77777777" w:rsidR="001B79EA" w:rsidRPr="001B79EA" w:rsidRDefault="001B79EA" w:rsidP="00601449">
            <w:pPr>
              <w:pStyle w:val="ListParagraph"/>
              <w:numPr>
                <w:ilvl w:val="0"/>
                <w:numId w:val="37"/>
              </w:numPr>
              <w:spacing w:line="360" w:lineRule="auto"/>
              <w:contextualSpacing/>
              <w:rPr>
                <w:sz w:val="18"/>
                <w:szCs w:val="18"/>
              </w:rPr>
            </w:pPr>
            <w:r w:rsidRPr="001B79EA">
              <w:rPr>
                <w:sz w:val="18"/>
                <w:szCs w:val="18"/>
              </w:rPr>
              <w:t xml:space="preserve">Check the volume of sodium chloride 0.9% drawn up is </w:t>
            </w:r>
            <w:r w:rsidRPr="001B79EA">
              <w:rPr>
                <w:b/>
                <w:sz w:val="18"/>
                <w:szCs w:val="18"/>
              </w:rPr>
              <w:t>1.3 mL*</w:t>
            </w:r>
            <w:r w:rsidRPr="001B79EA">
              <w:rPr>
                <w:sz w:val="18"/>
                <w:szCs w:val="18"/>
              </w:rPr>
              <w:t xml:space="preserve">. </w:t>
            </w:r>
          </w:p>
          <w:p w14:paraId="0E74BB9E" w14:textId="67CAE838" w:rsidR="001B79EA" w:rsidRPr="00601449" w:rsidRDefault="001B79EA" w:rsidP="00601449">
            <w:pPr>
              <w:pStyle w:val="ListParagraph"/>
              <w:spacing w:line="360" w:lineRule="auto"/>
              <w:rPr>
                <w:sz w:val="18"/>
              </w:rPr>
            </w:pPr>
            <w:r w:rsidRPr="001B79EA">
              <w:rPr>
                <w:i/>
                <w:sz w:val="18"/>
                <w:szCs w:val="18"/>
              </w:rPr>
              <w:t>*Pharmacist to check if performed by pharmacy technician or nursing staff</w:t>
            </w:r>
          </w:p>
          <w:p w14:paraId="2F4E4E14" w14:textId="6E3BA354" w:rsidR="001B79EA" w:rsidRPr="00601449" w:rsidRDefault="001B79EA" w:rsidP="00601449">
            <w:pPr>
              <w:pStyle w:val="ListParagraph"/>
              <w:numPr>
                <w:ilvl w:val="0"/>
                <w:numId w:val="37"/>
              </w:numPr>
              <w:spacing w:after="160" w:line="360" w:lineRule="auto"/>
              <w:contextualSpacing/>
              <w:rPr>
                <w:sz w:val="18"/>
                <w:szCs w:val="18"/>
              </w:rPr>
            </w:pPr>
            <w:r w:rsidRPr="001B79EA">
              <w:rPr>
                <w:sz w:val="18"/>
                <w:szCs w:val="18"/>
              </w:rPr>
              <w:t>Dispose of the remainder of the 10 mL sodium chloride 0.9% ampoule into a waste bin.</w:t>
            </w:r>
          </w:p>
          <w:p w14:paraId="7D70F137" w14:textId="48CC26E0" w:rsidR="001B79EA" w:rsidRPr="00601449" w:rsidRDefault="001B79EA" w:rsidP="00601449">
            <w:pPr>
              <w:pStyle w:val="ListParagraph"/>
              <w:numPr>
                <w:ilvl w:val="0"/>
                <w:numId w:val="37"/>
              </w:numPr>
              <w:spacing w:after="160" w:line="360" w:lineRule="auto"/>
              <w:contextualSpacing/>
              <w:rPr>
                <w:sz w:val="18"/>
                <w:szCs w:val="18"/>
              </w:rPr>
            </w:pPr>
            <w:r w:rsidRPr="001B79EA">
              <w:rPr>
                <w:sz w:val="18"/>
                <w:szCs w:val="18"/>
              </w:rPr>
              <w:t>Dilute the Pfizer</w:t>
            </w:r>
            <w:r w:rsidR="00E17DD2">
              <w:rPr>
                <w:sz w:val="18"/>
                <w:szCs w:val="18"/>
              </w:rPr>
              <w:t xml:space="preserve"> age 5-11</w:t>
            </w:r>
            <w:r w:rsidR="00652F4B" w:rsidRPr="001B79EA">
              <w:rPr>
                <w:sz w:val="18"/>
                <w:szCs w:val="18"/>
              </w:rPr>
              <w:t xml:space="preserve"> </w:t>
            </w:r>
            <w:r w:rsidRPr="001B79EA">
              <w:rPr>
                <w:sz w:val="18"/>
                <w:szCs w:val="18"/>
              </w:rPr>
              <w:t>COVID-19 vaccine vial by piercing the bung with the needle of the prepared syringe and then slowly injecting the 1.3 mL of sodium chloride 0.9% down the side of the vial. Ensure the syringe is clear of fluid, then carefully withdraw 1.3 mL of air into the empty diluent syringe to equalise pressure before removing the needle from the vial*.</w:t>
            </w:r>
          </w:p>
          <w:p w14:paraId="412DE5B7" w14:textId="0E6CC291" w:rsidR="001B79EA" w:rsidRPr="001B79EA" w:rsidRDefault="001B79EA" w:rsidP="001B79EA">
            <w:pPr>
              <w:pStyle w:val="ListParagraph"/>
              <w:spacing w:after="160" w:line="360" w:lineRule="auto"/>
              <w:contextualSpacing/>
              <w:rPr>
                <w:sz w:val="18"/>
                <w:szCs w:val="18"/>
              </w:rPr>
            </w:pPr>
            <w:r w:rsidRPr="001B79EA">
              <w:rPr>
                <w:sz w:val="18"/>
                <w:szCs w:val="18"/>
              </w:rPr>
              <w:t xml:space="preserve"> </w:t>
            </w:r>
            <w:r w:rsidRPr="00BA3F6C">
              <w:rPr>
                <w:b/>
                <w:i/>
                <w:sz w:val="18"/>
                <w:szCs w:val="18"/>
              </w:rPr>
              <w:t>*Pharmacist to check if performed by pharmacy technician or nursing staff.</w:t>
            </w:r>
            <w:r w:rsidRPr="00601449">
              <w:rPr>
                <w:i/>
                <w:sz w:val="18"/>
                <w:szCs w:val="18"/>
              </w:rPr>
              <w:t xml:space="preserve"> </w:t>
            </w:r>
          </w:p>
          <w:p w14:paraId="1B7B4E38" w14:textId="33FD2064" w:rsidR="001B79EA" w:rsidRPr="00200C90" w:rsidRDefault="001B79EA" w:rsidP="00601449">
            <w:pPr>
              <w:spacing w:line="360" w:lineRule="auto"/>
              <w:rPr>
                <w:szCs w:val="18"/>
              </w:rPr>
            </w:pPr>
            <w:r w:rsidRPr="001B79EA">
              <w:rPr>
                <w:i/>
                <w:szCs w:val="18"/>
              </w:rPr>
              <w:lastRenderedPageBreak/>
              <w:t>Check the needle position carefully at all stages of manipulation</w:t>
            </w:r>
            <w:r w:rsidRPr="001B79EA">
              <w:t xml:space="preserve">Dispose of the syringe and needle into a yellow sharps bin. </w:t>
            </w:r>
          </w:p>
          <w:p w14:paraId="64747E01" w14:textId="5006E86B" w:rsidR="001B79EA" w:rsidRDefault="001B79EA" w:rsidP="00601449">
            <w:pPr>
              <w:pStyle w:val="ListParagraph"/>
              <w:numPr>
                <w:ilvl w:val="0"/>
                <w:numId w:val="37"/>
              </w:numPr>
              <w:spacing w:after="160" w:line="360" w:lineRule="auto"/>
              <w:contextualSpacing/>
            </w:pPr>
            <w:r w:rsidRPr="001B79EA">
              <w:rPr>
                <w:sz w:val="18"/>
                <w:szCs w:val="18"/>
              </w:rPr>
              <w:t xml:space="preserve">Slowly invert the vial 10 times to mix contents thoroughly. </w:t>
            </w:r>
            <w:r w:rsidRPr="001B79EA">
              <w:rPr>
                <w:b/>
                <w:sz w:val="18"/>
                <w:szCs w:val="18"/>
              </w:rPr>
              <w:t xml:space="preserve">DO NOT SHAKE. </w:t>
            </w:r>
          </w:p>
          <w:p w14:paraId="5DF8FB3A" w14:textId="42903B29" w:rsidR="001B79EA" w:rsidRPr="00200C90" w:rsidRDefault="001B79EA" w:rsidP="00601449">
            <w:pPr>
              <w:pStyle w:val="ListParagraph"/>
              <w:numPr>
                <w:ilvl w:val="0"/>
                <w:numId w:val="37"/>
              </w:numPr>
              <w:spacing w:after="160" w:line="360" w:lineRule="auto"/>
              <w:contextualSpacing/>
              <w:rPr>
                <w:szCs w:val="18"/>
              </w:rPr>
            </w:pPr>
            <w:r w:rsidRPr="001B79EA">
              <w:rPr>
                <w:sz w:val="18"/>
                <w:szCs w:val="18"/>
              </w:rPr>
              <w:t xml:space="preserve">Record the date and time of dilution and the post-dilution expiry on the manufacturing card. The expiry is </w:t>
            </w:r>
            <w:r w:rsidRPr="00F14957">
              <w:rPr>
                <w:b/>
                <w:sz w:val="18"/>
                <w:szCs w:val="18"/>
              </w:rPr>
              <w:t>12 hours</w:t>
            </w:r>
            <w:r w:rsidRPr="001B79EA">
              <w:rPr>
                <w:sz w:val="18"/>
                <w:szCs w:val="18"/>
              </w:rPr>
              <w:t xml:space="preserve"> from the point of dilution, but it should still be used immediately</w:t>
            </w:r>
          </w:p>
          <w:p w14:paraId="33CACD18" w14:textId="77777777" w:rsidR="001B79EA" w:rsidRPr="001B79EA" w:rsidRDefault="001B79EA" w:rsidP="001B79EA">
            <w:pPr>
              <w:spacing w:line="360" w:lineRule="auto"/>
              <w:ind w:left="360"/>
              <w:rPr>
                <w:rFonts w:cs="Arial"/>
                <w:i/>
                <w:szCs w:val="18"/>
              </w:rPr>
            </w:pPr>
            <w:r w:rsidRPr="001B79EA">
              <w:rPr>
                <w:rFonts w:cs="Arial"/>
                <w:i/>
                <w:szCs w:val="18"/>
                <w:u w:val="single"/>
              </w:rPr>
              <w:t>Note:</w:t>
            </w:r>
            <w:r w:rsidRPr="001B79EA">
              <w:rPr>
                <w:rFonts w:cs="Arial"/>
                <w:i/>
                <w:szCs w:val="18"/>
              </w:rPr>
              <w:t xml:space="preserve"> The diluted vaccine should present as an off white solution with no particulates visible. </w:t>
            </w:r>
          </w:p>
          <w:p w14:paraId="062AD036" w14:textId="68EF7D08" w:rsidR="001B79EA" w:rsidRPr="001B79EA" w:rsidRDefault="001B79EA" w:rsidP="001B79EA">
            <w:pPr>
              <w:spacing w:line="360" w:lineRule="auto"/>
              <w:ind w:left="360"/>
              <w:rPr>
                <w:rFonts w:cs="Arial"/>
                <w:szCs w:val="18"/>
              </w:rPr>
            </w:pPr>
            <w:r w:rsidRPr="001B79EA">
              <w:rPr>
                <w:rFonts w:cs="Arial"/>
                <w:szCs w:val="18"/>
              </w:rPr>
              <w:t xml:space="preserve">Quarantine the diluted vaccine for discard if particulates or discolouration are present: place vials in the designated container, labelled ‘DO NOT USE STOCK’ </w:t>
            </w:r>
            <w:hyperlink w:anchor="_Appendix_6:_Label" w:history="1">
              <w:r w:rsidRPr="00601449">
                <w:rPr>
                  <w:rStyle w:val="Hyperlink"/>
                </w:rPr>
                <w:t>(Appendix 6)</w:t>
              </w:r>
            </w:hyperlink>
            <w:r w:rsidRPr="001B79EA">
              <w:rPr>
                <w:rFonts w:cs="Arial"/>
                <w:szCs w:val="18"/>
              </w:rPr>
              <w:t xml:space="preserve"> and separate from stock that is still in use. </w:t>
            </w:r>
          </w:p>
          <w:p w14:paraId="33826DD3" w14:textId="77777777" w:rsidR="001B79EA" w:rsidRPr="001B79EA" w:rsidRDefault="001B79EA" w:rsidP="001B79EA">
            <w:pPr>
              <w:spacing w:line="360" w:lineRule="auto"/>
              <w:ind w:left="360"/>
              <w:rPr>
                <w:rFonts w:cs="Arial"/>
                <w:szCs w:val="18"/>
              </w:rPr>
            </w:pPr>
            <w:r w:rsidRPr="001B79EA">
              <w:rPr>
                <w:rFonts w:cs="Arial"/>
                <w:szCs w:val="18"/>
              </w:rPr>
              <w:t>Do not remove another vial of concentrated vaccine from the refrigerator until the vial of diluted vaccine has left the preparation workspace OR been placed in the designated container labelled ‘DO NOT USE STOCK’.</w:t>
            </w:r>
          </w:p>
          <w:p w14:paraId="2DBC1910" w14:textId="77777777" w:rsidR="001B79EA" w:rsidRPr="001B79EA" w:rsidRDefault="001B79EA" w:rsidP="001B79EA">
            <w:pPr>
              <w:spacing w:line="360" w:lineRule="auto"/>
              <w:ind w:left="360"/>
              <w:rPr>
                <w:rFonts w:cs="Arial"/>
                <w:szCs w:val="18"/>
              </w:rPr>
            </w:pPr>
          </w:p>
          <w:p w14:paraId="241A3363" w14:textId="2E85FD79" w:rsidR="001B79EA" w:rsidRPr="00601449" w:rsidRDefault="007817C6" w:rsidP="00B06FFB">
            <w:pPr>
              <w:pStyle w:val="Heading2"/>
            </w:pPr>
            <w:bookmarkStart w:id="48" w:name="_8.18_Dose_Preparation"/>
            <w:bookmarkEnd w:id="48"/>
            <w:r>
              <w:t>8.18</w:t>
            </w:r>
            <w:r w:rsidR="001B79EA" w:rsidRPr="00601449">
              <w:t xml:space="preserve"> Dose Preparation from Diluted Pfizer</w:t>
            </w:r>
            <w:r w:rsidR="00E17DD2">
              <w:t xml:space="preserve"> age 5-11</w:t>
            </w:r>
            <w:r w:rsidR="00926C74" w:rsidRPr="001B79EA">
              <w:rPr>
                <w:szCs w:val="18"/>
              </w:rPr>
              <w:t xml:space="preserve"> </w:t>
            </w:r>
            <w:r w:rsidR="001B79EA" w:rsidRPr="00601449">
              <w:t xml:space="preserve">COVID-19 Vaccine Vial Preparation: </w:t>
            </w:r>
          </w:p>
          <w:p w14:paraId="1C3215C3" w14:textId="77777777" w:rsidR="001B79EA" w:rsidRPr="001B79EA" w:rsidRDefault="001B79EA" w:rsidP="00601449">
            <w:pPr>
              <w:pStyle w:val="ListParagraph"/>
              <w:numPr>
                <w:ilvl w:val="0"/>
                <w:numId w:val="37"/>
              </w:numPr>
              <w:spacing w:after="160" w:line="360" w:lineRule="auto"/>
              <w:contextualSpacing/>
              <w:rPr>
                <w:sz w:val="18"/>
                <w:szCs w:val="18"/>
              </w:rPr>
            </w:pPr>
            <w:r w:rsidRPr="00C86696">
              <w:rPr>
                <w:i/>
                <w:sz w:val="18"/>
                <w:szCs w:val="18"/>
              </w:rPr>
              <w:t>Hand hygiene</w:t>
            </w:r>
            <w:r w:rsidRPr="001B79EA">
              <w:rPr>
                <w:sz w:val="18"/>
                <w:szCs w:val="18"/>
              </w:rPr>
              <w:t xml:space="preserve">. </w:t>
            </w:r>
          </w:p>
          <w:p w14:paraId="4879A78A" w14:textId="77777777" w:rsidR="001B79EA" w:rsidRPr="001B79EA" w:rsidRDefault="001B79EA" w:rsidP="00601449">
            <w:pPr>
              <w:pStyle w:val="ListParagraph"/>
              <w:numPr>
                <w:ilvl w:val="0"/>
                <w:numId w:val="37"/>
              </w:numPr>
              <w:spacing w:after="160" w:line="360" w:lineRule="auto"/>
              <w:contextualSpacing/>
              <w:rPr>
                <w:sz w:val="18"/>
                <w:szCs w:val="18"/>
              </w:rPr>
            </w:pPr>
            <w:r w:rsidRPr="001B79EA">
              <w:rPr>
                <w:sz w:val="18"/>
                <w:szCs w:val="18"/>
              </w:rPr>
              <w:t xml:space="preserve">Assemble the following materials required to prepare syringes: </w:t>
            </w:r>
          </w:p>
          <w:p w14:paraId="7E1D40D5" w14:textId="6602BF4E" w:rsidR="001B79EA" w:rsidRPr="001B79EA" w:rsidRDefault="001B79EA" w:rsidP="00601449">
            <w:pPr>
              <w:pStyle w:val="ListParagraph"/>
              <w:numPr>
                <w:ilvl w:val="1"/>
                <w:numId w:val="37"/>
              </w:numPr>
              <w:spacing w:after="160" w:line="360" w:lineRule="auto"/>
              <w:contextualSpacing/>
              <w:rPr>
                <w:sz w:val="18"/>
                <w:szCs w:val="18"/>
              </w:rPr>
            </w:pPr>
            <w:r w:rsidRPr="001B79EA">
              <w:rPr>
                <w:sz w:val="18"/>
                <w:szCs w:val="18"/>
              </w:rPr>
              <w:t>1 x diluted Pfizer</w:t>
            </w:r>
            <w:r w:rsidR="00E17DD2">
              <w:rPr>
                <w:sz w:val="18"/>
                <w:szCs w:val="18"/>
              </w:rPr>
              <w:t xml:space="preserve"> age 5-11 COVID-19</w:t>
            </w:r>
            <w:r w:rsidR="00926C74" w:rsidRPr="001B79EA">
              <w:rPr>
                <w:sz w:val="18"/>
                <w:szCs w:val="18"/>
              </w:rPr>
              <w:t xml:space="preserve"> </w:t>
            </w:r>
            <w:r w:rsidRPr="001B79EA">
              <w:rPr>
                <w:sz w:val="18"/>
                <w:szCs w:val="18"/>
              </w:rPr>
              <w:t>vaccine vial with 10 corresponding Merlin labels (including date and time of dilution</w:t>
            </w:r>
            <w:r w:rsidRPr="00601449">
              <w:rPr>
                <w:sz w:val="18"/>
                <w:szCs w:val="18"/>
              </w:rPr>
              <w:t xml:space="preserve">, (see </w:t>
            </w:r>
            <w:hyperlink w:anchor="_8.21.2__Pfizer-BioNTech" w:history="1">
              <w:r w:rsidRPr="00601449">
                <w:rPr>
                  <w:rStyle w:val="Hyperlink"/>
                  <w:sz w:val="18"/>
                  <w:szCs w:val="18"/>
                </w:rPr>
                <w:t>Section 8.</w:t>
              </w:r>
              <w:r w:rsidR="00AA6F4E" w:rsidRPr="00601449">
                <w:rPr>
                  <w:rStyle w:val="Hyperlink"/>
                  <w:sz w:val="18"/>
                  <w:szCs w:val="18"/>
                </w:rPr>
                <w:t>2</w:t>
              </w:r>
              <w:r w:rsidR="00DE18CB">
                <w:rPr>
                  <w:rStyle w:val="Hyperlink"/>
                  <w:sz w:val="18"/>
                  <w:szCs w:val="18"/>
                </w:rPr>
                <w:t>2</w:t>
              </w:r>
              <w:r w:rsidR="00AA6F4E" w:rsidRPr="00601449">
                <w:rPr>
                  <w:rStyle w:val="Hyperlink"/>
                  <w:sz w:val="18"/>
                  <w:szCs w:val="18"/>
                </w:rPr>
                <w:t>.2</w:t>
              </w:r>
            </w:hyperlink>
            <w:r w:rsidRPr="00601449">
              <w:rPr>
                <w:sz w:val="18"/>
                <w:szCs w:val="18"/>
              </w:rPr>
              <w:t>)</w:t>
            </w:r>
            <w:r w:rsidRPr="001B79EA">
              <w:rPr>
                <w:sz w:val="18"/>
                <w:szCs w:val="18"/>
              </w:rPr>
              <w:t xml:space="preserve"> </w:t>
            </w:r>
          </w:p>
          <w:p w14:paraId="434D1434" w14:textId="77777777" w:rsidR="001B79EA" w:rsidRPr="001B79EA" w:rsidRDefault="001B79EA" w:rsidP="00601449">
            <w:pPr>
              <w:pStyle w:val="ListParagraph"/>
              <w:numPr>
                <w:ilvl w:val="1"/>
                <w:numId w:val="37"/>
              </w:numPr>
              <w:spacing w:after="160" w:line="360" w:lineRule="auto"/>
              <w:contextualSpacing/>
              <w:rPr>
                <w:sz w:val="18"/>
                <w:szCs w:val="18"/>
              </w:rPr>
            </w:pPr>
            <w:r w:rsidRPr="001B79EA">
              <w:rPr>
                <w:sz w:val="18"/>
                <w:szCs w:val="18"/>
              </w:rPr>
              <w:t xml:space="preserve">10 x 1 mL syringe, preferably Luerlock </w:t>
            </w:r>
          </w:p>
          <w:p w14:paraId="7F0CED39" w14:textId="77777777" w:rsidR="001B79EA" w:rsidRPr="001B79EA" w:rsidRDefault="001B79EA" w:rsidP="00601449">
            <w:pPr>
              <w:pStyle w:val="ListParagraph"/>
              <w:numPr>
                <w:ilvl w:val="1"/>
                <w:numId w:val="37"/>
              </w:numPr>
              <w:spacing w:after="160" w:line="360" w:lineRule="auto"/>
              <w:contextualSpacing/>
              <w:rPr>
                <w:sz w:val="18"/>
                <w:szCs w:val="18"/>
              </w:rPr>
            </w:pPr>
            <w:r w:rsidRPr="001B79EA">
              <w:rPr>
                <w:sz w:val="18"/>
                <w:szCs w:val="18"/>
              </w:rPr>
              <w:t>10 x 25G or 23G 25mm needles (Low Dead Space needles where available).</w:t>
            </w:r>
          </w:p>
          <w:p w14:paraId="2DF597D9" w14:textId="13372A94" w:rsidR="001B79EA" w:rsidRPr="001B79EA" w:rsidRDefault="001B79EA" w:rsidP="00601449">
            <w:pPr>
              <w:pStyle w:val="ListParagraph"/>
              <w:spacing w:line="360" w:lineRule="auto"/>
              <w:ind w:left="1440"/>
              <w:rPr>
                <w:sz w:val="18"/>
                <w:szCs w:val="18"/>
              </w:rPr>
            </w:pPr>
            <w:r w:rsidRPr="001B79EA">
              <w:rPr>
                <w:sz w:val="18"/>
                <w:szCs w:val="18"/>
              </w:rPr>
              <w:t xml:space="preserve"> Note: 25G </w:t>
            </w:r>
            <w:r w:rsidR="00926C74">
              <w:rPr>
                <w:sz w:val="18"/>
                <w:szCs w:val="18"/>
              </w:rPr>
              <w:t>16mm</w:t>
            </w:r>
            <w:r w:rsidRPr="001B79EA">
              <w:rPr>
                <w:sz w:val="18"/>
                <w:szCs w:val="18"/>
              </w:rPr>
              <w:t xml:space="preserve"> needles can be used for</w:t>
            </w:r>
            <w:r w:rsidR="00926C74">
              <w:rPr>
                <w:sz w:val="18"/>
                <w:szCs w:val="18"/>
              </w:rPr>
              <w:t xml:space="preserve"> children </w:t>
            </w:r>
            <w:r w:rsidRPr="001B79EA">
              <w:rPr>
                <w:sz w:val="18"/>
                <w:szCs w:val="18"/>
              </w:rPr>
              <w:t>who are</w:t>
            </w:r>
            <w:r w:rsidR="00EA32C3">
              <w:rPr>
                <w:sz w:val="18"/>
                <w:szCs w:val="18"/>
              </w:rPr>
              <w:t xml:space="preserve"> underweight</w:t>
            </w:r>
            <w:r w:rsidRPr="001B79EA">
              <w:rPr>
                <w:sz w:val="18"/>
                <w:szCs w:val="18"/>
              </w:rPr>
              <w:t xml:space="preserve">; </w:t>
            </w:r>
          </w:p>
          <w:p w14:paraId="41CF284A" w14:textId="77777777" w:rsidR="001B79EA" w:rsidRPr="001B79EA" w:rsidRDefault="001B79EA" w:rsidP="00601449">
            <w:pPr>
              <w:pStyle w:val="ListParagraph"/>
              <w:numPr>
                <w:ilvl w:val="1"/>
                <w:numId w:val="37"/>
              </w:numPr>
              <w:spacing w:after="160" w:line="360" w:lineRule="auto"/>
              <w:contextualSpacing/>
              <w:rPr>
                <w:sz w:val="18"/>
                <w:szCs w:val="18"/>
              </w:rPr>
            </w:pPr>
            <w:r w:rsidRPr="001B79EA">
              <w:rPr>
                <w:sz w:val="18"/>
                <w:szCs w:val="18"/>
              </w:rPr>
              <w:t xml:space="preserve">10 x single use 70% alcohol swab </w:t>
            </w:r>
          </w:p>
          <w:p w14:paraId="43496B29" w14:textId="77777777" w:rsidR="001B79EA" w:rsidRPr="001B79EA" w:rsidRDefault="001B79EA" w:rsidP="00601449">
            <w:pPr>
              <w:pStyle w:val="ListParagraph"/>
              <w:numPr>
                <w:ilvl w:val="1"/>
                <w:numId w:val="37"/>
              </w:numPr>
              <w:spacing w:after="160" w:line="360" w:lineRule="auto"/>
              <w:contextualSpacing/>
              <w:rPr>
                <w:sz w:val="18"/>
                <w:szCs w:val="18"/>
              </w:rPr>
            </w:pPr>
            <w:r w:rsidRPr="001B79EA">
              <w:rPr>
                <w:sz w:val="18"/>
                <w:szCs w:val="18"/>
              </w:rPr>
              <w:t>1 x red Combi-stopper</w:t>
            </w:r>
          </w:p>
          <w:p w14:paraId="72A0DA49"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Check the post-dilution expiry on the manufacturing card has not been exceeded. </w:t>
            </w:r>
          </w:p>
          <w:p w14:paraId="1FE30CEC"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Record the date and time of dilution and the post-dilution expiry on the Merlin labels (x 10).</w:t>
            </w:r>
          </w:p>
          <w:p w14:paraId="64736A83"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Perform a visual check of the solution and check for contamination. </w:t>
            </w:r>
          </w:p>
          <w:p w14:paraId="3ACA06F2" w14:textId="77777777" w:rsidR="001B79EA" w:rsidRPr="00BA3F6C" w:rsidRDefault="001B79EA" w:rsidP="00601449">
            <w:pPr>
              <w:pStyle w:val="ListParagraph"/>
              <w:numPr>
                <w:ilvl w:val="0"/>
                <w:numId w:val="38"/>
              </w:numPr>
              <w:spacing w:after="160" w:line="360" w:lineRule="auto"/>
              <w:contextualSpacing/>
              <w:rPr>
                <w:i/>
                <w:sz w:val="18"/>
                <w:szCs w:val="18"/>
              </w:rPr>
            </w:pPr>
            <w:r w:rsidRPr="00BA3F6C">
              <w:rPr>
                <w:i/>
                <w:sz w:val="18"/>
                <w:szCs w:val="18"/>
              </w:rPr>
              <w:t xml:space="preserve">Hand hygiene. </w:t>
            </w:r>
          </w:p>
          <w:p w14:paraId="73794635"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Wipe the vial stopper with a single use 70% alcohol swab and allow to dry, then discard the swab into a yellow clinical waste bin.</w:t>
            </w:r>
          </w:p>
          <w:p w14:paraId="0E87465C"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Using ANTT, attach a 25G or 23G needle to an empty 1 mL syringe and draw back 0.2 mL of air. </w:t>
            </w:r>
          </w:p>
          <w:p w14:paraId="76A2E87F"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Puncture the bung of the diluted vaccine vial, equalising pressure by injecting the air into the vial. </w:t>
            </w:r>
          </w:p>
          <w:p w14:paraId="62BE4F5D" w14:textId="77777777" w:rsidR="001B79EA" w:rsidRPr="00EE43D7" w:rsidRDefault="001B79EA" w:rsidP="00601449">
            <w:pPr>
              <w:pStyle w:val="ListParagraph"/>
              <w:numPr>
                <w:ilvl w:val="0"/>
                <w:numId w:val="38"/>
              </w:numPr>
              <w:spacing w:after="160" w:line="360" w:lineRule="auto"/>
              <w:contextualSpacing/>
              <w:rPr>
                <w:sz w:val="18"/>
                <w:szCs w:val="18"/>
              </w:rPr>
            </w:pPr>
            <w:r w:rsidRPr="00EE43D7">
              <w:rPr>
                <w:sz w:val="18"/>
                <w:szCs w:val="18"/>
              </w:rPr>
              <w:t xml:space="preserve">Invert vial and draw up 0.2 mL of the diluted vaccine into the 1 mL syringe </w:t>
            </w:r>
            <w:r w:rsidRPr="00C86696">
              <w:rPr>
                <w:sz w:val="18"/>
                <w:szCs w:val="18"/>
              </w:rPr>
              <w:t>(figure 6)</w:t>
            </w:r>
          </w:p>
          <w:p w14:paraId="39F78D1C"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Adjust to remove air bubbles with the needle still in the vial to avoid loss of diluted vaccine. It is important not to shake the vial when adjusting the syringe for air bubbles. </w:t>
            </w:r>
          </w:p>
          <w:p w14:paraId="68ED3B58" w14:textId="77777777" w:rsidR="001B79EA" w:rsidRPr="00C86696" w:rsidRDefault="001B79EA" w:rsidP="00601449">
            <w:pPr>
              <w:pStyle w:val="ListParagraph"/>
              <w:numPr>
                <w:ilvl w:val="0"/>
                <w:numId w:val="38"/>
              </w:numPr>
              <w:spacing w:after="160" w:line="360" w:lineRule="auto"/>
              <w:contextualSpacing/>
              <w:rPr>
                <w:i/>
                <w:sz w:val="18"/>
                <w:szCs w:val="18"/>
              </w:rPr>
            </w:pPr>
            <w:r w:rsidRPr="001B79EA">
              <w:rPr>
                <w:sz w:val="18"/>
                <w:szCs w:val="18"/>
              </w:rPr>
              <w:t xml:space="preserve">Check volume withdrawn is </w:t>
            </w:r>
            <w:r w:rsidRPr="001B79EA">
              <w:rPr>
                <w:b/>
                <w:sz w:val="18"/>
                <w:szCs w:val="18"/>
              </w:rPr>
              <w:t xml:space="preserve">0.2 mL*. </w:t>
            </w:r>
          </w:p>
          <w:p w14:paraId="700A8671" w14:textId="77777777" w:rsidR="001B79EA" w:rsidRPr="00BA3F6C" w:rsidRDefault="001B79EA" w:rsidP="00601449">
            <w:pPr>
              <w:pStyle w:val="ListParagraph"/>
              <w:spacing w:line="360" w:lineRule="auto"/>
              <w:rPr>
                <w:b/>
                <w:i/>
                <w:sz w:val="18"/>
                <w:szCs w:val="18"/>
              </w:rPr>
            </w:pPr>
            <w:r w:rsidRPr="00BA3F6C">
              <w:rPr>
                <w:b/>
                <w:i/>
                <w:sz w:val="18"/>
                <w:szCs w:val="18"/>
              </w:rPr>
              <w:t xml:space="preserve">*Pharmacist to check if performed by pharmacy technician. </w:t>
            </w:r>
          </w:p>
          <w:p w14:paraId="5ED49755" w14:textId="69D557EC"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Visually inspect the syringe for particles and leaks. If observed, discard syringe and record in the ‘Wasted or Discarded COVID 19 Vaccine Syringe or Vial Recording Tool’ </w:t>
            </w:r>
            <w:r w:rsidRPr="00BA3F6C">
              <w:rPr>
                <w:sz w:val="18"/>
                <w:szCs w:val="18"/>
              </w:rPr>
              <w:t>(</w:t>
            </w:r>
            <w:hyperlink w:anchor="_Appendix_13:" w:history="1">
              <w:r w:rsidRPr="00C86696">
                <w:rPr>
                  <w:rStyle w:val="Hyperlink"/>
                  <w:sz w:val="18"/>
                  <w:szCs w:val="18"/>
                </w:rPr>
                <w:t>Appendix 9</w:t>
              </w:r>
            </w:hyperlink>
            <w:r w:rsidRPr="00BA3F6C">
              <w:rPr>
                <w:sz w:val="18"/>
                <w:szCs w:val="18"/>
              </w:rPr>
              <w:t>).</w:t>
            </w:r>
          </w:p>
          <w:p w14:paraId="1CBE8281" w14:textId="77777777"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Withdraw the needle from the vial and carefully recap.</w:t>
            </w:r>
          </w:p>
          <w:p w14:paraId="53A1548C" w14:textId="1663AAFF"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 xml:space="preserve">Label the syringe and place dose syringe in syringe tray for checking </w:t>
            </w:r>
            <w:r w:rsidRPr="00BA3F6C">
              <w:rPr>
                <w:sz w:val="18"/>
                <w:szCs w:val="18"/>
              </w:rPr>
              <w:t xml:space="preserve">(see </w:t>
            </w:r>
            <w:hyperlink w:anchor="_8.21.2__Pfizer-BioNTech" w:history="1">
              <w:r w:rsidR="00601449" w:rsidRPr="00BA3F6C">
                <w:rPr>
                  <w:rStyle w:val="Hyperlink"/>
                  <w:sz w:val="18"/>
                  <w:szCs w:val="18"/>
                </w:rPr>
                <w:t>Section 8.21.2</w:t>
              </w:r>
            </w:hyperlink>
            <w:r w:rsidRPr="00BA3F6C">
              <w:rPr>
                <w:sz w:val="18"/>
                <w:szCs w:val="18"/>
              </w:rPr>
              <w:t>).</w:t>
            </w:r>
            <w:r w:rsidRPr="001B79EA">
              <w:rPr>
                <w:sz w:val="18"/>
                <w:szCs w:val="18"/>
              </w:rPr>
              <w:t xml:space="preserve"> </w:t>
            </w:r>
          </w:p>
          <w:p w14:paraId="6F3555D9" w14:textId="59F62322" w:rsidR="001B79EA" w:rsidRPr="001B79EA" w:rsidRDefault="001B79EA" w:rsidP="00601449">
            <w:pPr>
              <w:pStyle w:val="ListParagraph"/>
              <w:numPr>
                <w:ilvl w:val="0"/>
                <w:numId w:val="38"/>
              </w:numPr>
              <w:spacing w:after="160" w:line="360" w:lineRule="auto"/>
              <w:contextualSpacing/>
              <w:rPr>
                <w:sz w:val="18"/>
                <w:szCs w:val="18"/>
              </w:rPr>
            </w:pPr>
            <w:r w:rsidRPr="001B79EA">
              <w:rPr>
                <w:sz w:val="18"/>
                <w:szCs w:val="18"/>
              </w:rPr>
              <w:t>Maintaining ANTT at all times, repeat the above steps up to a further</w:t>
            </w:r>
            <w:r w:rsidR="00EA32C3">
              <w:rPr>
                <w:sz w:val="18"/>
                <w:szCs w:val="18"/>
              </w:rPr>
              <w:t xml:space="preserve"> nine</w:t>
            </w:r>
            <w:r w:rsidRPr="001B79EA">
              <w:rPr>
                <w:sz w:val="18"/>
                <w:szCs w:val="18"/>
              </w:rPr>
              <w:t xml:space="preserve"> times to produce a total of ten  syringes from each diluted vial. </w:t>
            </w:r>
          </w:p>
          <w:p w14:paraId="6C2B619C" w14:textId="77777777" w:rsidR="001B79EA" w:rsidRPr="00BA3F6C" w:rsidRDefault="001B79EA" w:rsidP="001B79EA">
            <w:pPr>
              <w:pStyle w:val="ListParagraph"/>
              <w:spacing w:line="360" w:lineRule="auto"/>
              <w:rPr>
                <w:i/>
                <w:sz w:val="18"/>
                <w:szCs w:val="18"/>
              </w:rPr>
            </w:pPr>
            <w:r w:rsidRPr="00BA3F6C">
              <w:rPr>
                <w:i/>
                <w:sz w:val="18"/>
                <w:szCs w:val="18"/>
              </w:rPr>
              <w:t xml:space="preserve">Each time the vial bung is punctured it must be in a different location to previous puncture points. The needle should be inserted at an angle to prevent coring. </w:t>
            </w:r>
          </w:p>
          <w:p w14:paraId="31B8E778" w14:textId="2E99826F" w:rsidR="001B79EA" w:rsidRPr="00BA3F6C" w:rsidRDefault="001B79EA" w:rsidP="009D4D4B">
            <w:pPr>
              <w:pStyle w:val="ListParagraph"/>
              <w:spacing w:line="360" w:lineRule="auto"/>
              <w:rPr>
                <w:i/>
                <w:sz w:val="18"/>
                <w:szCs w:val="18"/>
              </w:rPr>
            </w:pPr>
            <w:r w:rsidRPr="00BA3F6C">
              <w:rPr>
                <w:i/>
                <w:sz w:val="18"/>
                <w:szCs w:val="18"/>
              </w:rPr>
              <w:t xml:space="preserve">Check the needle position carefully at all points of manipulation. </w:t>
            </w:r>
          </w:p>
          <w:p w14:paraId="567CDD61" w14:textId="55FB1E9C" w:rsidR="001B79EA" w:rsidRPr="009D4D4B" w:rsidRDefault="001B79EA" w:rsidP="009D4D4B">
            <w:pPr>
              <w:pStyle w:val="ListParagraph"/>
              <w:numPr>
                <w:ilvl w:val="0"/>
                <w:numId w:val="38"/>
              </w:numPr>
              <w:spacing w:after="160" w:line="360" w:lineRule="auto"/>
              <w:contextualSpacing/>
              <w:rPr>
                <w:sz w:val="18"/>
                <w:szCs w:val="18"/>
              </w:rPr>
            </w:pPr>
            <w:r w:rsidRPr="001B79EA">
              <w:rPr>
                <w:sz w:val="18"/>
                <w:szCs w:val="18"/>
              </w:rPr>
              <w:t xml:space="preserve">DO NOT pool excess vaccine from multiple vials for the preparation of syringes. Diluted vials must not be returned to the refrigerator. </w:t>
            </w:r>
          </w:p>
          <w:p w14:paraId="0F45BB97" w14:textId="6D16D8EA" w:rsidR="001B79EA" w:rsidRPr="00BA3F6C" w:rsidRDefault="001B79EA" w:rsidP="009D4D4B">
            <w:pPr>
              <w:pStyle w:val="ListParagraph"/>
              <w:numPr>
                <w:ilvl w:val="0"/>
                <w:numId w:val="38"/>
              </w:numPr>
              <w:spacing w:after="160" w:line="480" w:lineRule="auto"/>
              <w:contextualSpacing/>
              <w:rPr>
                <w:sz w:val="18"/>
                <w:szCs w:val="18"/>
              </w:rPr>
            </w:pPr>
            <w:r w:rsidRPr="001B79EA">
              <w:rPr>
                <w:sz w:val="18"/>
                <w:szCs w:val="18"/>
              </w:rPr>
              <w:lastRenderedPageBreak/>
              <w:t xml:space="preserve">Once empty, or if expiry has been exceeded, place vials to be discarded in the designated container labelled ‘DO </w:t>
            </w:r>
            <w:r w:rsidRPr="00BA3F6C">
              <w:rPr>
                <w:sz w:val="18"/>
                <w:szCs w:val="18"/>
              </w:rPr>
              <w:t>NOT USE STOCK’ (</w:t>
            </w:r>
            <w:hyperlink w:anchor="_Appendix_6:_Label" w:history="1">
              <w:r w:rsidRPr="009E6688">
                <w:rPr>
                  <w:rStyle w:val="Hyperlink"/>
                  <w:sz w:val="18"/>
                  <w:szCs w:val="18"/>
                </w:rPr>
                <w:t>Appendix 6</w:t>
              </w:r>
            </w:hyperlink>
            <w:r w:rsidRPr="009E6688">
              <w:rPr>
                <w:sz w:val="18"/>
                <w:szCs w:val="18"/>
              </w:rPr>
              <w:t>)</w:t>
            </w:r>
            <w:r w:rsidRPr="00BA3F6C">
              <w:rPr>
                <w:sz w:val="18"/>
                <w:szCs w:val="18"/>
              </w:rPr>
              <w:t xml:space="preserve"> and keep separated from stock that is still in use. </w:t>
            </w:r>
          </w:p>
          <w:p w14:paraId="013A522C" w14:textId="77777777" w:rsidR="001B79EA" w:rsidRPr="00BA3F6C" w:rsidRDefault="001B79EA" w:rsidP="009D4D4B">
            <w:pPr>
              <w:pStyle w:val="ListParagraph"/>
              <w:numPr>
                <w:ilvl w:val="0"/>
                <w:numId w:val="38"/>
              </w:numPr>
              <w:spacing w:after="160" w:line="480" w:lineRule="auto"/>
              <w:contextualSpacing/>
              <w:rPr>
                <w:sz w:val="18"/>
                <w:szCs w:val="18"/>
              </w:rPr>
            </w:pPr>
            <w:r w:rsidRPr="00BA3F6C">
              <w:rPr>
                <w:sz w:val="18"/>
                <w:szCs w:val="18"/>
              </w:rPr>
              <w:t xml:space="preserve">At the end of the clinic session, reconcile the remaining quantity on hand, any wastage and any cold chain breach of COVID-19 vaccines vials in the CVMS. </w:t>
            </w:r>
          </w:p>
          <w:p w14:paraId="356F0BF2" w14:textId="4F867289" w:rsidR="001B79EA" w:rsidRPr="00BA3F6C" w:rsidRDefault="001B79EA" w:rsidP="009D4D4B">
            <w:pPr>
              <w:pStyle w:val="ListParagraph"/>
              <w:numPr>
                <w:ilvl w:val="0"/>
                <w:numId w:val="38"/>
              </w:numPr>
              <w:spacing w:after="160" w:line="480" w:lineRule="auto"/>
              <w:contextualSpacing/>
              <w:rPr>
                <w:sz w:val="18"/>
                <w:szCs w:val="18"/>
              </w:rPr>
            </w:pPr>
            <w:r w:rsidRPr="00BA3F6C">
              <w:rPr>
                <w:sz w:val="18"/>
                <w:szCs w:val="18"/>
              </w:rPr>
              <w:t>Record any wasted or discarded syringes or vials in the ‘Wasted or Discarded COVID-19 Vaccine Syringe or vial Recording Tool’ (</w:t>
            </w:r>
            <w:hyperlink w:anchor="_Appendix_13:" w:history="1">
              <w:r w:rsidRPr="009E6688">
                <w:rPr>
                  <w:rStyle w:val="Hyperlink"/>
                  <w:sz w:val="18"/>
                  <w:szCs w:val="18"/>
                </w:rPr>
                <w:t>Appendix 9</w:t>
              </w:r>
            </w:hyperlink>
            <w:r w:rsidRPr="009E6688">
              <w:rPr>
                <w:sz w:val="18"/>
                <w:szCs w:val="18"/>
              </w:rPr>
              <w:t>).</w:t>
            </w:r>
            <w:r w:rsidRPr="00BA3F6C">
              <w:rPr>
                <w:sz w:val="18"/>
                <w:szCs w:val="18"/>
              </w:rPr>
              <w:t xml:space="preserve"> </w:t>
            </w:r>
          </w:p>
          <w:p w14:paraId="4BE04D8D" w14:textId="77777777" w:rsidR="007817C6" w:rsidRDefault="007817C6" w:rsidP="007817C6">
            <w:pPr>
              <w:spacing w:line="480" w:lineRule="auto"/>
              <w:rPr>
                <w:rFonts w:cs="Arial"/>
                <w:b/>
                <w:szCs w:val="18"/>
              </w:rPr>
            </w:pPr>
          </w:p>
          <w:p w14:paraId="7E1FB83E" w14:textId="77777777" w:rsidR="00EE067B" w:rsidRDefault="00EE067B" w:rsidP="00BA3F6C">
            <w:pPr>
              <w:spacing w:line="480" w:lineRule="auto"/>
              <w:rPr>
                <w:rFonts w:cs="Arial"/>
                <w:b/>
                <w:szCs w:val="18"/>
              </w:rPr>
            </w:pPr>
          </w:p>
          <w:p w14:paraId="690007DF" w14:textId="77777777" w:rsidR="001B79EA" w:rsidRPr="001B79EA" w:rsidRDefault="001B79EA" w:rsidP="00BA3F6C">
            <w:pPr>
              <w:spacing w:line="480" w:lineRule="auto"/>
              <w:rPr>
                <w:rFonts w:cs="Arial"/>
                <w:szCs w:val="18"/>
              </w:rPr>
            </w:pPr>
            <w:r w:rsidRPr="001B79EA">
              <w:rPr>
                <w:rFonts w:cs="Arial"/>
                <w:b/>
                <w:szCs w:val="18"/>
              </w:rPr>
              <w:t>NOTE:</w:t>
            </w:r>
            <w:r w:rsidRPr="001B79EA">
              <w:rPr>
                <w:rFonts w:cs="Arial"/>
                <w:szCs w:val="18"/>
              </w:rPr>
              <w:t xml:space="preserve"> </w:t>
            </w:r>
          </w:p>
          <w:p w14:paraId="413AD95E" w14:textId="756110B8" w:rsidR="001B79EA" w:rsidRPr="001B79EA" w:rsidRDefault="001B79EA" w:rsidP="00BA3F6C">
            <w:pPr>
              <w:pStyle w:val="ListParagraph"/>
              <w:numPr>
                <w:ilvl w:val="0"/>
                <w:numId w:val="39"/>
              </w:numPr>
              <w:spacing w:after="160" w:line="480" w:lineRule="auto"/>
              <w:contextualSpacing/>
              <w:rPr>
                <w:sz w:val="18"/>
                <w:szCs w:val="18"/>
              </w:rPr>
            </w:pPr>
            <w:r w:rsidRPr="001B79EA">
              <w:rPr>
                <w:sz w:val="18"/>
                <w:szCs w:val="18"/>
              </w:rPr>
              <w:t>Only prepare Pfizer</w:t>
            </w:r>
            <w:r w:rsidR="00DE18CB">
              <w:rPr>
                <w:sz w:val="18"/>
                <w:szCs w:val="18"/>
              </w:rPr>
              <w:t xml:space="preserve"> age 5-11</w:t>
            </w:r>
            <w:r w:rsidR="001A7CF5" w:rsidRPr="001B79EA">
              <w:rPr>
                <w:sz w:val="18"/>
                <w:szCs w:val="18"/>
              </w:rPr>
              <w:t xml:space="preserve"> </w:t>
            </w:r>
            <w:r w:rsidRPr="001B79EA">
              <w:rPr>
                <w:sz w:val="18"/>
                <w:szCs w:val="18"/>
              </w:rPr>
              <w:t>COVID-19vaccine syringes with</w:t>
            </w:r>
            <w:r w:rsidR="001A7CF5">
              <w:rPr>
                <w:sz w:val="18"/>
                <w:szCs w:val="18"/>
              </w:rPr>
              <w:t xml:space="preserve"> 16mm</w:t>
            </w:r>
            <w:r w:rsidRPr="001B79EA">
              <w:rPr>
                <w:sz w:val="18"/>
                <w:szCs w:val="18"/>
              </w:rPr>
              <w:t xml:space="preserve"> needles on the request of the Nurse in Charge. </w:t>
            </w:r>
          </w:p>
          <w:p w14:paraId="09B1CDD5" w14:textId="77777777" w:rsidR="001B79EA" w:rsidRPr="001B79EA" w:rsidRDefault="001B79EA" w:rsidP="00BA3F6C">
            <w:pPr>
              <w:pStyle w:val="ListParagraph"/>
              <w:numPr>
                <w:ilvl w:val="0"/>
                <w:numId w:val="39"/>
              </w:numPr>
              <w:spacing w:after="160" w:line="480" w:lineRule="auto"/>
              <w:contextualSpacing/>
              <w:rPr>
                <w:sz w:val="18"/>
                <w:szCs w:val="18"/>
              </w:rPr>
            </w:pPr>
            <w:r w:rsidRPr="001B79EA">
              <w:rPr>
                <w:sz w:val="18"/>
                <w:szCs w:val="18"/>
              </w:rPr>
              <w:t>Needles must not be changed once a dose is drawn up – the same needle used to withdraw the dose is to be used for administration</w:t>
            </w:r>
          </w:p>
          <w:p w14:paraId="05322053" w14:textId="77777777" w:rsidR="001B79EA" w:rsidRPr="001B79EA" w:rsidRDefault="001B79EA" w:rsidP="001B79EA">
            <w:pPr>
              <w:rPr>
                <w:rFonts w:cs="Arial"/>
                <w:szCs w:val="18"/>
              </w:rPr>
            </w:pPr>
          </w:p>
          <w:p w14:paraId="6F0ECF9D" w14:textId="64C293D5" w:rsidR="001B79EA" w:rsidRPr="00FD466B" w:rsidRDefault="001B79EA" w:rsidP="001B79EA">
            <w:pPr>
              <w:rPr>
                <w:b/>
              </w:rPr>
            </w:pPr>
            <w:r w:rsidRPr="00FD466B">
              <w:rPr>
                <w:b/>
              </w:rPr>
              <w:t>Figure 6</w:t>
            </w:r>
          </w:p>
          <w:p w14:paraId="263FB478" w14:textId="70768A67" w:rsidR="001B79EA" w:rsidRDefault="0051215D" w:rsidP="001B79EA">
            <w:r>
              <w:rPr>
                <w:noProof/>
                <w:lang w:eastAsia="en-AU"/>
              </w:rPr>
              <w:drawing>
                <wp:anchor distT="0" distB="0" distL="114300" distR="114300" simplePos="0" relativeHeight="251676160" behindDoc="0" locked="0" layoutInCell="1" allowOverlap="1" wp14:anchorId="1F362288" wp14:editId="4B74111A">
                  <wp:simplePos x="0" y="0"/>
                  <wp:positionH relativeFrom="margin">
                    <wp:posOffset>307975</wp:posOffset>
                  </wp:positionH>
                  <wp:positionV relativeFrom="paragraph">
                    <wp:posOffset>71755</wp:posOffset>
                  </wp:positionV>
                  <wp:extent cx="4015740" cy="2162175"/>
                  <wp:effectExtent l="0" t="0" r="381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15740" cy="2162175"/>
                          </a:xfrm>
                          <a:prstGeom prst="rect">
                            <a:avLst/>
                          </a:prstGeom>
                        </pic:spPr>
                      </pic:pic>
                    </a:graphicData>
                  </a:graphic>
                  <wp14:sizeRelH relativeFrom="page">
                    <wp14:pctWidth>0</wp14:pctWidth>
                  </wp14:sizeRelH>
                  <wp14:sizeRelV relativeFrom="page">
                    <wp14:pctHeight>0</wp14:pctHeight>
                  </wp14:sizeRelV>
                </wp:anchor>
              </w:drawing>
            </w:r>
          </w:p>
          <w:p w14:paraId="74FB31F0" w14:textId="273E100C" w:rsidR="001B79EA" w:rsidRDefault="001B79EA" w:rsidP="001B79EA"/>
          <w:p w14:paraId="63B7B5ED" w14:textId="77777777" w:rsidR="001B79EA" w:rsidRDefault="001B79EA" w:rsidP="001B79EA"/>
          <w:p w14:paraId="19CB3B1D" w14:textId="77777777" w:rsidR="001B79EA" w:rsidRDefault="001B79EA" w:rsidP="001B79EA"/>
          <w:p w14:paraId="24A77E3C" w14:textId="77777777" w:rsidR="001B79EA" w:rsidRDefault="001B79EA" w:rsidP="001B79EA"/>
          <w:p w14:paraId="48A28E33" w14:textId="77777777" w:rsidR="001B79EA" w:rsidRDefault="001B79EA" w:rsidP="001B79EA"/>
          <w:p w14:paraId="38F56EE4" w14:textId="77777777" w:rsidR="00CA1740" w:rsidRDefault="00CA1740" w:rsidP="00CA1740">
            <w:pPr>
              <w:pStyle w:val="Heading2"/>
            </w:pPr>
          </w:p>
          <w:p w14:paraId="36721E04" w14:textId="77777777" w:rsidR="001B79EA" w:rsidRPr="001B79EA" w:rsidRDefault="001B79EA" w:rsidP="001B79EA"/>
          <w:p w14:paraId="10CACD92" w14:textId="77777777" w:rsidR="001B79EA" w:rsidRPr="001B79EA" w:rsidRDefault="001B79EA" w:rsidP="00B9196D"/>
          <w:p w14:paraId="1B003DDA" w14:textId="77777777" w:rsidR="001B79EA" w:rsidRDefault="001B79EA" w:rsidP="00CA1740">
            <w:pPr>
              <w:pStyle w:val="Heading2"/>
            </w:pPr>
            <w:bookmarkStart w:id="49" w:name="_8.17__Dose"/>
            <w:bookmarkEnd w:id="49"/>
          </w:p>
          <w:p w14:paraId="735183B2" w14:textId="77777777" w:rsidR="001B79EA" w:rsidRDefault="001B79EA" w:rsidP="00CA1740">
            <w:pPr>
              <w:pStyle w:val="Heading2"/>
            </w:pPr>
          </w:p>
          <w:p w14:paraId="19364A03" w14:textId="77777777" w:rsidR="001B79EA" w:rsidRDefault="001B79EA" w:rsidP="00CA1740">
            <w:pPr>
              <w:pStyle w:val="Heading2"/>
            </w:pPr>
          </w:p>
          <w:p w14:paraId="52C222CA" w14:textId="77777777" w:rsidR="001B79EA" w:rsidRDefault="001B79EA" w:rsidP="00CA1740">
            <w:pPr>
              <w:pStyle w:val="Heading2"/>
            </w:pPr>
          </w:p>
          <w:p w14:paraId="382C5D60" w14:textId="2551E568" w:rsidR="00CA1740" w:rsidRPr="008F5CB2" w:rsidRDefault="00CA1740" w:rsidP="00CA1740">
            <w:pPr>
              <w:pStyle w:val="Heading2"/>
            </w:pPr>
            <w:r w:rsidRPr="008F5CB2">
              <w:t>8</w:t>
            </w:r>
            <w:r w:rsidR="007817C6">
              <w:t>.1</w:t>
            </w:r>
            <w:r w:rsidR="004C1B9F">
              <w:t>9</w:t>
            </w:r>
            <w:r w:rsidRPr="008F5CB2">
              <w:t xml:space="preserve"> </w:t>
            </w:r>
            <w:r>
              <w:t xml:space="preserve"> </w:t>
            </w:r>
            <w:r w:rsidRPr="003D2DF5">
              <w:t xml:space="preserve">Dose Preparation from </w:t>
            </w:r>
            <w:r w:rsidRPr="008F5CB2">
              <w:t>AstraZeneca COVID</w:t>
            </w:r>
            <w:r>
              <w:t>-</w:t>
            </w:r>
            <w:r w:rsidRPr="008F5CB2">
              <w:t>19 Vaccine</w:t>
            </w:r>
            <w:r>
              <w:t xml:space="preserve"> Vial</w:t>
            </w:r>
          </w:p>
          <w:p w14:paraId="044215F7" w14:textId="77777777" w:rsidR="00585AC2" w:rsidRPr="008F5CB2" w:rsidRDefault="00585AC2" w:rsidP="00205882">
            <w:pPr>
              <w:rPr>
                <w:b/>
                <w:bCs/>
                <w:i/>
                <w:sz w:val="23"/>
                <w:szCs w:val="23"/>
              </w:rPr>
            </w:pPr>
          </w:p>
          <w:p w14:paraId="47110262" w14:textId="77777777" w:rsidR="007C05B2" w:rsidRPr="007C05B2" w:rsidRDefault="007C05B2" w:rsidP="007C05B2">
            <w:pPr>
              <w:rPr>
                <w:b/>
                <w:i/>
              </w:rPr>
            </w:pPr>
            <w:r w:rsidRPr="007C05B2">
              <w:rPr>
                <w:b/>
                <w:i/>
              </w:rPr>
              <w:t>AstraZeneca COVID-19 Vaccine does not require reconstitution.</w:t>
            </w:r>
          </w:p>
          <w:p w14:paraId="2A725243" w14:textId="77777777" w:rsidR="00585AC2" w:rsidRPr="008F5CB2" w:rsidRDefault="00585AC2" w:rsidP="00205882">
            <w:pPr>
              <w:rPr>
                <w:i/>
              </w:rPr>
            </w:pPr>
          </w:p>
          <w:p w14:paraId="33328184" w14:textId="77777777" w:rsidR="00CA1740" w:rsidRDefault="00CA1740" w:rsidP="00CA1740">
            <w:pPr>
              <w:rPr>
                <w:szCs w:val="18"/>
              </w:rPr>
            </w:pPr>
            <w:r w:rsidRPr="00CA1740">
              <w:rPr>
                <w:szCs w:val="18"/>
              </w:rPr>
              <w:t>Important information regarding expiry:</w:t>
            </w:r>
          </w:p>
          <w:p w14:paraId="61420B11" w14:textId="77777777" w:rsidR="00CA1740" w:rsidRPr="00CA1740" w:rsidRDefault="00CA1740" w:rsidP="00CA1740">
            <w:pPr>
              <w:rPr>
                <w:szCs w:val="18"/>
              </w:rPr>
            </w:pPr>
          </w:p>
          <w:p w14:paraId="339F6E75" w14:textId="77777777" w:rsidR="00CA1740" w:rsidRDefault="00CA1740" w:rsidP="00C56C0A">
            <w:pPr>
              <w:pStyle w:val="ListParagraph"/>
              <w:numPr>
                <w:ilvl w:val="0"/>
                <w:numId w:val="7"/>
              </w:numPr>
              <w:ind w:left="1080"/>
              <w:rPr>
                <w:sz w:val="18"/>
                <w:szCs w:val="18"/>
              </w:rPr>
            </w:pPr>
            <w:r w:rsidRPr="00CA1740">
              <w:rPr>
                <w:sz w:val="18"/>
                <w:szCs w:val="18"/>
              </w:rPr>
              <w:t>After first opening, stability has been demonstrated from the time of the first puncture of the multi-dose vial to administration for no more than:</w:t>
            </w:r>
          </w:p>
          <w:p w14:paraId="3DAF72A7" w14:textId="77777777" w:rsidR="00CA1740" w:rsidRPr="00CA1740" w:rsidRDefault="00CA1740" w:rsidP="00C56C0A">
            <w:pPr>
              <w:pStyle w:val="ListParagraph"/>
              <w:ind w:left="0"/>
              <w:rPr>
                <w:sz w:val="18"/>
                <w:szCs w:val="18"/>
              </w:rPr>
            </w:pPr>
          </w:p>
          <w:p w14:paraId="065D5F9D" w14:textId="210F65EE" w:rsidR="00CA1740" w:rsidRDefault="00CA1740" w:rsidP="00C56C0A">
            <w:pPr>
              <w:pStyle w:val="ListParagraph"/>
              <w:numPr>
                <w:ilvl w:val="1"/>
                <w:numId w:val="7"/>
              </w:numPr>
              <w:ind w:left="1800"/>
              <w:rPr>
                <w:sz w:val="18"/>
                <w:szCs w:val="18"/>
              </w:rPr>
            </w:pPr>
            <w:r w:rsidRPr="00CA1740">
              <w:rPr>
                <w:sz w:val="18"/>
                <w:szCs w:val="18"/>
              </w:rPr>
              <w:t xml:space="preserve">6 hours at room temperature </w:t>
            </w:r>
            <w:r w:rsidR="00383F52">
              <w:rPr>
                <w:sz w:val="18"/>
                <w:szCs w:val="18"/>
              </w:rPr>
              <w:t>(</w:t>
            </w:r>
            <w:r w:rsidRPr="00CA1740">
              <w:rPr>
                <w:sz w:val="18"/>
                <w:szCs w:val="18"/>
              </w:rPr>
              <w:t>up to 30°C</w:t>
            </w:r>
            <w:r w:rsidR="00383F52">
              <w:rPr>
                <w:sz w:val="18"/>
                <w:szCs w:val="18"/>
              </w:rPr>
              <w:t>)</w:t>
            </w:r>
            <w:r w:rsidRPr="00CA1740">
              <w:rPr>
                <w:sz w:val="18"/>
                <w:szCs w:val="18"/>
              </w:rPr>
              <w:t>; or</w:t>
            </w:r>
          </w:p>
          <w:p w14:paraId="0CA4A2D1" w14:textId="387CF74F" w:rsidR="00CA1740" w:rsidRPr="00CF7129" w:rsidRDefault="00CA1740" w:rsidP="00E41AC3">
            <w:pPr>
              <w:pStyle w:val="ListParagraph"/>
              <w:numPr>
                <w:ilvl w:val="0"/>
                <w:numId w:val="41"/>
              </w:numPr>
              <w:rPr>
                <w:szCs w:val="18"/>
              </w:rPr>
            </w:pPr>
            <w:r w:rsidRPr="00CF7129">
              <w:rPr>
                <w:sz w:val="18"/>
                <w:szCs w:val="18"/>
              </w:rPr>
              <w:t>48 hours in the refrigerator (2 to 8°C</w:t>
            </w:r>
            <w:r w:rsidR="00D324EB">
              <w:rPr>
                <w:sz w:val="18"/>
                <w:szCs w:val="18"/>
              </w:rPr>
              <w:t>)</w:t>
            </w:r>
            <w:r w:rsidR="00B42223">
              <w:rPr>
                <w:sz w:val="18"/>
                <w:szCs w:val="18"/>
              </w:rPr>
              <w:t xml:space="preserve"> – </w:t>
            </w:r>
            <w:r w:rsidR="00B42223">
              <w:rPr>
                <w:i/>
                <w:sz w:val="18"/>
                <w:szCs w:val="18"/>
              </w:rPr>
              <w:t>note at WH</w:t>
            </w:r>
            <w:r w:rsidR="007E6733">
              <w:rPr>
                <w:i/>
                <w:sz w:val="18"/>
                <w:szCs w:val="18"/>
              </w:rPr>
              <w:t>,</w:t>
            </w:r>
            <w:r w:rsidR="00B42223">
              <w:rPr>
                <w:i/>
                <w:sz w:val="18"/>
                <w:szCs w:val="18"/>
              </w:rPr>
              <w:t xml:space="preserve"> punctured</w:t>
            </w:r>
            <w:r w:rsidR="007E6733">
              <w:rPr>
                <w:i/>
                <w:sz w:val="18"/>
                <w:szCs w:val="18"/>
              </w:rPr>
              <w:t xml:space="preserve"> </w:t>
            </w:r>
            <w:r w:rsidR="00B42223">
              <w:rPr>
                <w:i/>
                <w:sz w:val="18"/>
                <w:szCs w:val="18"/>
              </w:rPr>
              <w:t xml:space="preserve">vials </w:t>
            </w:r>
            <w:r w:rsidR="007E6733">
              <w:rPr>
                <w:i/>
                <w:sz w:val="18"/>
                <w:szCs w:val="18"/>
              </w:rPr>
              <w:t xml:space="preserve">are </w:t>
            </w:r>
            <w:r w:rsidR="00B42223">
              <w:rPr>
                <w:i/>
                <w:sz w:val="18"/>
                <w:szCs w:val="18"/>
              </w:rPr>
              <w:t>to be discarded after 24 hours</w:t>
            </w:r>
          </w:p>
          <w:p w14:paraId="29AE015D" w14:textId="688BE4CB" w:rsidR="00CA1740" w:rsidRDefault="00CA1740" w:rsidP="00C56C0A">
            <w:pPr>
              <w:pStyle w:val="ListParagraph"/>
              <w:numPr>
                <w:ilvl w:val="0"/>
                <w:numId w:val="7"/>
              </w:numPr>
              <w:ind w:left="1080"/>
              <w:rPr>
                <w:sz w:val="18"/>
                <w:szCs w:val="18"/>
              </w:rPr>
            </w:pPr>
            <w:r w:rsidRPr="00CA1740">
              <w:rPr>
                <w:sz w:val="18"/>
                <w:szCs w:val="18"/>
              </w:rPr>
              <w:t>Doses drawn into syringes must follow the same time/temperatue restrictions as the vial and must be administered before the expiry date applied to the vial from which the dose is drawn.</w:t>
            </w:r>
          </w:p>
          <w:p w14:paraId="1A692233" w14:textId="77777777" w:rsidR="00CA1740" w:rsidRPr="00CA1740" w:rsidRDefault="00CA1740" w:rsidP="00C56C0A">
            <w:pPr>
              <w:pStyle w:val="ListParagraph"/>
              <w:ind w:left="0"/>
              <w:rPr>
                <w:b/>
                <w:sz w:val="18"/>
                <w:szCs w:val="18"/>
              </w:rPr>
            </w:pPr>
          </w:p>
          <w:p w14:paraId="137718FE" w14:textId="59D53C80" w:rsidR="00CA1740" w:rsidRDefault="00CA1740" w:rsidP="00C56C0A">
            <w:pPr>
              <w:pStyle w:val="ListParagraph"/>
              <w:numPr>
                <w:ilvl w:val="0"/>
                <w:numId w:val="7"/>
              </w:numPr>
              <w:ind w:left="1080"/>
              <w:rPr>
                <w:b/>
                <w:sz w:val="18"/>
                <w:szCs w:val="18"/>
              </w:rPr>
            </w:pPr>
            <w:r w:rsidRPr="00CA1740">
              <w:rPr>
                <w:b/>
                <w:sz w:val="18"/>
                <w:szCs w:val="18"/>
              </w:rPr>
              <w:t>Keeping punctured vials is not recommended</w:t>
            </w:r>
            <w:r w:rsidR="00B42223">
              <w:rPr>
                <w:b/>
                <w:sz w:val="18"/>
                <w:szCs w:val="18"/>
              </w:rPr>
              <w:t xml:space="preserve"> – unused punctured vials should be discarded at the end of the day.</w:t>
            </w:r>
          </w:p>
          <w:p w14:paraId="6DDE26B0" w14:textId="77777777" w:rsidR="00E27B83" w:rsidRPr="00B06FFB" w:rsidRDefault="00E27B83" w:rsidP="00B06FFB">
            <w:pPr>
              <w:pStyle w:val="ListParagraph"/>
              <w:rPr>
                <w:b/>
                <w:sz w:val="18"/>
                <w:szCs w:val="18"/>
              </w:rPr>
            </w:pPr>
          </w:p>
          <w:p w14:paraId="12374852" w14:textId="7F63EA1F" w:rsidR="00E27B83" w:rsidRPr="00B06FFB" w:rsidRDefault="00F04ECA" w:rsidP="00C56C0A">
            <w:pPr>
              <w:pStyle w:val="ListParagraph"/>
              <w:numPr>
                <w:ilvl w:val="0"/>
                <w:numId w:val="7"/>
              </w:numPr>
              <w:ind w:left="1080"/>
              <w:rPr>
                <w:b/>
                <w:sz w:val="18"/>
                <w:szCs w:val="18"/>
              </w:rPr>
            </w:pPr>
            <w:r>
              <w:rPr>
                <w:sz w:val="18"/>
                <w:szCs w:val="18"/>
              </w:rPr>
              <w:t>As from 11</w:t>
            </w:r>
            <w:r w:rsidR="00E27B83" w:rsidRPr="008F0BF2">
              <w:rPr>
                <w:sz w:val="18"/>
                <w:szCs w:val="18"/>
                <w:vertAlign w:val="superscript"/>
              </w:rPr>
              <w:t>th</w:t>
            </w:r>
            <w:r w:rsidR="00E27B83">
              <w:rPr>
                <w:sz w:val="18"/>
                <w:szCs w:val="18"/>
              </w:rPr>
              <w:t xml:space="preserve">  February 2022,  the Australian Technical Advisory Group on Immunisation( ATAGI) </w:t>
            </w:r>
            <w:r>
              <w:rPr>
                <w:sz w:val="18"/>
                <w:szCs w:val="18"/>
              </w:rPr>
              <w:t xml:space="preserve">approved AstraZeneca </w:t>
            </w:r>
            <w:r w:rsidR="00D025C5">
              <w:rPr>
                <w:sz w:val="18"/>
                <w:szCs w:val="18"/>
              </w:rPr>
              <w:t xml:space="preserve">COVID-19 </w:t>
            </w:r>
            <w:r>
              <w:rPr>
                <w:sz w:val="18"/>
                <w:szCs w:val="18"/>
              </w:rPr>
              <w:t xml:space="preserve">vaccine for booster doses </w:t>
            </w:r>
            <w:r w:rsidR="00D025C5">
              <w:rPr>
                <w:sz w:val="18"/>
                <w:szCs w:val="18"/>
              </w:rPr>
              <w:t>in the following situations</w:t>
            </w:r>
            <w:r>
              <w:rPr>
                <w:sz w:val="18"/>
                <w:szCs w:val="18"/>
              </w:rPr>
              <w:t>:-</w:t>
            </w:r>
          </w:p>
          <w:p w14:paraId="7FA14546" w14:textId="77777777" w:rsidR="00F04ECA" w:rsidRPr="00B06FFB" w:rsidRDefault="00F04ECA" w:rsidP="00B06FFB">
            <w:pPr>
              <w:pStyle w:val="ListParagraph"/>
              <w:ind w:right="397"/>
              <w:rPr>
                <w:b/>
                <w:sz w:val="18"/>
                <w:szCs w:val="18"/>
              </w:rPr>
            </w:pPr>
          </w:p>
          <w:p w14:paraId="3D9AB3CA" w14:textId="213B1F8D" w:rsidR="00F04ECA" w:rsidRDefault="00D025C5" w:rsidP="00B06FFB">
            <w:pPr>
              <w:pStyle w:val="ListParagraph"/>
              <w:numPr>
                <w:ilvl w:val="2"/>
                <w:numId w:val="7"/>
              </w:numPr>
              <w:ind w:left="2061" w:right="397"/>
              <w:rPr>
                <w:sz w:val="18"/>
                <w:szCs w:val="18"/>
              </w:rPr>
            </w:pPr>
            <w:r>
              <w:rPr>
                <w:sz w:val="18"/>
                <w:szCs w:val="18"/>
              </w:rPr>
              <w:t>For individuals who have received the AstraZeneca COVID-19 vaccine for their first two doses if there are no contraindications or precautions for use</w:t>
            </w:r>
          </w:p>
          <w:p w14:paraId="708A4EAF" w14:textId="7DD0F042" w:rsidR="00F04ECA" w:rsidRDefault="00D025C5" w:rsidP="00B06FFB">
            <w:pPr>
              <w:pStyle w:val="ListParagraph"/>
              <w:numPr>
                <w:ilvl w:val="2"/>
                <w:numId w:val="7"/>
              </w:numPr>
              <w:ind w:left="2061" w:right="397"/>
              <w:rPr>
                <w:sz w:val="18"/>
                <w:szCs w:val="18"/>
              </w:rPr>
            </w:pPr>
            <w:r>
              <w:rPr>
                <w:sz w:val="18"/>
                <w:szCs w:val="18"/>
              </w:rPr>
              <w:t>If a significant adverse reaction has occurred afer a previous mRNA vaccine doses which contraindicates further doses of mRNA vaccine (e.g., anaphylaxis, myocarditis)</w:t>
            </w:r>
          </w:p>
          <w:p w14:paraId="3719AEE2" w14:textId="77777777" w:rsidR="00D025C5" w:rsidRPr="00692E7D" w:rsidRDefault="00D025C5" w:rsidP="00B06FFB">
            <w:pPr>
              <w:ind w:left="709" w:right="397"/>
              <w:rPr>
                <w:szCs w:val="18"/>
              </w:rPr>
            </w:pPr>
          </w:p>
          <w:p w14:paraId="539E1C32" w14:textId="73A59739" w:rsidR="00D025C5" w:rsidRPr="00B06FFB" w:rsidRDefault="00D025C5" w:rsidP="00B06FFB">
            <w:pPr>
              <w:pStyle w:val="ListParagraph"/>
              <w:numPr>
                <w:ilvl w:val="1"/>
                <w:numId w:val="7"/>
              </w:numPr>
              <w:ind w:right="397"/>
              <w:rPr>
                <w:sz w:val="18"/>
                <w:szCs w:val="18"/>
              </w:rPr>
            </w:pPr>
            <w:r>
              <w:rPr>
                <w:sz w:val="18"/>
                <w:szCs w:val="18"/>
              </w:rPr>
              <w:lastRenderedPageBreak/>
              <w:t>Both Pfizer age 12+ and Moderna COVID-19 vaccines are the preferred booster vaccine over AstraZeneca COVID-19 vaccine.</w:t>
            </w:r>
          </w:p>
          <w:p w14:paraId="426882A0" w14:textId="77777777" w:rsidR="00611333" w:rsidRPr="00611333" w:rsidRDefault="00611333" w:rsidP="00611333">
            <w:pPr>
              <w:rPr>
                <w:b/>
                <w:szCs w:val="18"/>
              </w:rPr>
            </w:pPr>
          </w:p>
          <w:p w14:paraId="2136B866" w14:textId="647EE4E5" w:rsidR="00CA1740" w:rsidRDefault="00CA1740" w:rsidP="00CA1740">
            <w:pPr>
              <w:rPr>
                <w:szCs w:val="18"/>
              </w:rPr>
            </w:pPr>
            <w:r w:rsidRPr="00CA1740">
              <w:rPr>
                <w:szCs w:val="18"/>
              </w:rPr>
              <w:t>Preparation:</w:t>
            </w:r>
          </w:p>
          <w:p w14:paraId="72955652" w14:textId="77777777" w:rsidR="007C05B2" w:rsidRPr="00CA1740" w:rsidRDefault="007C05B2" w:rsidP="00CA1740">
            <w:pPr>
              <w:rPr>
                <w:szCs w:val="18"/>
              </w:rPr>
            </w:pPr>
          </w:p>
          <w:p w14:paraId="4B4CF7D2" w14:textId="77777777" w:rsidR="00CA1740" w:rsidRDefault="00CA1740" w:rsidP="00C56C0A">
            <w:pPr>
              <w:pStyle w:val="ListParagraph"/>
              <w:numPr>
                <w:ilvl w:val="0"/>
                <w:numId w:val="7"/>
              </w:numPr>
              <w:ind w:left="1080"/>
              <w:rPr>
                <w:i/>
                <w:sz w:val="18"/>
                <w:szCs w:val="18"/>
              </w:rPr>
            </w:pPr>
            <w:r w:rsidRPr="00CA1740">
              <w:rPr>
                <w:i/>
                <w:sz w:val="18"/>
                <w:szCs w:val="18"/>
              </w:rPr>
              <w:t>Hand hygiene.</w:t>
            </w:r>
          </w:p>
          <w:p w14:paraId="5EFF20BF" w14:textId="77777777" w:rsidR="00CA1740" w:rsidRPr="00CA1740" w:rsidRDefault="00CA1740" w:rsidP="00C56C0A">
            <w:pPr>
              <w:pStyle w:val="ListParagraph"/>
              <w:ind w:left="0"/>
              <w:rPr>
                <w:i/>
                <w:sz w:val="18"/>
                <w:szCs w:val="18"/>
              </w:rPr>
            </w:pPr>
          </w:p>
          <w:p w14:paraId="62CC1A2A" w14:textId="77777777" w:rsidR="00CA1740" w:rsidRDefault="00CA1740" w:rsidP="00C56C0A">
            <w:pPr>
              <w:pStyle w:val="ListParagraph"/>
              <w:numPr>
                <w:ilvl w:val="0"/>
                <w:numId w:val="7"/>
              </w:numPr>
              <w:ind w:left="1080"/>
              <w:rPr>
                <w:sz w:val="18"/>
                <w:szCs w:val="18"/>
              </w:rPr>
            </w:pPr>
            <w:r w:rsidRPr="00CA1740">
              <w:rPr>
                <w:sz w:val="18"/>
                <w:szCs w:val="18"/>
              </w:rPr>
              <w:t>Assemble the following materials required to prepare syringes:</w:t>
            </w:r>
          </w:p>
          <w:p w14:paraId="7C9828CF" w14:textId="77777777" w:rsidR="00CA1740" w:rsidRPr="00CA1740" w:rsidRDefault="00CA1740" w:rsidP="00C56C0A">
            <w:pPr>
              <w:rPr>
                <w:szCs w:val="18"/>
              </w:rPr>
            </w:pPr>
          </w:p>
          <w:p w14:paraId="4B14A628" w14:textId="0557EAFF" w:rsidR="00CA1740" w:rsidRDefault="00CA1740" w:rsidP="00C56C0A">
            <w:pPr>
              <w:pStyle w:val="ListParagraph"/>
              <w:numPr>
                <w:ilvl w:val="1"/>
                <w:numId w:val="7"/>
              </w:numPr>
              <w:ind w:left="1800"/>
              <w:rPr>
                <w:sz w:val="18"/>
                <w:szCs w:val="18"/>
              </w:rPr>
            </w:pPr>
            <w:r w:rsidRPr="00CA1740">
              <w:rPr>
                <w:sz w:val="18"/>
                <w:szCs w:val="18"/>
              </w:rPr>
              <w:t>Manufacturing card for AstraZeneca COVID-19 vaccine (</w:t>
            </w:r>
            <w:hyperlink w:anchor="_Appendix_10" w:history="1">
              <w:r w:rsidRPr="005D3ECE">
                <w:rPr>
                  <w:rStyle w:val="Hyperlink"/>
                  <w:sz w:val="18"/>
                  <w:szCs w:val="18"/>
                </w:rPr>
                <w:t>Appendix 11</w:t>
              </w:r>
            </w:hyperlink>
            <w:r w:rsidRPr="00CA1740">
              <w:rPr>
                <w:sz w:val="18"/>
                <w:szCs w:val="18"/>
              </w:rPr>
              <w:t>).</w:t>
            </w:r>
          </w:p>
          <w:p w14:paraId="6E863D18" w14:textId="77777777" w:rsidR="00CA1740" w:rsidRPr="00CA1740" w:rsidRDefault="00CA1740" w:rsidP="00C56C0A">
            <w:pPr>
              <w:pStyle w:val="ListParagraph"/>
              <w:rPr>
                <w:sz w:val="18"/>
                <w:szCs w:val="18"/>
              </w:rPr>
            </w:pPr>
          </w:p>
          <w:p w14:paraId="723731C2" w14:textId="6D6B2570" w:rsidR="00CA1740" w:rsidRDefault="00CA1740" w:rsidP="00C56C0A">
            <w:pPr>
              <w:pStyle w:val="ListParagraph"/>
              <w:numPr>
                <w:ilvl w:val="1"/>
                <w:numId w:val="7"/>
              </w:numPr>
              <w:ind w:left="1800"/>
              <w:rPr>
                <w:sz w:val="18"/>
                <w:szCs w:val="18"/>
              </w:rPr>
            </w:pPr>
            <w:r w:rsidRPr="00CA1740">
              <w:rPr>
                <w:sz w:val="18"/>
                <w:szCs w:val="18"/>
              </w:rPr>
              <w:t xml:space="preserve">8 or 10 x pre-printed Merlin label (see </w:t>
            </w:r>
            <w:hyperlink w:anchor="_8.21.3__AstraZeneca" w:history="1">
              <w:r w:rsidRPr="009060E1">
                <w:rPr>
                  <w:rStyle w:val="Hyperlink"/>
                  <w:sz w:val="18"/>
                  <w:szCs w:val="18"/>
                </w:rPr>
                <w:t xml:space="preserve">Section </w:t>
              </w:r>
              <w:r w:rsidR="00AA6F4E">
                <w:rPr>
                  <w:rStyle w:val="Hyperlink"/>
                  <w:sz w:val="18"/>
                  <w:szCs w:val="18"/>
                </w:rPr>
                <w:t>8.21.3</w:t>
              </w:r>
            </w:hyperlink>
            <w:r w:rsidRPr="00CA1740">
              <w:rPr>
                <w:sz w:val="18"/>
                <w:szCs w:val="18"/>
              </w:rPr>
              <w:t>).</w:t>
            </w:r>
          </w:p>
          <w:p w14:paraId="2EE2C658" w14:textId="77777777" w:rsidR="00CA1740" w:rsidRPr="00CA1740" w:rsidRDefault="00CA1740" w:rsidP="00C56C0A">
            <w:pPr>
              <w:rPr>
                <w:szCs w:val="18"/>
              </w:rPr>
            </w:pPr>
          </w:p>
          <w:p w14:paraId="4A7CC887" w14:textId="77777777" w:rsidR="00CA1740" w:rsidRDefault="00CA1740" w:rsidP="00C56C0A">
            <w:pPr>
              <w:pStyle w:val="ListParagraph"/>
              <w:numPr>
                <w:ilvl w:val="1"/>
                <w:numId w:val="7"/>
              </w:numPr>
              <w:ind w:left="1800"/>
              <w:rPr>
                <w:sz w:val="18"/>
                <w:szCs w:val="18"/>
              </w:rPr>
            </w:pPr>
            <w:r w:rsidRPr="00CA1740">
              <w:rPr>
                <w:sz w:val="18"/>
                <w:szCs w:val="18"/>
              </w:rPr>
              <w:t xml:space="preserve">8 or 10 x 1 mL syringe, preferable Luerlock; </w:t>
            </w:r>
          </w:p>
          <w:p w14:paraId="07DD4F28" w14:textId="77777777" w:rsidR="00CA1740" w:rsidRPr="00CA1740" w:rsidRDefault="00CA1740" w:rsidP="00C56C0A">
            <w:pPr>
              <w:rPr>
                <w:szCs w:val="18"/>
              </w:rPr>
            </w:pPr>
          </w:p>
          <w:p w14:paraId="3025AFFF" w14:textId="483CB486" w:rsidR="00CA1740" w:rsidRDefault="00CA1740" w:rsidP="00C56C0A">
            <w:pPr>
              <w:pStyle w:val="ListParagraph"/>
              <w:numPr>
                <w:ilvl w:val="1"/>
                <w:numId w:val="7"/>
              </w:numPr>
              <w:ind w:left="1800"/>
              <w:rPr>
                <w:sz w:val="18"/>
                <w:szCs w:val="18"/>
              </w:rPr>
            </w:pPr>
            <w:r w:rsidRPr="00CA1740">
              <w:rPr>
                <w:sz w:val="18"/>
                <w:szCs w:val="18"/>
              </w:rPr>
              <w:t xml:space="preserve">8 or 10 x 25G or 23G 25mm needles. </w:t>
            </w:r>
          </w:p>
          <w:p w14:paraId="046C8A9A" w14:textId="77777777" w:rsidR="00CA1740" w:rsidRPr="00CA1740" w:rsidRDefault="00CA1740" w:rsidP="00C56C0A">
            <w:pPr>
              <w:rPr>
                <w:szCs w:val="18"/>
              </w:rPr>
            </w:pPr>
          </w:p>
          <w:p w14:paraId="30DD9205" w14:textId="16BA3765" w:rsidR="00CA1740" w:rsidRPr="00CA1740" w:rsidRDefault="00CA1740" w:rsidP="00C56C0A">
            <w:pPr>
              <w:rPr>
                <w:szCs w:val="18"/>
              </w:rPr>
            </w:pPr>
            <w:r>
              <w:rPr>
                <w:szCs w:val="18"/>
              </w:rPr>
              <w:t xml:space="preserve">                          </w:t>
            </w:r>
            <w:r w:rsidR="00C56C0A">
              <w:rPr>
                <w:szCs w:val="18"/>
              </w:rPr>
              <w:t xml:space="preserve">       </w:t>
            </w:r>
            <w:r>
              <w:rPr>
                <w:szCs w:val="18"/>
              </w:rPr>
              <w:t xml:space="preserve">   </w:t>
            </w:r>
            <w:r w:rsidRPr="00CA1740">
              <w:rPr>
                <w:szCs w:val="18"/>
              </w:rPr>
              <w:t>Note: 25G or 23G 38mm or 40mm needles can be used for people who are obese;</w:t>
            </w:r>
          </w:p>
          <w:p w14:paraId="297D46EF" w14:textId="77777777" w:rsidR="00CA1740" w:rsidRPr="00CA1740" w:rsidRDefault="00CA1740" w:rsidP="00C56C0A">
            <w:pPr>
              <w:rPr>
                <w:szCs w:val="18"/>
              </w:rPr>
            </w:pPr>
          </w:p>
          <w:p w14:paraId="3F378F20" w14:textId="77777777" w:rsidR="00CA1740" w:rsidRDefault="00CA1740" w:rsidP="00C56C0A">
            <w:pPr>
              <w:pStyle w:val="ListParagraph"/>
              <w:numPr>
                <w:ilvl w:val="1"/>
                <w:numId w:val="7"/>
              </w:numPr>
              <w:ind w:left="1800"/>
              <w:rPr>
                <w:sz w:val="18"/>
                <w:szCs w:val="18"/>
              </w:rPr>
            </w:pPr>
            <w:r w:rsidRPr="00CA1740">
              <w:rPr>
                <w:sz w:val="18"/>
                <w:szCs w:val="18"/>
              </w:rPr>
              <w:t xml:space="preserve">8 or 10 x single use 70% alcohol swabs. </w:t>
            </w:r>
          </w:p>
          <w:p w14:paraId="0F3914BD" w14:textId="77777777" w:rsidR="00383F52" w:rsidRDefault="00383F52" w:rsidP="00C56C0A">
            <w:pPr>
              <w:pStyle w:val="ListParagraph"/>
              <w:rPr>
                <w:sz w:val="18"/>
                <w:szCs w:val="18"/>
              </w:rPr>
            </w:pPr>
          </w:p>
          <w:p w14:paraId="5C74FDCA" w14:textId="5BE6615A" w:rsidR="00383F52" w:rsidRDefault="00383F52" w:rsidP="00C56C0A">
            <w:pPr>
              <w:pStyle w:val="ListParagraph"/>
              <w:numPr>
                <w:ilvl w:val="1"/>
                <w:numId w:val="7"/>
              </w:numPr>
              <w:ind w:left="1800"/>
              <w:rPr>
                <w:sz w:val="18"/>
                <w:szCs w:val="18"/>
              </w:rPr>
            </w:pPr>
            <w:r>
              <w:rPr>
                <w:sz w:val="18"/>
                <w:szCs w:val="18"/>
              </w:rPr>
              <w:t>1 x black bag</w:t>
            </w:r>
            <w:r w:rsidR="000A0E77">
              <w:rPr>
                <w:sz w:val="18"/>
                <w:szCs w:val="18"/>
              </w:rPr>
              <w:t xml:space="preserve"> to protect prepared syringes from light</w:t>
            </w:r>
            <w:r w:rsidR="00FC11F5">
              <w:rPr>
                <w:sz w:val="18"/>
                <w:szCs w:val="18"/>
              </w:rPr>
              <w:t>.</w:t>
            </w:r>
          </w:p>
          <w:p w14:paraId="7AA9F70A" w14:textId="77777777" w:rsidR="00CA1740" w:rsidRPr="00CA1740" w:rsidRDefault="00CA1740" w:rsidP="00C56C0A">
            <w:pPr>
              <w:rPr>
                <w:szCs w:val="18"/>
              </w:rPr>
            </w:pPr>
          </w:p>
          <w:p w14:paraId="517A9923" w14:textId="77777777" w:rsidR="00CA1740" w:rsidRDefault="00CA1740" w:rsidP="00C56C0A">
            <w:pPr>
              <w:pStyle w:val="ListParagraph"/>
              <w:numPr>
                <w:ilvl w:val="1"/>
                <w:numId w:val="7"/>
              </w:numPr>
              <w:ind w:left="1800"/>
              <w:rPr>
                <w:sz w:val="18"/>
                <w:szCs w:val="18"/>
              </w:rPr>
            </w:pPr>
            <w:r w:rsidRPr="00CA1740">
              <w:rPr>
                <w:sz w:val="18"/>
                <w:szCs w:val="18"/>
              </w:rPr>
              <w:t xml:space="preserve">Sterile preparation tray. </w:t>
            </w:r>
          </w:p>
          <w:p w14:paraId="045DBDA4" w14:textId="77777777" w:rsidR="00CA1740" w:rsidRPr="00CA1740" w:rsidRDefault="00CA1740" w:rsidP="00C56C0A">
            <w:pPr>
              <w:rPr>
                <w:szCs w:val="18"/>
              </w:rPr>
            </w:pPr>
          </w:p>
          <w:p w14:paraId="6751BDBC" w14:textId="77777777" w:rsidR="00CA1740" w:rsidRPr="00C075A6" w:rsidRDefault="00CA1740" w:rsidP="00C56C0A">
            <w:pPr>
              <w:pStyle w:val="ListParagraph"/>
              <w:ind w:left="0"/>
              <w:rPr>
                <w:i/>
                <w:sz w:val="18"/>
                <w:szCs w:val="18"/>
              </w:rPr>
            </w:pPr>
            <w:r w:rsidRPr="00C075A6">
              <w:rPr>
                <w:i/>
                <w:sz w:val="18"/>
                <w:szCs w:val="18"/>
              </w:rPr>
              <w:t>Note: one vial contains sufficient vaccine for 8 doses (4 mL) or 10 doses (5 mL) depending on presentation received.</w:t>
            </w:r>
          </w:p>
          <w:p w14:paraId="3923EF29" w14:textId="77777777" w:rsidR="007C05B2" w:rsidRPr="00CA1740" w:rsidRDefault="007C05B2" w:rsidP="00C56C0A">
            <w:pPr>
              <w:pStyle w:val="ListParagraph"/>
              <w:ind w:left="0"/>
              <w:rPr>
                <w:sz w:val="18"/>
                <w:szCs w:val="18"/>
              </w:rPr>
            </w:pPr>
          </w:p>
          <w:p w14:paraId="45E8D653" w14:textId="77777777" w:rsidR="00CA1740" w:rsidRDefault="00CA1740" w:rsidP="00C56C0A">
            <w:pPr>
              <w:pStyle w:val="ListParagraph"/>
              <w:numPr>
                <w:ilvl w:val="0"/>
                <w:numId w:val="7"/>
              </w:numPr>
              <w:ind w:left="1080"/>
              <w:rPr>
                <w:sz w:val="18"/>
                <w:szCs w:val="18"/>
              </w:rPr>
            </w:pPr>
            <w:r w:rsidRPr="00CA1740">
              <w:rPr>
                <w:sz w:val="18"/>
                <w:szCs w:val="18"/>
              </w:rPr>
              <w:t>Remove the required number of AstraZeneca COVID-19 Vaccine vials from the original carton in the refrigerator:</w:t>
            </w:r>
          </w:p>
          <w:p w14:paraId="329ABD47" w14:textId="77777777" w:rsidR="007C05B2" w:rsidRPr="00CA1740" w:rsidRDefault="007C05B2" w:rsidP="00C56C0A">
            <w:pPr>
              <w:pStyle w:val="ListParagraph"/>
              <w:ind w:left="0"/>
              <w:rPr>
                <w:sz w:val="18"/>
                <w:szCs w:val="18"/>
              </w:rPr>
            </w:pPr>
          </w:p>
          <w:p w14:paraId="1072FFC1" w14:textId="77777777" w:rsidR="00CA1740" w:rsidRDefault="00CA1740" w:rsidP="00C56C0A">
            <w:pPr>
              <w:pStyle w:val="ListParagraph"/>
              <w:numPr>
                <w:ilvl w:val="1"/>
                <w:numId w:val="7"/>
              </w:numPr>
              <w:ind w:left="1800"/>
              <w:rPr>
                <w:sz w:val="18"/>
                <w:szCs w:val="18"/>
              </w:rPr>
            </w:pPr>
            <w:r w:rsidRPr="00CA1740">
              <w:rPr>
                <w:sz w:val="18"/>
                <w:szCs w:val="18"/>
              </w:rPr>
              <w:t xml:space="preserve">If there is more than one batch of vaccine vials, use the one with the shortest expiry. </w:t>
            </w:r>
          </w:p>
          <w:p w14:paraId="755C2E46" w14:textId="77777777" w:rsidR="007C05B2" w:rsidRPr="00CA1740" w:rsidRDefault="007C05B2" w:rsidP="00C56C0A">
            <w:pPr>
              <w:pStyle w:val="ListParagraph"/>
              <w:rPr>
                <w:sz w:val="18"/>
                <w:szCs w:val="18"/>
              </w:rPr>
            </w:pPr>
          </w:p>
          <w:p w14:paraId="26CA3B2C" w14:textId="77777777" w:rsidR="00CA1740" w:rsidRDefault="00CA1740" w:rsidP="00C56C0A">
            <w:pPr>
              <w:pStyle w:val="ListParagraph"/>
              <w:numPr>
                <w:ilvl w:val="1"/>
                <w:numId w:val="7"/>
              </w:numPr>
              <w:ind w:left="1800"/>
              <w:rPr>
                <w:sz w:val="18"/>
                <w:szCs w:val="18"/>
              </w:rPr>
            </w:pPr>
            <w:r w:rsidRPr="00CA1740">
              <w:rPr>
                <w:sz w:val="18"/>
                <w:szCs w:val="18"/>
              </w:rPr>
              <w:t>Work with one vaccine vial at any one time.</w:t>
            </w:r>
          </w:p>
          <w:p w14:paraId="6C681954" w14:textId="77777777" w:rsidR="007C05B2" w:rsidRPr="007C05B2" w:rsidRDefault="007C05B2" w:rsidP="00C56C0A">
            <w:pPr>
              <w:rPr>
                <w:szCs w:val="18"/>
              </w:rPr>
            </w:pPr>
          </w:p>
          <w:p w14:paraId="374CD955" w14:textId="77777777" w:rsidR="00CA1740" w:rsidRDefault="00CA1740" w:rsidP="00C56C0A">
            <w:pPr>
              <w:pStyle w:val="ListParagraph"/>
              <w:numPr>
                <w:ilvl w:val="0"/>
                <w:numId w:val="7"/>
              </w:numPr>
              <w:ind w:left="1080"/>
              <w:rPr>
                <w:sz w:val="18"/>
                <w:szCs w:val="18"/>
              </w:rPr>
            </w:pPr>
            <w:r w:rsidRPr="00CA1740">
              <w:rPr>
                <w:sz w:val="18"/>
                <w:szCs w:val="18"/>
              </w:rPr>
              <w:t xml:space="preserve">Document the time removed from the fridge on the manufacturing card. </w:t>
            </w:r>
          </w:p>
          <w:p w14:paraId="7BF4CB3C" w14:textId="77777777" w:rsidR="007C05B2" w:rsidRPr="007C05B2" w:rsidRDefault="007C05B2" w:rsidP="00C56C0A">
            <w:pPr>
              <w:rPr>
                <w:szCs w:val="18"/>
              </w:rPr>
            </w:pPr>
          </w:p>
          <w:p w14:paraId="1A3A5D42" w14:textId="77777777" w:rsidR="00CA1740" w:rsidRDefault="00CA1740" w:rsidP="00C56C0A">
            <w:pPr>
              <w:pStyle w:val="ListParagraph"/>
              <w:numPr>
                <w:ilvl w:val="0"/>
                <w:numId w:val="7"/>
              </w:numPr>
              <w:ind w:left="1080"/>
              <w:rPr>
                <w:sz w:val="18"/>
                <w:szCs w:val="18"/>
              </w:rPr>
            </w:pPr>
            <w:r w:rsidRPr="00CA1740">
              <w:rPr>
                <w:sz w:val="18"/>
                <w:szCs w:val="18"/>
              </w:rPr>
              <w:t>Assign a 6 hour expiry and document on the vial using 24 hour format, e.g. 1400.</w:t>
            </w:r>
          </w:p>
          <w:p w14:paraId="2A87D240" w14:textId="77777777" w:rsidR="007C05B2" w:rsidRPr="007C05B2" w:rsidRDefault="007C05B2" w:rsidP="00C56C0A">
            <w:pPr>
              <w:rPr>
                <w:szCs w:val="18"/>
              </w:rPr>
            </w:pPr>
          </w:p>
          <w:p w14:paraId="4C187C7A" w14:textId="68EC8BB9" w:rsidR="00CA1740" w:rsidRDefault="00CA1740" w:rsidP="00C56C0A">
            <w:pPr>
              <w:pStyle w:val="ListParagraph"/>
              <w:numPr>
                <w:ilvl w:val="0"/>
                <w:numId w:val="7"/>
              </w:numPr>
              <w:ind w:left="1080"/>
              <w:rPr>
                <w:sz w:val="18"/>
                <w:szCs w:val="18"/>
              </w:rPr>
            </w:pPr>
            <w:r w:rsidRPr="00CA1740">
              <w:rPr>
                <w:sz w:val="18"/>
                <w:szCs w:val="18"/>
              </w:rPr>
              <w:t>Inspect multi-dose vial visually for any particulate matter and discolouration</w:t>
            </w:r>
            <w:r w:rsidR="00C56C0A">
              <w:rPr>
                <w:sz w:val="18"/>
                <w:szCs w:val="18"/>
              </w:rPr>
              <w:t>:</w:t>
            </w:r>
          </w:p>
          <w:p w14:paraId="312B5328" w14:textId="77777777" w:rsidR="007C05B2" w:rsidRPr="007C05B2" w:rsidRDefault="007C05B2" w:rsidP="00C56C0A">
            <w:pPr>
              <w:rPr>
                <w:szCs w:val="18"/>
              </w:rPr>
            </w:pPr>
          </w:p>
          <w:p w14:paraId="626C2371" w14:textId="77777777" w:rsidR="00CA1740" w:rsidRDefault="00CA1740" w:rsidP="00C56C0A">
            <w:pPr>
              <w:pStyle w:val="ListParagraph"/>
              <w:numPr>
                <w:ilvl w:val="0"/>
                <w:numId w:val="7"/>
              </w:numPr>
              <w:rPr>
                <w:sz w:val="18"/>
                <w:szCs w:val="18"/>
              </w:rPr>
            </w:pPr>
            <w:r w:rsidRPr="00CA1740">
              <w:rPr>
                <w:sz w:val="18"/>
                <w:szCs w:val="18"/>
              </w:rPr>
              <w:t xml:space="preserve">Discard vial if solution is discoloured or visible particles are observed. </w:t>
            </w:r>
          </w:p>
          <w:p w14:paraId="57C2561B" w14:textId="77777777" w:rsidR="007C05B2" w:rsidRPr="007C05B2" w:rsidRDefault="007C05B2" w:rsidP="00C56C0A">
            <w:pPr>
              <w:rPr>
                <w:szCs w:val="18"/>
              </w:rPr>
            </w:pPr>
          </w:p>
          <w:p w14:paraId="69989F0F" w14:textId="76C6E373" w:rsidR="00CA1740" w:rsidRDefault="00CA1740" w:rsidP="00C56C0A">
            <w:pPr>
              <w:pStyle w:val="ListParagraph"/>
              <w:numPr>
                <w:ilvl w:val="0"/>
                <w:numId w:val="7"/>
              </w:numPr>
              <w:rPr>
                <w:sz w:val="18"/>
                <w:szCs w:val="18"/>
              </w:rPr>
            </w:pPr>
            <w:r w:rsidRPr="00CA1740">
              <w:rPr>
                <w:sz w:val="18"/>
                <w:szCs w:val="18"/>
              </w:rPr>
              <w:t>AstraZeneca COVID-19 vaccine should be a colourless to slightly brown, clear to slightly opaque solution.</w:t>
            </w:r>
          </w:p>
          <w:p w14:paraId="286AE74E" w14:textId="77777777" w:rsidR="007C05B2" w:rsidRPr="007C05B2" w:rsidRDefault="007C05B2" w:rsidP="00C56C0A">
            <w:pPr>
              <w:rPr>
                <w:szCs w:val="18"/>
              </w:rPr>
            </w:pPr>
          </w:p>
          <w:p w14:paraId="1F1AE9B4" w14:textId="77777777" w:rsidR="00CA1740" w:rsidRDefault="00CA1740" w:rsidP="00C56C0A">
            <w:pPr>
              <w:pStyle w:val="ListParagraph"/>
              <w:numPr>
                <w:ilvl w:val="0"/>
                <w:numId w:val="7"/>
              </w:numPr>
              <w:ind w:left="1080"/>
              <w:rPr>
                <w:i/>
                <w:sz w:val="18"/>
                <w:szCs w:val="18"/>
              </w:rPr>
            </w:pPr>
            <w:r w:rsidRPr="007C05B2">
              <w:rPr>
                <w:i/>
                <w:sz w:val="18"/>
                <w:szCs w:val="18"/>
              </w:rPr>
              <w:t xml:space="preserve">Hand hygiene. </w:t>
            </w:r>
          </w:p>
          <w:p w14:paraId="6F8887AB" w14:textId="77777777" w:rsidR="007C05B2" w:rsidRPr="007C05B2" w:rsidRDefault="007C05B2" w:rsidP="00C56C0A">
            <w:pPr>
              <w:rPr>
                <w:i/>
                <w:szCs w:val="18"/>
              </w:rPr>
            </w:pPr>
          </w:p>
          <w:p w14:paraId="66845D67" w14:textId="77777777" w:rsidR="00CA1740" w:rsidRDefault="00CA1740" w:rsidP="00C56C0A">
            <w:pPr>
              <w:pStyle w:val="ListParagraph"/>
              <w:numPr>
                <w:ilvl w:val="0"/>
                <w:numId w:val="7"/>
              </w:numPr>
              <w:ind w:left="1080"/>
              <w:rPr>
                <w:sz w:val="18"/>
                <w:szCs w:val="18"/>
              </w:rPr>
            </w:pPr>
            <w:r w:rsidRPr="00CA1740">
              <w:rPr>
                <w:sz w:val="18"/>
                <w:szCs w:val="18"/>
              </w:rPr>
              <w:t>Wipe the vial stopper with a single use alcohol 70% swab and allow to dry, then discard the swab into a waste bin.</w:t>
            </w:r>
          </w:p>
          <w:p w14:paraId="3288AAA6" w14:textId="77777777" w:rsidR="007C05B2" w:rsidRPr="007C05B2" w:rsidRDefault="007C05B2" w:rsidP="00C56C0A">
            <w:pPr>
              <w:rPr>
                <w:szCs w:val="18"/>
              </w:rPr>
            </w:pPr>
          </w:p>
          <w:p w14:paraId="32C11FAB" w14:textId="7E56CA49" w:rsidR="007C05B2" w:rsidRDefault="00CA1740" w:rsidP="00C56C0A">
            <w:pPr>
              <w:pStyle w:val="ListParagraph"/>
              <w:numPr>
                <w:ilvl w:val="0"/>
                <w:numId w:val="7"/>
              </w:numPr>
              <w:ind w:left="1080"/>
              <w:rPr>
                <w:sz w:val="18"/>
                <w:szCs w:val="18"/>
              </w:rPr>
            </w:pPr>
            <w:r w:rsidRPr="00CA1740">
              <w:rPr>
                <w:sz w:val="18"/>
                <w:szCs w:val="18"/>
              </w:rPr>
              <w:t>Using ANTT, attach a 25G or 23G needle to an empty 1 mL syringe and draw back 0.5 mL of air.</w:t>
            </w:r>
          </w:p>
          <w:p w14:paraId="7719858F" w14:textId="77777777" w:rsidR="000A0E77" w:rsidRPr="000A0E77" w:rsidRDefault="000A0E77" w:rsidP="00C56C0A">
            <w:pPr>
              <w:rPr>
                <w:szCs w:val="18"/>
              </w:rPr>
            </w:pPr>
          </w:p>
          <w:p w14:paraId="45276D57" w14:textId="77777777" w:rsidR="00CA1740" w:rsidRDefault="00CA1740" w:rsidP="00C56C0A">
            <w:pPr>
              <w:pStyle w:val="ListParagraph"/>
              <w:numPr>
                <w:ilvl w:val="0"/>
                <w:numId w:val="7"/>
              </w:numPr>
              <w:ind w:left="1080"/>
              <w:rPr>
                <w:sz w:val="18"/>
                <w:szCs w:val="18"/>
              </w:rPr>
            </w:pPr>
            <w:r w:rsidRPr="00CA1740">
              <w:rPr>
                <w:sz w:val="18"/>
                <w:szCs w:val="18"/>
              </w:rPr>
              <w:t>Puncture the bung of the vaccine vial, equalising pressure by injecting the air into the vial.</w:t>
            </w:r>
          </w:p>
          <w:p w14:paraId="629B4BFA" w14:textId="77777777" w:rsidR="00C075A6" w:rsidRPr="00CA1740" w:rsidRDefault="00C075A6" w:rsidP="00C56C0A">
            <w:pPr>
              <w:pStyle w:val="ListParagraph"/>
              <w:ind w:left="0"/>
              <w:rPr>
                <w:sz w:val="18"/>
                <w:szCs w:val="18"/>
              </w:rPr>
            </w:pPr>
          </w:p>
          <w:p w14:paraId="39C03C1D" w14:textId="2224C16D" w:rsidR="00C075A6" w:rsidRDefault="000A0E77" w:rsidP="00C56C0A">
            <w:pPr>
              <w:pStyle w:val="ListParagraph"/>
              <w:numPr>
                <w:ilvl w:val="0"/>
                <w:numId w:val="7"/>
              </w:numPr>
              <w:ind w:left="1080"/>
              <w:rPr>
                <w:sz w:val="18"/>
                <w:szCs w:val="18"/>
              </w:rPr>
            </w:pPr>
            <w:r>
              <w:rPr>
                <w:sz w:val="18"/>
                <w:szCs w:val="18"/>
              </w:rPr>
              <w:t>Invert vial and d</w:t>
            </w:r>
            <w:r w:rsidR="00CA1740" w:rsidRPr="00CA1740">
              <w:rPr>
                <w:sz w:val="18"/>
                <w:szCs w:val="18"/>
              </w:rPr>
              <w:t>raw up 0.5 mL of the diluted vaccine into the 1 mL syringe.</w:t>
            </w:r>
          </w:p>
          <w:p w14:paraId="072C6D1A" w14:textId="77777777" w:rsidR="00C075A6" w:rsidRPr="00C075A6" w:rsidRDefault="00C075A6" w:rsidP="00C56C0A">
            <w:pPr>
              <w:pStyle w:val="ListParagraph"/>
              <w:ind w:left="0"/>
              <w:rPr>
                <w:sz w:val="18"/>
                <w:szCs w:val="18"/>
              </w:rPr>
            </w:pPr>
          </w:p>
          <w:p w14:paraId="06CFE5A4" w14:textId="1ECF062B" w:rsidR="00CA1740" w:rsidRPr="00C075A6" w:rsidRDefault="00CA1740" w:rsidP="00C56C0A">
            <w:pPr>
              <w:pStyle w:val="ListParagraph"/>
              <w:numPr>
                <w:ilvl w:val="0"/>
                <w:numId w:val="7"/>
              </w:numPr>
              <w:ind w:left="1080"/>
              <w:rPr>
                <w:sz w:val="18"/>
                <w:szCs w:val="18"/>
              </w:rPr>
            </w:pPr>
            <w:r w:rsidRPr="00C075A6">
              <w:rPr>
                <w:sz w:val="18"/>
                <w:szCs w:val="18"/>
              </w:rPr>
              <w:t xml:space="preserve">Adjust to remove air bubbles with the needle still in the vial to avoid loss of diluted vaccine. </w:t>
            </w:r>
          </w:p>
          <w:p w14:paraId="5F7436AF" w14:textId="77777777" w:rsidR="00C075A6" w:rsidRPr="00C075A6" w:rsidRDefault="00C075A6" w:rsidP="00C56C0A">
            <w:pPr>
              <w:rPr>
                <w:szCs w:val="18"/>
              </w:rPr>
            </w:pPr>
          </w:p>
          <w:p w14:paraId="70A97102" w14:textId="55B938C8" w:rsidR="00CA1740" w:rsidRPr="00C075A6" w:rsidRDefault="00C56C0A" w:rsidP="00C56C0A">
            <w:pPr>
              <w:pStyle w:val="ListParagraph"/>
              <w:ind w:left="0"/>
              <w:rPr>
                <w:i/>
                <w:sz w:val="18"/>
                <w:szCs w:val="18"/>
              </w:rPr>
            </w:pPr>
            <w:r>
              <w:rPr>
                <w:i/>
                <w:sz w:val="18"/>
                <w:szCs w:val="18"/>
              </w:rPr>
              <w:t xml:space="preserve">                     </w:t>
            </w:r>
            <w:r w:rsidR="00CA1740" w:rsidRPr="00C075A6">
              <w:rPr>
                <w:i/>
                <w:sz w:val="18"/>
                <w:szCs w:val="18"/>
              </w:rPr>
              <w:t>It is important not to shake the vial when adjusting the syringe for air bubbles.</w:t>
            </w:r>
          </w:p>
          <w:p w14:paraId="3CA905DD" w14:textId="77777777" w:rsidR="00C075A6" w:rsidRPr="00C075A6" w:rsidRDefault="00C075A6" w:rsidP="00C56C0A">
            <w:pPr>
              <w:rPr>
                <w:szCs w:val="18"/>
              </w:rPr>
            </w:pPr>
          </w:p>
          <w:p w14:paraId="2F614EEA" w14:textId="62C32EEF" w:rsidR="00CA1740" w:rsidRDefault="00CA1740" w:rsidP="00C56C0A">
            <w:pPr>
              <w:pStyle w:val="ListParagraph"/>
              <w:numPr>
                <w:ilvl w:val="0"/>
                <w:numId w:val="7"/>
              </w:numPr>
              <w:ind w:left="1080"/>
              <w:rPr>
                <w:sz w:val="18"/>
                <w:szCs w:val="18"/>
              </w:rPr>
            </w:pPr>
            <w:r w:rsidRPr="00CA1740">
              <w:rPr>
                <w:sz w:val="18"/>
                <w:szCs w:val="18"/>
              </w:rPr>
              <w:t xml:space="preserve">Check volume withdrawn is </w:t>
            </w:r>
            <w:r w:rsidRPr="00C075A6">
              <w:rPr>
                <w:b/>
                <w:sz w:val="18"/>
                <w:szCs w:val="18"/>
              </w:rPr>
              <w:t>0.5 mL</w:t>
            </w:r>
            <w:r w:rsidR="00DE02BB">
              <w:rPr>
                <w:b/>
                <w:sz w:val="18"/>
                <w:szCs w:val="18"/>
              </w:rPr>
              <w:t>*</w:t>
            </w:r>
            <w:r w:rsidRPr="00CA1740">
              <w:rPr>
                <w:sz w:val="18"/>
                <w:szCs w:val="18"/>
              </w:rPr>
              <w:t>.</w:t>
            </w:r>
          </w:p>
          <w:p w14:paraId="4FC8EB48" w14:textId="77777777" w:rsidR="00C075A6" w:rsidRPr="00BA3F6C" w:rsidRDefault="00C075A6" w:rsidP="00C56C0A">
            <w:pPr>
              <w:pStyle w:val="ListParagraph"/>
              <w:ind w:left="0"/>
              <w:rPr>
                <w:b/>
                <w:sz w:val="18"/>
                <w:szCs w:val="18"/>
              </w:rPr>
            </w:pPr>
          </w:p>
          <w:p w14:paraId="431D4425" w14:textId="3DC4452C" w:rsidR="00CA1740" w:rsidRPr="00BA3F6C" w:rsidRDefault="00C56C0A" w:rsidP="00C56C0A">
            <w:pPr>
              <w:pStyle w:val="ListParagraph"/>
              <w:ind w:left="0"/>
              <w:rPr>
                <w:b/>
                <w:i/>
                <w:sz w:val="18"/>
                <w:szCs w:val="18"/>
              </w:rPr>
            </w:pPr>
            <w:r w:rsidRPr="00BA3F6C">
              <w:rPr>
                <w:b/>
                <w:i/>
                <w:sz w:val="18"/>
                <w:szCs w:val="18"/>
              </w:rPr>
              <w:t xml:space="preserve">                     </w:t>
            </w:r>
            <w:r w:rsidR="00CA1740" w:rsidRPr="00BA3F6C">
              <w:rPr>
                <w:b/>
                <w:i/>
                <w:sz w:val="18"/>
                <w:szCs w:val="18"/>
              </w:rPr>
              <w:t>*Pharmacist to check if performed by pharmacy technician.</w:t>
            </w:r>
          </w:p>
          <w:p w14:paraId="69F719C5" w14:textId="77777777" w:rsidR="00C075A6" w:rsidRPr="00C075A6" w:rsidRDefault="00C075A6" w:rsidP="00C56C0A">
            <w:pPr>
              <w:pStyle w:val="ListParagraph"/>
              <w:ind w:left="0"/>
              <w:rPr>
                <w:i/>
                <w:sz w:val="18"/>
                <w:szCs w:val="18"/>
              </w:rPr>
            </w:pPr>
          </w:p>
          <w:p w14:paraId="54CC10D0" w14:textId="768A786A" w:rsidR="00CA1740" w:rsidRDefault="00CA1740" w:rsidP="00C56C0A">
            <w:pPr>
              <w:pStyle w:val="ListParagraph"/>
              <w:numPr>
                <w:ilvl w:val="0"/>
                <w:numId w:val="7"/>
              </w:numPr>
              <w:ind w:left="1080"/>
              <w:rPr>
                <w:sz w:val="18"/>
                <w:szCs w:val="18"/>
              </w:rPr>
            </w:pPr>
            <w:r w:rsidRPr="00CA1740">
              <w:rPr>
                <w:sz w:val="18"/>
                <w:szCs w:val="18"/>
              </w:rPr>
              <w:t>Visually inspect the syringe for particles and leaks. If observed, discard syringe and record in the ‘Wasted or Discarded COVID 19 Vaccine Syringe or Vial Recording Tool’ (</w:t>
            </w:r>
            <w:hyperlink w:anchor="_Appendix_13:" w:history="1">
              <w:r w:rsidRPr="006720A8">
                <w:rPr>
                  <w:rStyle w:val="Hyperlink"/>
                  <w:sz w:val="18"/>
                  <w:szCs w:val="18"/>
                </w:rPr>
                <w:t>Appendix 9</w:t>
              </w:r>
            </w:hyperlink>
            <w:r w:rsidRPr="00CA1740">
              <w:rPr>
                <w:sz w:val="18"/>
                <w:szCs w:val="18"/>
              </w:rPr>
              <w:t>).</w:t>
            </w:r>
          </w:p>
          <w:p w14:paraId="47A49AFE" w14:textId="77777777" w:rsidR="00C075A6" w:rsidRPr="00CA1740" w:rsidRDefault="00C075A6" w:rsidP="00C56C0A">
            <w:pPr>
              <w:pStyle w:val="ListParagraph"/>
              <w:ind w:left="0"/>
              <w:rPr>
                <w:sz w:val="18"/>
                <w:szCs w:val="18"/>
              </w:rPr>
            </w:pPr>
          </w:p>
          <w:p w14:paraId="33ADDF71" w14:textId="77777777" w:rsidR="00CA1740" w:rsidRDefault="00CA1740" w:rsidP="00C56C0A">
            <w:pPr>
              <w:pStyle w:val="ListParagraph"/>
              <w:numPr>
                <w:ilvl w:val="0"/>
                <w:numId w:val="7"/>
              </w:numPr>
              <w:ind w:left="1080"/>
              <w:rPr>
                <w:sz w:val="18"/>
                <w:szCs w:val="18"/>
              </w:rPr>
            </w:pPr>
            <w:r w:rsidRPr="00CA1740">
              <w:rPr>
                <w:sz w:val="18"/>
                <w:szCs w:val="18"/>
              </w:rPr>
              <w:t xml:space="preserve">Withdraw the needle from the vial and carefully recap. </w:t>
            </w:r>
          </w:p>
          <w:p w14:paraId="10DAE8DA" w14:textId="77777777" w:rsidR="00C075A6" w:rsidRPr="00C075A6" w:rsidRDefault="00C075A6" w:rsidP="00C56C0A">
            <w:pPr>
              <w:rPr>
                <w:szCs w:val="18"/>
              </w:rPr>
            </w:pPr>
          </w:p>
          <w:p w14:paraId="3061D0C3" w14:textId="512C0EAE" w:rsidR="00CA1740" w:rsidRDefault="00CA1740" w:rsidP="00C56C0A">
            <w:pPr>
              <w:pStyle w:val="ListParagraph"/>
              <w:numPr>
                <w:ilvl w:val="0"/>
                <w:numId w:val="7"/>
              </w:numPr>
              <w:ind w:left="1080"/>
              <w:rPr>
                <w:sz w:val="18"/>
                <w:szCs w:val="18"/>
              </w:rPr>
            </w:pPr>
            <w:r w:rsidRPr="00CA1740">
              <w:rPr>
                <w:sz w:val="18"/>
                <w:szCs w:val="18"/>
              </w:rPr>
              <w:t xml:space="preserve">Label and place dose syringe in syringe tray for checking (see </w:t>
            </w:r>
            <w:hyperlink w:anchor="_8.21.3__AstraZeneca" w:history="1">
              <w:r w:rsidR="00AA6F4E" w:rsidRPr="009060E1">
                <w:rPr>
                  <w:rStyle w:val="Hyperlink"/>
                  <w:sz w:val="18"/>
                  <w:szCs w:val="18"/>
                </w:rPr>
                <w:t xml:space="preserve">Section </w:t>
              </w:r>
              <w:r w:rsidR="00AA6F4E">
                <w:rPr>
                  <w:rStyle w:val="Hyperlink"/>
                  <w:sz w:val="18"/>
                  <w:szCs w:val="18"/>
                </w:rPr>
                <w:t>8.21.3</w:t>
              </w:r>
            </w:hyperlink>
            <w:r w:rsidRPr="00CA1740">
              <w:rPr>
                <w:sz w:val="18"/>
                <w:szCs w:val="18"/>
              </w:rPr>
              <w:t>).</w:t>
            </w:r>
          </w:p>
          <w:p w14:paraId="4B507F8C" w14:textId="77777777" w:rsidR="00C075A6" w:rsidRPr="00C075A6" w:rsidRDefault="00C075A6" w:rsidP="00C56C0A">
            <w:pPr>
              <w:rPr>
                <w:szCs w:val="18"/>
              </w:rPr>
            </w:pPr>
          </w:p>
          <w:p w14:paraId="33929318" w14:textId="77777777" w:rsidR="00CA1740" w:rsidRDefault="00CA1740" w:rsidP="00C56C0A">
            <w:pPr>
              <w:pStyle w:val="ListParagraph"/>
              <w:numPr>
                <w:ilvl w:val="0"/>
                <w:numId w:val="7"/>
              </w:numPr>
              <w:ind w:left="1080"/>
              <w:rPr>
                <w:sz w:val="18"/>
                <w:szCs w:val="18"/>
              </w:rPr>
            </w:pPr>
            <w:r w:rsidRPr="00CA1740">
              <w:rPr>
                <w:sz w:val="18"/>
                <w:szCs w:val="18"/>
              </w:rPr>
              <w:t xml:space="preserve">Maintaining ANTT at all times, repeat the above steps a further seven or nine times (depending on doses in vial) to produce a total of nine or ten syringes from each vial. </w:t>
            </w:r>
          </w:p>
          <w:p w14:paraId="1477C869" w14:textId="77777777" w:rsidR="00C075A6" w:rsidRPr="00C075A6" w:rsidRDefault="00C075A6" w:rsidP="00C56C0A">
            <w:pPr>
              <w:rPr>
                <w:szCs w:val="18"/>
              </w:rPr>
            </w:pPr>
          </w:p>
          <w:p w14:paraId="1921D9C9" w14:textId="2D9E6DC5" w:rsidR="00CA1740" w:rsidRPr="00C075A6" w:rsidRDefault="00C56C0A" w:rsidP="00C56C0A">
            <w:pPr>
              <w:pStyle w:val="ListParagraph"/>
              <w:ind w:left="0"/>
              <w:rPr>
                <w:i/>
                <w:sz w:val="18"/>
                <w:szCs w:val="18"/>
              </w:rPr>
            </w:pPr>
            <w:r>
              <w:rPr>
                <w:i/>
                <w:sz w:val="18"/>
                <w:szCs w:val="18"/>
              </w:rPr>
              <w:t xml:space="preserve">                      </w:t>
            </w:r>
            <w:r w:rsidR="00CA1740" w:rsidRPr="00C075A6">
              <w:rPr>
                <w:i/>
                <w:sz w:val="18"/>
                <w:szCs w:val="18"/>
              </w:rPr>
              <w:t xml:space="preserve">Each time the vial bung is punctured it must be in a different location to previous puncture points. </w:t>
            </w:r>
          </w:p>
          <w:p w14:paraId="3FDD3C19" w14:textId="77777777" w:rsidR="00C075A6" w:rsidRPr="00C075A6" w:rsidRDefault="00C075A6" w:rsidP="00C56C0A">
            <w:pPr>
              <w:rPr>
                <w:i/>
                <w:szCs w:val="18"/>
              </w:rPr>
            </w:pPr>
          </w:p>
          <w:p w14:paraId="42ACB43C" w14:textId="31E5EEAA" w:rsidR="00CA1740" w:rsidRPr="00C075A6" w:rsidRDefault="00C56C0A" w:rsidP="00C56C0A">
            <w:pPr>
              <w:pStyle w:val="ListParagraph"/>
              <w:ind w:left="0"/>
              <w:rPr>
                <w:i/>
                <w:sz w:val="18"/>
                <w:szCs w:val="18"/>
              </w:rPr>
            </w:pPr>
            <w:r>
              <w:rPr>
                <w:i/>
                <w:sz w:val="18"/>
                <w:szCs w:val="18"/>
              </w:rPr>
              <w:t xml:space="preserve">                     </w:t>
            </w:r>
            <w:r w:rsidR="00CA1740" w:rsidRPr="00C075A6">
              <w:rPr>
                <w:i/>
                <w:sz w:val="18"/>
                <w:szCs w:val="18"/>
              </w:rPr>
              <w:t>The needle should be inserted at an angle to prevent coring.</w:t>
            </w:r>
          </w:p>
          <w:p w14:paraId="3D6565BC" w14:textId="77777777" w:rsidR="00C075A6" w:rsidRPr="00C075A6" w:rsidRDefault="00C075A6" w:rsidP="00C56C0A">
            <w:pPr>
              <w:rPr>
                <w:i/>
                <w:szCs w:val="18"/>
              </w:rPr>
            </w:pPr>
          </w:p>
          <w:p w14:paraId="768B2ED2" w14:textId="5C674C2E" w:rsidR="00CA1740" w:rsidRPr="00C075A6" w:rsidRDefault="00BE642D" w:rsidP="00C56C0A">
            <w:pPr>
              <w:pStyle w:val="ListParagraph"/>
              <w:ind w:left="0"/>
              <w:rPr>
                <w:i/>
                <w:sz w:val="18"/>
                <w:szCs w:val="18"/>
              </w:rPr>
            </w:pPr>
            <w:r>
              <w:rPr>
                <w:i/>
                <w:sz w:val="18"/>
                <w:szCs w:val="18"/>
              </w:rPr>
              <w:t xml:space="preserve">                      </w:t>
            </w:r>
            <w:r w:rsidR="00CA1740" w:rsidRPr="00C075A6">
              <w:rPr>
                <w:i/>
                <w:sz w:val="18"/>
                <w:szCs w:val="18"/>
              </w:rPr>
              <w:t>It is normal for liquid to remain in the vial after withdrawing the final dose.</w:t>
            </w:r>
          </w:p>
          <w:p w14:paraId="2D412145" w14:textId="77777777" w:rsidR="00C075A6" w:rsidRPr="00C075A6" w:rsidRDefault="00C075A6" w:rsidP="00C56C0A">
            <w:pPr>
              <w:rPr>
                <w:szCs w:val="18"/>
              </w:rPr>
            </w:pPr>
          </w:p>
          <w:p w14:paraId="6E9F90C9" w14:textId="6EB27A62" w:rsidR="001B178F" w:rsidRDefault="001B178F" w:rsidP="00C56C0A">
            <w:pPr>
              <w:pStyle w:val="ListParagraph"/>
              <w:numPr>
                <w:ilvl w:val="0"/>
                <w:numId w:val="7"/>
              </w:numPr>
              <w:ind w:left="1080"/>
              <w:rPr>
                <w:sz w:val="18"/>
                <w:szCs w:val="18"/>
              </w:rPr>
            </w:pPr>
            <w:r>
              <w:rPr>
                <w:sz w:val="18"/>
                <w:szCs w:val="18"/>
              </w:rPr>
              <w:t>Cover the syringe tray</w:t>
            </w:r>
            <w:r w:rsidR="00476AC4">
              <w:rPr>
                <w:sz w:val="18"/>
                <w:szCs w:val="18"/>
              </w:rPr>
              <w:t xml:space="preserve"> and its contents</w:t>
            </w:r>
            <w:r>
              <w:rPr>
                <w:sz w:val="18"/>
                <w:szCs w:val="18"/>
              </w:rPr>
              <w:t xml:space="preserve"> with a black bag</w:t>
            </w:r>
            <w:r w:rsidR="00BB497F">
              <w:rPr>
                <w:sz w:val="18"/>
                <w:szCs w:val="18"/>
              </w:rPr>
              <w:t xml:space="preserve"> to protect from light</w:t>
            </w:r>
            <w:r>
              <w:rPr>
                <w:sz w:val="18"/>
                <w:szCs w:val="18"/>
              </w:rPr>
              <w:t>.</w:t>
            </w:r>
          </w:p>
          <w:p w14:paraId="247E17A8" w14:textId="77777777" w:rsidR="001B178F" w:rsidRDefault="001B178F" w:rsidP="00C56C0A">
            <w:pPr>
              <w:pStyle w:val="ListParagraph"/>
              <w:ind w:left="0"/>
              <w:rPr>
                <w:sz w:val="18"/>
                <w:szCs w:val="18"/>
              </w:rPr>
            </w:pPr>
          </w:p>
          <w:p w14:paraId="54902400" w14:textId="77777777" w:rsidR="00CA1740" w:rsidRDefault="00CA1740" w:rsidP="00C56C0A">
            <w:pPr>
              <w:pStyle w:val="ListParagraph"/>
              <w:numPr>
                <w:ilvl w:val="0"/>
                <w:numId w:val="7"/>
              </w:numPr>
              <w:ind w:left="1080"/>
              <w:rPr>
                <w:sz w:val="18"/>
                <w:szCs w:val="18"/>
              </w:rPr>
            </w:pPr>
            <w:r w:rsidRPr="00CA1740">
              <w:rPr>
                <w:sz w:val="18"/>
                <w:szCs w:val="18"/>
              </w:rPr>
              <w:t xml:space="preserve">When low dead volume syringes and/or needles are used, the amount remaining in the vial may be sufficient for an additional dose. Care should be taken to ensure a full 0.5 mL dose is withdrawn. </w:t>
            </w:r>
          </w:p>
          <w:p w14:paraId="0F82FF4D" w14:textId="77777777" w:rsidR="00C075A6" w:rsidRPr="00CA1740" w:rsidRDefault="00C075A6" w:rsidP="00C56C0A">
            <w:pPr>
              <w:pStyle w:val="ListParagraph"/>
              <w:ind w:left="0"/>
              <w:rPr>
                <w:sz w:val="18"/>
                <w:szCs w:val="18"/>
              </w:rPr>
            </w:pPr>
          </w:p>
          <w:p w14:paraId="38C1FBA0" w14:textId="173ED073" w:rsidR="00CA1740" w:rsidRDefault="00CA1740" w:rsidP="00C56C0A">
            <w:pPr>
              <w:pStyle w:val="ListParagraph"/>
              <w:ind w:left="0"/>
              <w:rPr>
                <w:sz w:val="18"/>
                <w:szCs w:val="18"/>
              </w:rPr>
            </w:pPr>
            <w:r w:rsidRPr="00CA1740">
              <w:rPr>
                <w:sz w:val="18"/>
                <w:szCs w:val="18"/>
              </w:rPr>
              <w:t>If the amount of vaccine remaining in the vial for preparation of the final syringe cannot provide a full dose of 0.5 mL it is not to be used. Remove needle from final syringe and replace with red Combi-stopper</w:t>
            </w:r>
            <w:r w:rsidR="00BE642D">
              <w:rPr>
                <w:sz w:val="18"/>
                <w:szCs w:val="18"/>
              </w:rPr>
              <w:t>:</w:t>
            </w:r>
          </w:p>
          <w:p w14:paraId="2F88D583" w14:textId="77777777" w:rsidR="00C075A6" w:rsidRPr="00C075A6" w:rsidRDefault="00C075A6" w:rsidP="00C56C0A">
            <w:pPr>
              <w:rPr>
                <w:szCs w:val="18"/>
              </w:rPr>
            </w:pPr>
          </w:p>
          <w:p w14:paraId="04DF0AFC" w14:textId="341B5698" w:rsidR="00CA1740" w:rsidRDefault="00BE642D" w:rsidP="00BE642D">
            <w:pPr>
              <w:pStyle w:val="ListParagraph"/>
              <w:numPr>
                <w:ilvl w:val="0"/>
                <w:numId w:val="30"/>
              </w:numPr>
              <w:ind w:left="1800"/>
              <w:rPr>
                <w:sz w:val="18"/>
                <w:szCs w:val="18"/>
              </w:rPr>
            </w:pPr>
            <w:r>
              <w:rPr>
                <w:sz w:val="18"/>
                <w:szCs w:val="18"/>
              </w:rPr>
              <w:t>D</w:t>
            </w:r>
            <w:r w:rsidR="00CA1740" w:rsidRPr="00CA1740">
              <w:rPr>
                <w:sz w:val="18"/>
                <w:szCs w:val="18"/>
              </w:rPr>
              <w:t>iscard the needle and syringe containing the remaining volume into the sharps container and record this transaction in the Pharmacy Daily Log (</w:t>
            </w:r>
            <w:hyperlink w:anchor="_Appendix_11" w:history="1">
              <w:r w:rsidR="00CA1740" w:rsidRPr="006720A8">
                <w:rPr>
                  <w:rStyle w:val="Hyperlink"/>
                  <w:sz w:val="18"/>
                  <w:szCs w:val="18"/>
                </w:rPr>
                <w:t>Appendix 12</w:t>
              </w:r>
            </w:hyperlink>
            <w:r w:rsidR="00CA1740" w:rsidRPr="00CA1740">
              <w:rPr>
                <w:sz w:val="18"/>
                <w:szCs w:val="18"/>
              </w:rPr>
              <w:t xml:space="preserve">) and ‘Wasted or Discarded COVID 19 Vaccine Syringe or </w:t>
            </w:r>
            <w:r w:rsidR="00396269">
              <w:rPr>
                <w:sz w:val="18"/>
                <w:szCs w:val="18"/>
              </w:rPr>
              <w:t>V</w:t>
            </w:r>
            <w:r w:rsidR="00CA1740" w:rsidRPr="00CA1740">
              <w:rPr>
                <w:sz w:val="18"/>
                <w:szCs w:val="18"/>
              </w:rPr>
              <w:t>ial Recording Tool’ (</w:t>
            </w:r>
            <w:hyperlink w:anchor="_Appendix_13:" w:history="1">
              <w:r w:rsidR="00CA1740" w:rsidRPr="00AF2F16">
                <w:rPr>
                  <w:rStyle w:val="Hyperlink"/>
                  <w:sz w:val="18"/>
                  <w:szCs w:val="18"/>
                </w:rPr>
                <w:t>Appendix 9</w:t>
              </w:r>
            </w:hyperlink>
            <w:r w:rsidR="00CA1740" w:rsidRPr="00CA1740">
              <w:rPr>
                <w:sz w:val="18"/>
                <w:szCs w:val="18"/>
              </w:rPr>
              <w:t xml:space="preserve">).  </w:t>
            </w:r>
          </w:p>
          <w:p w14:paraId="46BB1B46" w14:textId="77777777" w:rsidR="00C075A6" w:rsidRPr="00C075A6" w:rsidRDefault="00C075A6" w:rsidP="00BE642D">
            <w:pPr>
              <w:ind w:left="360"/>
              <w:rPr>
                <w:szCs w:val="18"/>
              </w:rPr>
            </w:pPr>
          </w:p>
          <w:p w14:paraId="7BB52190" w14:textId="77777777" w:rsidR="00CA1740" w:rsidRPr="00C075A6" w:rsidRDefault="00CA1740" w:rsidP="00BE642D">
            <w:pPr>
              <w:pStyle w:val="ListParagraph"/>
              <w:numPr>
                <w:ilvl w:val="0"/>
                <w:numId w:val="30"/>
              </w:numPr>
              <w:ind w:left="1800"/>
              <w:rPr>
                <w:i/>
                <w:sz w:val="18"/>
                <w:szCs w:val="18"/>
              </w:rPr>
            </w:pPr>
            <w:r w:rsidRPr="00C075A6">
              <w:rPr>
                <w:i/>
                <w:sz w:val="18"/>
                <w:szCs w:val="18"/>
              </w:rPr>
              <w:t>DO NOT pool excess vaccine from multiple vials for the preparation of syringes.</w:t>
            </w:r>
          </w:p>
          <w:p w14:paraId="61DB00E8" w14:textId="77777777" w:rsidR="00C075A6" w:rsidRPr="00C075A6" w:rsidRDefault="00C075A6" w:rsidP="00C075A6">
            <w:pPr>
              <w:rPr>
                <w:szCs w:val="18"/>
              </w:rPr>
            </w:pPr>
          </w:p>
          <w:p w14:paraId="6ED57E1B" w14:textId="0CFA571F" w:rsidR="00CA1740" w:rsidRDefault="00CA1740" w:rsidP="00BE642D">
            <w:pPr>
              <w:pStyle w:val="ListParagraph"/>
              <w:numPr>
                <w:ilvl w:val="0"/>
                <w:numId w:val="7"/>
              </w:numPr>
              <w:ind w:left="1080"/>
              <w:rPr>
                <w:sz w:val="18"/>
                <w:szCs w:val="18"/>
              </w:rPr>
            </w:pPr>
            <w:r w:rsidRPr="00CA1740">
              <w:rPr>
                <w:sz w:val="18"/>
                <w:szCs w:val="18"/>
              </w:rPr>
              <w:t>Once empty, or if expiry has been exceeded, place vials to be discarded in the designated container with lid labelled ‘DO NOT USE STOCK’ (</w:t>
            </w:r>
            <w:hyperlink w:anchor="_Appendix_6:_Label" w:history="1">
              <w:r w:rsidRPr="006720A8">
                <w:rPr>
                  <w:rStyle w:val="Hyperlink"/>
                  <w:sz w:val="18"/>
                  <w:szCs w:val="18"/>
                </w:rPr>
                <w:t>Appendix 6</w:t>
              </w:r>
            </w:hyperlink>
            <w:r w:rsidRPr="00CA1740">
              <w:rPr>
                <w:sz w:val="18"/>
                <w:szCs w:val="18"/>
              </w:rPr>
              <w:t>) and keep separated from stock that is still in use.</w:t>
            </w:r>
          </w:p>
          <w:p w14:paraId="700ECA3A" w14:textId="77777777" w:rsidR="00C075A6" w:rsidRPr="00CA1740" w:rsidRDefault="00C075A6" w:rsidP="00BE642D">
            <w:pPr>
              <w:pStyle w:val="ListParagraph"/>
              <w:ind w:left="0"/>
              <w:rPr>
                <w:sz w:val="18"/>
                <w:szCs w:val="18"/>
              </w:rPr>
            </w:pPr>
          </w:p>
          <w:p w14:paraId="0F53C820" w14:textId="77777777" w:rsidR="00CA1740" w:rsidRDefault="00CA1740" w:rsidP="00BE642D">
            <w:pPr>
              <w:pStyle w:val="ListParagraph"/>
              <w:numPr>
                <w:ilvl w:val="0"/>
                <w:numId w:val="7"/>
              </w:numPr>
              <w:ind w:left="1080"/>
              <w:rPr>
                <w:sz w:val="18"/>
                <w:szCs w:val="18"/>
              </w:rPr>
            </w:pPr>
            <w:r w:rsidRPr="00CA1740">
              <w:rPr>
                <w:sz w:val="18"/>
                <w:szCs w:val="18"/>
              </w:rPr>
              <w:t>At the end of the clinic session, reconcile the remaining quantity on hand, any wastage and any cold chain breach of COVID-19 vaccines vials in the CVMS.</w:t>
            </w:r>
          </w:p>
          <w:p w14:paraId="0271111B" w14:textId="77777777" w:rsidR="00C075A6" w:rsidRPr="00C075A6" w:rsidRDefault="00C075A6" w:rsidP="00BE642D">
            <w:pPr>
              <w:rPr>
                <w:szCs w:val="18"/>
              </w:rPr>
            </w:pPr>
          </w:p>
          <w:p w14:paraId="1C311FE9" w14:textId="57A867B3" w:rsidR="00CA1740" w:rsidRPr="00CA1740" w:rsidRDefault="00CA1740" w:rsidP="00BE642D">
            <w:pPr>
              <w:pStyle w:val="ListParagraph"/>
              <w:numPr>
                <w:ilvl w:val="0"/>
                <w:numId w:val="7"/>
              </w:numPr>
              <w:ind w:left="1080"/>
              <w:rPr>
                <w:sz w:val="18"/>
                <w:szCs w:val="18"/>
              </w:rPr>
            </w:pPr>
            <w:r w:rsidRPr="00CA1740">
              <w:rPr>
                <w:sz w:val="18"/>
                <w:szCs w:val="18"/>
              </w:rPr>
              <w:t>Record any wasted or discarded syringes or vials in the ‘Wasted or Discarded COVID 19 Vaccine Syringe or Vial Recording Tool’ (</w:t>
            </w:r>
            <w:hyperlink w:anchor="_Appendix_13:" w:history="1">
              <w:r w:rsidRPr="006720A8">
                <w:rPr>
                  <w:rStyle w:val="Hyperlink"/>
                  <w:sz w:val="18"/>
                  <w:szCs w:val="18"/>
                </w:rPr>
                <w:t>Appendix 9</w:t>
              </w:r>
            </w:hyperlink>
            <w:r w:rsidRPr="00CA1740">
              <w:rPr>
                <w:sz w:val="18"/>
                <w:szCs w:val="18"/>
              </w:rPr>
              <w:t>).</w:t>
            </w:r>
          </w:p>
          <w:p w14:paraId="6BCA6EC9" w14:textId="77777777" w:rsidR="00C075A6" w:rsidRDefault="00C075A6" w:rsidP="00BE642D">
            <w:pPr>
              <w:rPr>
                <w:szCs w:val="18"/>
              </w:rPr>
            </w:pPr>
          </w:p>
          <w:p w14:paraId="1648BCC9" w14:textId="07605ECE" w:rsidR="00CA1740" w:rsidRPr="00C075A6" w:rsidRDefault="00C075A6" w:rsidP="00BE642D">
            <w:pPr>
              <w:rPr>
                <w:b/>
                <w:i/>
                <w:szCs w:val="18"/>
              </w:rPr>
            </w:pPr>
            <w:r w:rsidRPr="00C075A6">
              <w:rPr>
                <w:b/>
                <w:i/>
                <w:szCs w:val="18"/>
              </w:rPr>
              <w:t>NOTE:</w:t>
            </w:r>
          </w:p>
          <w:p w14:paraId="7F7F3BA4" w14:textId="77777777" w:rsidR="00CA1740" w:rsidRDefault="00CA1740" w:rsidP="00BE642D">
            <w:pPr>
              <w:pStyle w:val="ListParagraph"/>
              <w:numPr>
                <w:ilvl w:val="0"/>
                <w:numId w:val="7"/>
              </w:numPr>
              <w:ind w:left="1080"/>
              <w:rPr>
                <w:sz w:val="18"/>
                <w:szCs w:val="18"/>
              </w:rPr>
            </w:pPr>
            <w:r w:rsidRPr="00CA1740">
              <w:rPr>
                <w:sz w:val="18"/>
                <w:szCs w:val="18"/>
              </w:rPr>
              <w:t>Only prepare AstraZeneca COVID-19 vaccine syringes with a 38mm or 40mm needle on request of the Nurse in Charge.</w:t>
            </w:r>
          </w:p>
          <w:p w14:paraId="1721BED5" w14:textId="77777777" w:rsidR="00C075A6" w:rsidRPr="00CA1740" w:rsidRDefault="00C075A6" w:rsidP="00BE642D">
            <w:pPr>
              <w:pStyle w:val="ListParagraph"/>
              <w:ind w:left="0"/>
              <w:rPr>
                <w:sz w:val="18"/>
                <w:szCs w:val="18"/>
              </w:rPr>
            </w:pPr>
          </w:p>
          <w:p w14:paraId="4F1FED80" w14:textId="77777777" w:rsidR="00CA1740" w:rsidRPr="00CA1740" w:rsidRDefault="00CA1740" w:rsidP="00BE642D">
            <w:pPr>
              <w:pStyle w:val="ListParagraph"/>
              <w:numPr>
                <w:ilvl w:val="0"/>
                <w:numId w:val="7"/>
              </w:numPr>
              <w:ind w:left="1080"/>
              <w:rPr>
                <w:sz w:val="18"/>
                <w:szCs w:val="18"/>
              </w:rPr>
            </w:pPr>
            <w:r w:rsidRPr="00CA1740">
              <w:rPr>
                <w:sz w:val="18"/>
                <w:szCs w:val="18"/>
              </w:rPr>
              <w:t>Needles must not be changed once a dose is drawn up – the same needle used to withdraw the dose is to be used for administration.</w:t>
            </w:r>
          </w:p>
          <w:p w14:paraId="16E72922" w14:textId="77777777" w:rsidR="00CA1740" w:rsidRPr="00C075A6" w:rsidRDefault="00CA1740" w:rsidP="00C075A6">
            <w:pPr>
              <w:ind w:left="360"/>
              <w:rPr>
                <w:szCs w:val="18"/>
              </w:rPr>
            </w:pPr>
            <w:r w:rsidRPr="00C075A6">
              <w:rPr>
                <w:szCs w:val="18"/>
              </w:rPr>
              <w:t xml:space="preserve"> </w:t>
            </w:r>
          </w:p>
          <w:p w14:paraId="4DBA4684" w14:textId="7D486EA6" w:rsidR="008F0CE9" w:rsidRPr="00C075A6" w:rsidRDefault="00CA1740" w:rsidP="00205882">
            <w:pPr>
              <w:rPr>
                <w:szCs w:val="18"/>
              </w:rPr>
            </w:pPr>
            <w:r w:rsidRPr="00C075A6">
              <w:rPr>
                <w:b/>
                <w:szCs w:val="18"/>
              </w:rPr>
              <w:t>For further information, refer to the DH step by step process in ‘AstraZeneca COVID-19 Vaccine Multidose Vial Preparation’ at:</w:t>
            </w:r>
            <w:r w:rsidRPr="00C075A6">
              <w:rPr>
                <w:szCs w:val="18"/>
              </w:rPr>
              <w:t xml:space="preserve"> </w:t>
            </w:r>
            <w:hyperlink r:id="rId31" w:history="1">
              <w:r w:rsidR="00C075A6" w:rsidRPr="00AD1F0B">
                <w:rPr>
                  <w:rStyle w:val="Hyperlink"/>
                  <w:szCs w:val="18"/>
                </w:rPr>
                <w:t>https://www.dhhs.vic.gov.au/sites/default/files/documents/202103/Appendix%205_Factsheet%20-%20AstraZeneca_MDV_preparation-30%20March%202021.pdf</w:t>
              </w:r>
            </w:hyperlink>
            <w:r w:rsidR="00C075A6">
              <w:rPr>
                <w:szCs w:val="18"/>
              </w:rPr>
              <w:t xml:space="preserve"> </w:t>
            </w:r>
            <w:r w:rsidRPr="00C075A6">
              <w:rPr>
                <w:szCs w:val="18"/>
              </w:rPr>
              <w:t xml:space="preserve"> </w:t>
            </w:r>
          </w:p>
          <w:p w14:paraId="19D81804" w14:textId="6C471BB0" w:rsidR="0073633B" w:rsidRDefault="0073633B" w:rsidP="00C075A6">
            <w:pPr>
              <w:pStyle w:val="Heading2"/>
            </w:pPr>
            <w:bookmarkStart w:id="50" w:name="_8.18__Labelling"/>
            <w:bookmarkEnd w:id="50"/>
          </w:p>
          <w:p w14:paraId="780FEDA6" w14:textId="5AE92494" w:rsidR="00C62229" w:rsidRPr="008F5CB2" w:rsidRDefault="00C62229" w:rsidP="00C62229">
            <w:pPr>
              <w:pStyle w:val="Heading2"/>
            </w:pPr>
            <w:bookmarkStart w:id="51" w:name="_8.18__Dose"/>
            <w:bookmarkEnd w:id="51"/>
            <w:r w:rsidRPr="008F5CB2">
              <w:t>8.</w:t>
            </w:r>
            <w:r w:rsidR="004C1B9F">
              <w:t>20</w:t>
            </w:r>
            <w:r w:rsidRPr="008F5CB2">
              <w:t xml:space="preserve"> </w:t>
            </w:r>
            <w:r>
              <w:t xml:space="preserve"> </w:t>
            </w:r>
            <w:r w:rsidRPr="003D2DF5">
              <w:t>Dose Preparation from</w:t>
            </w:r>
            <w:r w:rsidR="008A516C">
              <w:t xml:space="preserve"> </w:t>
            </w:r>
            <w:r w:rsidR="009A2067">
              <w:t>Moderna</w:t>
            </w:r>
            <w:r w:rsidRPr="003D2DF5">
              <w:t xml:space="preserve"> </w:t>
            </w:r>
            <w:r w:rsidRPr="008F5CB2">
              <w:t>COVID</w:t>
            </w:r>
            <w:r>
              <w:t>-</w:t>
            </w:r>
            <w:r w:rsidRPr="008F5CB2">
              <w:t>19 Vaccine</w:t>
            </w:r>
            <w:r>
              <w:t xml:space="preserve"> Vial</w:t>
            </w:r>
            <w:r w:rsidR="008A516C">
              <w:t xml:space="preserve"> </w:t>
            </w:r>
          </w:p>
          <w:p w14:paraId="6F07D6D3" w14:textId="77777777" w:rsidR="00EF6083" w:rsidRDefault="00EF6083" w:rsidP="00C62229"/>
          <w:p w14:paraId="4718C18F" w14:textId="5875EFBF" w:rsidR="00AF42B4" w:rsidRDefault="00AF42B4" w:rsidP="00C62229">
            <w:pPr>
              <w:rPr>
                <w:b/>
                <w:i/>
              </w:rPr>
            </w:pPr>
            <w:r w:rsidRPr="007C05B2">
              <w:rPr>
                <w:b/>
                <w:i/>
              </w:rPr>
              <w:t xml:space="preserve"> </w:t>
            </w:r>
            <w:r w:rsidR="009A2067">
              <w:rPr>
                <w:b/>
                <w:i/>
              </w:rPr>
              <w:t>Moderna</w:t>
            </w:r>
            <w:r w:rsidR="00EF6083" w:rsidRPr="000610BF">
              <w:rPr>
                <w:b/>
                <w:i/>
              </w:rPr>
              <w:t xml:space="preserve"> </w:t>
            </w:r>
            <w:r w:rsidRPr="00EF6083">
              <w:rPr>
                <w:b/>
                <w:i/>
              </w:rPr>
              <w:t>COVID-19 Vaccine does not require reconstitution</w:t>
            </w:r>
          </w:p>
          <w:p w14:paraId="36F11247" w14:textId="59570B74" w:rsidR="00EF6083" w:rsidRDefault="00EF6083" w:rsidP="00C62229">
            <w:pPr>
              <w:rPr>
                <w:b/>
                <w:i/>
              </w:rPr>
            </w:pPr>
          </w:p>
          <w:p w14:paraId="19D80ED3" w14:textId="77777777" w:rsidR="003F3216" w:rsidRPr="000610BF" w:rsidRDefault="00890AD1" w:rsidP="003F3216">
            <w:pPr>
              <w:pStyle w:val="ListParagraph"/>
              <w:numPr>
                <w:ilvl w:val="0"/>
                <w:numId w:val="34"/>
              </w:numPr>
              <w:rPr>
                <w:sz w:val="18"/>
                <w:szCs w:val="18"/>
              </w:rPr>
            </w:pPr>
            <w:r w:rsidRPr="000610BF">
              <w:rPr>
                <w:sz w:val="18"/>
                <w:szCs w:val="18"/>
              </w:rPr>
              <w:t xml:space="preserve">Once the vial is punctured for drawing up, the DISCARD date and time should be recorded on the vial after the initial puncture. </w:t>
            </w:r>
          </w:p>
          <w:p w14:paraId="7B5F3CED" w14:textId="5233D4C8" w:rsidR="00EF6083" w:rsidRDefault="00890AD1" w:rsidP="003F3216">
            <w:pPr>
              <w:pStyle w:val="ListParagraph"/>
              <w:numPr>
                <w:ilvl w:val="0"/>
                <w:numId w:val="34"/>
              </w:numPr>
              <w:rPr>
                <w:sz w:val="18"/>
                <w:szCs w:val="18"/>
              </w:rPr>
            </w:pPr>
            <w:r w:rsidRPr="000610BF">
              <w:rPr>
                <w:sz w:val="18"/>
                <w:szCs w:val="18"/>
              </w:rPr>
              <w:t xml:space="preserve">Chemical and physical in-use stability has been demonstrated for 19 hours (see </w:t>
            </w:r>
            <w:hyperlink w:anchor="_8.7__Handling" w:history="1">
              <w:r w:rsidRPr="000610BF">
                <w:rPr>
                  <w:rStyle w:val="Hyperlink"/>
                  <w:sz w:val="18"/>
                  <w:szCs w:val="18"/>
                </w:rPr>
                <w:t xml:space="preserve">Section </w:t>
              </w:r>
              <w:r w:rsidR="003F3216" w:rsidRPr="000610BF">
                <w:rPr>
                  <w:rStyle w:val="Hyperlink"/>
                  <w:sz w:val="18"/>
                  <w:szCs w:val="18"/>
                </w:rPr>
                <w:t>8.7</w:t>
              </w:r>
              <w:r w:rsidR="009A2067" w:rsidRPr="009A2067">
                <w:rPr>
                  <w:rStyle w:val="Hyperlink"/>
                  <w:sz w:val="18"/>
                  <w:szCs w:val="18"/>
                </w:rPr>
                <w:t>.2</w:t>
              </w:r>
            </w:hyperlink>
            <w:r w:rsidRPr="000610BF">
              <w:rPr>
                <w:sz w:val="18"/>
                <w:szCs w:val="18"/>
              </w:rPr>
              <w:t>) at +2°C to +25ºC after initial puncture (within the allowed use period of 30 days at +2°C to +8ºC and 24 hours at +8°C to +25ºC).</w:t>
            </w:r>
          </w:p>
          <w:p w14:paraId="61D49F18" w14:textId="3070ED50" w:rsidR="00AB2910" w:rsidRDefault="00AB2910" w:rsidP="000610BF">
            <w:pPr>
              <w:pStyle w:val="ListParagraph"/>
              <w:numPr>
                <w:ilvl w:val="0"/>
                <w:numId w:val="34"/>
              </w:numPr>
              <w:rPr>
                <w:sz w:val="18"/>
                <w:szCs w:val="18"/>
              </w:rPr>
            </w:pPr>
            <w:r w:rsidRPr="000610BF">
              <w:rPr>
                <w:sz w:val="18"/>
                <w:szCs w:val="18"/>
              </w:rPr>
              <w:t>Thawed vials and filled syringes can be handled in room light conditions</w:t>
            </w:r>
          </w:p>
          <w:p w14:paraId="119AE32B" w14:textId="43798377" w:rsidR="004B6BAA" w:rsidRPr="000610BF" w:rsidRDefault="004B6BAA" w:rsidP="000610BF">
            <w:pPr>
              <w:pStyle w:val="ListParagraph"/>
              <w:numPr>
                <w:ilvl w:val="0"/>
                <w:numId w:val="34"/>
              </w:numPr>
              <w:rPr>
                <w:sz w:val="18"/>
                <w:szCs w:val="18"/>
              </w:rPr>
            </w:pPr>
            <w:r>
              <w:rPr>
                <w:sz w:val="18"/>
                <w:szCs w:val="18"/>
              </w:rPr>
              <w:t xml:space="preserve">As from </w:t>
            </w:r>
            <w:r w:rsidR="00FD3314">
              <w:rPr>
                <w:sz w:val="18"/>
                <w:szCs w:val="18"/>
              </w:rPr>
              <w:t>12</w:t>
            </w:r>
            <w:r w:rsidR="00FD3314" w:rsidRPr="008F0BF2">
              <w:rPr>
                <w:sz w:val="18"/>
                <w:szCs w:val="18"/>
                <w:vertAlign w:val="superscript"/>
              </w:rPr>
              <w:t>th</w:t>
            </w:r>
            <w:r w:rsidR="00FD3314">
              <w:rPr>
                <w:sz w:val="18"/>
                <w:szCs w:val="18"/>
              </w:rPr>
              <w:t xml:space="preserve">  December 2021,  the Australian Technical Advisory Group on Immunisation( ATAGI) recommends both Comirnaty (Pfizer) and  Spikevax (Moderna) are  preferred vaccines for the booster doses. As per Spikevax (Moderna)’s product information, the Spivax(Moderna) booster dose is 50micrgram (0.25mL). </w:t>
            </w:r>
          </w:p>
          <w:p w14:paraId="134F8251" w14:textId="10BD7A0A" w:rsidR="00C62229" w:rsidRDefault="00C62229" w:rsidP="00C62229"/>
          <w:p w14:paraId="4FFF8CC0" w14:textId="19C787A8" w:rsidR="003F3216" w:rsidRDefault="003F3216" w:rsidP="00C62229"/>
          <w:p w14:paraId="6FA22C7A" w14:textId="77777777" w:rsidR="00490932" w:rsidRDefault="00490932" w:rsidP="00490932">
            <w:pPr>
              <w:rPr>
                <w:szCs w:val="18"/>
              </w:rPr>
            </w:pPr>
            <w:r w:rsidRPr="00CA1740">
              <w:rPr>
                <w:szCs w:val="18"/>
              </w:rPr>
              <w:t>Preparation:</w:t>
            </w:r>
          </w:p>
          <w:p w14:paraId="3B91340A" w14:textId="77777777" w:rsidR="00490932" w:rsidRPr="00CA1740" w:rsidRDefault="00490932" w:rsidP="00490932">
            <w:pPr>
              <w:rPr>
                <w:szCs w:val="18"/>
              </w:rPr>
            </w:pPr>
          </w:p>
          <w:p w14:paraId="4C8636E1" w14:textId="77777777" w:rsidR="00490932" w:rsidRDefault="00490932" w:rsidP="00490932">
            <w:pPr>
              <w:pStyle w:val="ListParagraph"/>
              <w:numPr>
                <w:ilvl w:val="0"/>
                <w:numId w:val="7"/>
              </w:numPr>
              <w:ind w:left="1080"/>
              <w:rPr>
                <w:i/>
                <w:sz w:val="18"/>
                <w:szCs w:val="18"/>
              </w:rPr>
            </w:pPr>
            <w:r w:rsidRPr="00CA1740">
              <w:rPr>
                <w:i/>
                <w:sz w:val="18"/>
                <w:szCs w:val="18"/>
              </w:rPr>
              <w:t>Hand hygiene.</w:t>
            </w:r>
          </w:p>
          <w:p w14:paraId="53F42802" w14:textId="77777777" w:rsidR="00490932" w:rsidRPr="00CA1740" w:rsidRDefault="00490932" w:rsidP="00490932">
            <w:pPr>
              <w:pStyle w:val="ListParagraph"/>
              <w:ind w:left="0"/>
              <w:rPr>
                <w:i/>
                <w:sz w:val="18"/>
                <w:szCs w:val="18"/>
              </w:rPr>
            </w:pPr>
          </w:p>
          <w:p w14:paraId="58AFBF80" w14:textId="77777777" w:rsidR="00490932" w:rsidRDefault="00490932" w:rsidP="00490932">
            <w:pPr>
              <w:pStyle w:val="ListParagraph"/>
              <w:numPr>
                <w:ilvl w:val="0"/>
                <w:numId w:val="7"/>
              </w:numPr>
              <w:ind w:left="1080"/>
              <w:rPr>
                <w:sz w:val="18"/>
                <w:szCs w:val="18"/>
              </w:rPr>
            </w:pPr>
            <w:r w:rsidRPr="00CA1740">
              <w:rPr>
                <w:sz w:val="18"/>
                <w:szCs w:val="18"/>
              </w:rPr>
              <w:t>Assemble the following materials required to prepare syringes:</w:t>
            </w:r>
          </w:p>
          <w:p w14:paraId="6952651E" w14:textId="77777777" w:rsidR="00490932" w:rsidRPr="00CA1740" w:rsidRDefault="00490932" w:rsidP="00490932">
            <w:pPr>
              <w:rPr>
                <w:szCs w:val="18"/>
              </w:rPr>
            </w:pPr>
          </w:p>
          <w:p w14:paraId="18FE2504" w14:textId="70FD5113" w:rsidR="00490932" w:rsidRDefault="00490932" w:rsidP="00490932">
            <w:pPr>
              <w:pStyle w:val="ListParagraph"/>
              <w:numPr>
                <w:ilvl w:val="1"/>
                <w:numId w:val="7"/>
              </w:numPr>
              <w:ind w:left="1800"/>
              <w:rPr>
                <w:sz w:val="18"/>
                <w:szCs w:val="18"/>
              </w:rPr>
            </w:pPr>
            <w:r w:rsidRPr="00CA1740">
              <w:rPr>
                <w:sz w:val="18"/>
                <w:szCs w:val="18"/>
              </w:rPr>
              <w:t>Manufacturing card</w:t>
            </w:r>
            <w:r w:rsidR="005F1100">
              <w:rPr>
                <w:sz w:val="18"/>
                <w:szCs w:val="18"/>
              </w:rPr>
              <w:t>s</w:t>
            </w:r>
            <w:r w:rsidRPr="00CA1740">
              <w:rPr>
                <w:sz w:val="18"/>
                <w:szCs w:val="18"/>
              </w:rPr>
              <w:t xml:space="preserve"> for </w:t>
            </w:r>
            <w:r w:rsidR="009A2067">
              <w:rPr>
                <w:sz w:val="18"/>
                <w:szCs w:val="18"/>
              </w:rPr>
              <w:t>Moderna</w:t>
            </w:r>
            <w:r w:rsidRPr="00CA1740">
              <w:rPr>
                <w:sz w:val="18"/>
                <w:szCs w:val="18"/>
              </w:rPr>
              <w:t xml:space="preserve"> COVID-19 vaccine</w:t>
            </w:r>
            <w:r w:rsidR="005F1100">
              <w:rPr>
                <w:sz w:val="18"/>
                <w:szCs w:val="18"/>
              </w:rPr>
              <w:t>s</w:t>
            </w:r>
            <w:r w:rsidRPr="00CA1740">
              <w:rPr>
                <w:sz w:val="18"/>
                <w:szCs w:val="18"/>
              </w:rPr>
              <w:t xml:space="preserve"> (</w:t>
            </w:r>
            <w:hyperlink w:anchor="_Appendix_10" w:history="1">
              <w:r w:rsidRPr="005D3ECE">
                <w:rPr>
                  <w:rStyle w:val="Hyperlink"/>
                  <w:sz w:val="18"/>
                  <w:szCs w:val="18"/>
                </w:rPr>
                <w:t>Appendix 11</w:t>
              </w:r>
            </w:hyperlink>
            <w:r w:rsidRPr="00CA1740">
              <w:rPr>
                <w:sz w:val="18"/>
                <w:szCs w:val="18"/>
              </w:rPr>
              <w:t>).</w:t>
            </w:r>
          </w:p>
          <w:p w14:paraId="68DEBA41" w14:textId="77777777" w:rsidR="00490932" w:rsidRPr="00CA1740" w:rsidRDefault="00490932" w:rsidP="00490932">
            <w:pPr>
              <w:pStyle w:val="ListParagraph"/>
              <w:rPr>
                <w:sz w:val="18"/>
                <w:szCs w:val="18"/>
              </w:rPr>
            </w:pPr>
          </w:p>
          <w:p w14:paraId="439C4B78" w14:textId="333B67BE" w:rsidR="00490932" w:rsidRDefault="00490932" w:rsidP="00490932">
            <w:pPr>
              <w:pStyle w:val="ListParagraph"/>
              <w:numPr>
                <w:ilvl w:val="1"/>
                <w:numId w:val="7"/>
              </w:numPr>
              <w:ind w:left="1800"/>
              <w:rPr>
                <w:sz w:val="18"/>
                <w:szCs w:val="18"/>
              </w:rPr>
            </w:pPr>
            <w:r w:rsidRPr="00CA1740">
              <w:rPr>
                <w:sz w:val="18"/>
                <w:szCs w:val="18"/>
              </w:rPr>
              <w:t>pre-printed Merlin label</w:t>
            </w:r>
            <w:r w:rsidR="005B0473">
              <w:rPr>
                <w:sz w:val="18"/>
                <w:szCs w:val="18"/>
              </w:rPr>
              <w:t>s</w:t>
            </w:r>
            <w:r w:rsidR="001B7463">
              <w:rPr>
                <w:sz w:val="18"/>
                <w:szCs w:val="18"/>
              </w:rPr>
              <w:t xml:space="preserve"> (Moderna 100microgram or 50microgram)</w:t>
            </w:r>
            <w:r w:rsidRPr="00CA1740">
              <w:rPr>
                <w:sz w:val="18"/>
                <w:szCs w:val="18"/>
              </w:rPr>
              <w:t xml:space="preserve"> (see </w:t>
            </w:r>
            <w:hyperlink w:anchor="_8.21.4__Moderna" w:history="1">
              <w:r w:rsidRPr="009060E1">
                <w:rPr>
                  <w:rStyle w:val="Hyperlink"/>
                  <w:sz w:val="18"/>
                  <w:szCs w:val="18"/>
                </w:rPr>
                <w:t xml:space="preserve">Section </w:t>
              </w:r>
              <w:r w:rsidR="00AA6F4E">
                <w:rPr>
                  <w:rStyle w:val="Hyperlink"/>
                  <w:sz w:val="18"/>
                  <w:szCs w:val="18"/>
                </w:rPr>
                <w:t>8.21.4</w:t>
              </w:r>
            </w:hyperlink>
            <w:r w:rsidR="009667CB">
              <w:rPr>
                <w:sz w:val="18"/>
                <w:szCs w:val="18"/>
              </w:rPr>
              <w:t xml:space="preserve"> or </w:t>
            </w:r>
            <w:hyperlink w:anchor="_8.21.5__Moderna" w:history="1">
              <w:r w:rsidR="009667CB" w:rsidRPr="008612CD">
                <w:rPr>
                  <w:rStyle w:val="Hyperlink"/>
                  <w:sz w:val="18"/>
                  <w:szCs w:val="18"/>
                </w:rPr>
                <w:t>Section 8.21.5</w:t>
              </w:r>
            </w:hyperlink>
            <w:r w:rsidR="009667CB">
              <w:rPr>
                <w:sz w:val="18"/>
                <w:szCs w:val="18"/>
              </w:rPr>
              <w:t>)</w:t>
            </w:r>
          </w:p>
          <w:p w14:paraId="5E081E19" w14:textId="77777777" w:rsidR="00490932" w:rsidRPr="00CA1740" w:rsidRDefault="00490932" w:rsidP="00490932">
            <w:pPr>
              <w:rPr>
                <w:szCs w:val="18"/>
              </w:rPr>
            </w:pPr>
          </w:p>
          <w:p w14:paraId="7877874F" w14:textId="78A9B5BF" w:rsidR="00490932" w:rsidRDefault="00490932" w:rsidP="00490932">
            <w:pPr>
              <w:pStyle w:val="ListParagraph"/>
              <w:numPr>
                <w:ilvl w:val="1"/>
                <w:numId w:val="7"/>
              </w:numPr>
              <w:ind w:left="1800"/>
              <w:rPr>
                <w:sz w:val="18"/>
                <w:szCs w:val="18"/>
              </w:rPr>
            </w:pPr>
            <w:r w:rsidRPr="00CA1740">
              <w:rPr>
                <w:sz w:val="18"/>
                <w:szCs w:val="18"/>
              </w:rPr>
              <w:t xml:space="preserve">1 mL syringe, preferable Luerlock; </w:t>
            </w:r>
          </w:p>
          <w:p w14:paraId="1C8EE6ED" w14:textId="77777777" w:rsidR="00490932" w:rsidRPr="00CA1740" w:rsidRDefault="00490932" w:rsidP="00490932">
            <w:pPr>
              <w:rPr>
                <w:szCs w:val="18"/>
              </w:rPr>
            </w:pPr>
          </w:p>
          <w:p w14:paraId="313DC413" w14:textId="2E17C292" w:rsidR="00490932" w:rsidRDefault="00490932" w:rsidP="00490932">
            <w:pPr>
              <w:pStyle w:val="ListParagraph"/>
              <w:numPr>
                <w:ilvl w:val="1"/>
                <w:numId w:val="7"/>
              </w:numPr>
              <w:ind w:left="1800"/>
              <w:rPr>
                <w:sz w:val="18"/>
                <w:szCs w:val="18"/>
              </w:rPr>
            </w:pPr>
            <w:r w:rsidRPr="00CA1740">
              <w:rPr>
                <w:sz w:val="18"/>
                <w:szCs w:val="18"/>
              </w:rPr>
              <w:t xml:space="preserve">25G or 23G 25mm needles. </w:t>
            </w:r>
          </w:p>
          <w:p w14:paraId="2997ECAA" w14:textId="77777777" w:rsidR="00490932" w:rsidRPr="00CA1740" w:rsidRDefault="00490932" w:rsidP="00490932">
            <w:pPr>
              <w:rPr>
                <w:szCs w:val="18"/>
              </w:rPr>
            </w:pPr>
          </w:p>
          <w:p w14:paraId="445EEE7B" w14:textId="77777777" w:rsidR="00490932" w:rsidRPr="00CA1740" w:rsidRDefault="00490932" w:rsidP="00490932">
            <w:pPr>
              <w:rPr>
                <w:szCs w:val="18"/>
              </w:rPr>
            </w:pPr>
            <w:r>
              <w:rPr>
                <w:szCs w:val="18"/>
              </w:rPr>
              <w:t xml:space="preserve">                                    </w:t>
            </w:r>
            <w:r w:rsidRPr="00CA1740">
              <w:rPr>
                <w:szCs w:val="18"/>
              </w:rPr>
              <w:t>Note: 25G or 23G 38mm or 40mm needles can be used for people who are obese;</w:t>
            </w:r>
          </w:p>
          <w:p w14:paraId="08EFAB6B" w14:textId="77777777" w:rsidR="00490932" w:rsidRPr="00CA1740" w:rsidRDefault="00490932" w:rsidP="00490932">
            <w:pPr>
              <w:rPr>
                <w:szCs w:val="18"/>
              </w:rPr>
            </w:pPr>
          </w:p>
          <w:p w14:paraId="6D8FED54" w14:textId="19D8D269" w:rsidR="00490932" w:rsidRDefault="00490932" w:rsidP="00490932">
            <w:pPr>
              <w:pStyle w:val="ListParagraph"/>
              <w:numPr>
                <w:ilvl w:val="1"/>
                <w:numId w:val="7"/>
              </w:numPr>
              <w:ind w:left="1800"/>
              <w:rPr>
                <w:sz w:val="18"/>
                <w:szCs w:val="18"/>
              </w:rPr>
            </w:pPr>
            <w:r w:rsidRPr="00CA1740">
              <w:rPr>
                <w:sz w:val="18"/>
                <w:szCs w:val="18"/>
              </w:rPr>
              <w:t xml:space="preserve">single use 70% alcohol swabs. </w:t>
            </w:r>
          </w:p>
          <w:p w14:paraId="6B45FCBE" w14:textId="77777777" w:rsidR="00490932" w:rsidRPr="00CA1740" w:rsidRDefault="00490932" w:rsidP="00490932">
            <w:pPr>
              <w:rPr>
                <w:szCs w:val="18"/>
              </w:rPr>
            </w:pPr>
          </w:p>
          <w:p w14:paraId="76FDEDB2" w14:textId="77777777" w:rsidR="00490932" w:rsidRDefault="00490932" w:rsidP="00490932">
            <w:pPr>
              <w:pStyle w:val="ListParagraph"/>
              <w:numPr>
                <w:ilvl w:val="1"/>
                <w:numId w:val="7"/>
              </w:numPr>
              <w:ind w:left="1800"/>
              <w:rPr>
                <w:sz w:val="18"/>
                <w:szCs w:val="18"/>
              </w:rPr>
            </w:pPr>
            <w:r w:rsidRPr="00CA1740">
              <w:rPr>
                <w:sz w:val="18"/>
                <w:szCs w:val="18"/>
              </w:rPr>
              <w:t xml:space="preserve">Sterile preparation tray. </w:t>
            </w:r>
          </w:p>
          <w:p w14:paraId="0694BC6E" w14:textId="77777777" w:rsidR="00490932" w:rsidRPr="00CA1740" w:rsidRDefault="00490932" w:rsidP="00490932">
            <w:pPr>
              <w:rPr>
                <w:szCs w:val="18"/>
              </w:rPr>
            </w:pPr>
          </w:p>
          <w:p w14:paraId="06B58FD4" w14:textId="77777777" w:rsidR="00490932" w:rsidRPr="00CA1740" w:rsidRDefault="00490932" w:rsidP="00490932">
            <w:pPr>
              <w:pStyle w:val="ListParagraph"/>
              <w:ind w:left="0"/>
              <w:rPr>
                <w:sz w:val="18"/>
                <w:szCs w:val="18"/>
              </w:rPr>
            </w:pPr>
          </w:p>
          <w:p w14:paraId="7E5B7946" w14:textId="13BB5643" w:rsidR="00490932" w:rsidRDefault="00490932" w:rsidP="00490932">
            <w:pPr>
              <w:pStyle w:val="ListParagraph"/>
              <w:numPr>
                <w:ilvl w:val="0"/>
                <w:numId w:val="7"/>
              </w:numPr>
              <w:ind w:left="1080"/>
              <w:rPr>
                <w:sz w:val="18"/>
                <w:szCs w:val="18"/>
              </w:rPr>
            </w:pPr>
            <w:r w:rsidRPr="00CA1740">
              <w:rPr>
                <w:sz w:val="18"/>
                <w:szCs w:val="18"/>
              </w:rPr>
              <w:t xml:space="preserve">Remove the required number of </w:t>
            </w:r>
            <w:r w:rsidR="009A2067">
              <w:rPr>
                <w:sz w:val="18"/>
                <w:szCs w:val="18"/>
              </w:rPr>
              <w:t>Moderna</w:t>
            </w:r>
            <w:r w:rsidR="00227CF5">
              <w:rPr>
                <w:sz w:val="18"/>
                <w:szCs w:val="18"/>
              </w:rPr>
              <w:t xml:space="preserve"> </w:t>
            </w:r>
            <w:r w:rsidRPr="00CA1740">
              <w:rPr>
                <w:sz w:val="18"/>
                <w:szCs w:val="18"/>
              </w:rPr>
              <w:t>COVID-19 Vaccine vials from the original carton in the refrigerator:</w:t>
            </w:r>
          </w:p>
          <w:p w14:paraId="16487AA7" w14:textId="77777777" w:rsidR="00490932" w:rsidRPr="00CA1740" w:rsidRDefault="00490932" w:rsidP="00490932">
            <w:pPr>
              <w:pStyle w:val="ListParagraph"/>
              <w:ind w:left="0"/>
              <w:rPr>
                <w:sz w:val="18"/>
                <w:szCs w:val="18"/>
              </w:rPr>
            </w:pPr>
          </w:p>
          <w:p w14:paraId="759614D5" w14:textId="77777777" w:rsidR="00490932" w:rsidRDefault="00490932" w:rsidP="00490932">
            <w:pPr>
              <w:pStyle w:val="ListParagraph"/>
              <w:numPr>
                <w:ilvl w:val="1"/>
                <w:numId w:val="7"/>
              </w:numPr>
              <w:ind w:left="1800"/>
              <w:rPr>
                <w:sz w:val="18"/>
                <w:szCs w:val="18"/>
              </w:rPr>
            </w:pPr>
            <w:r w:rsidRPr="00CA1740">
              <w:rPr>
                <w:sz w:val="18"/>
                <w:szCs w:val="18"/>
              </w:rPr>
              <w:t xml:space="preserve">If there is more than one batch of vaccine vials, use the one with the shortest expiry. </w:t>
            </w:r>
          </w:p>
          <w:p w14:paraId="19AA2A1D" w14:textId="77777777" w:rsidR="00490932" w:rsidRPr="00CA1740" w:rsidRDefault="00490932" w:rsidP="00490932">
            <w:pPr>
              <w:pStyle w:val="ListParagraph"/>
              <w:rPr>
                <w:sz w:val="18"/>
                <w:szCs w:val="18"/>
              </w:rPr>
            </w:pPr>
          </w:p>
          <w:p w14:paraId="72C9AE05" w14:textId="60C365A0" w:rsidR="001B7463" w:rsidRPr="001B7463" w:rsidRDefault="00490932" w:rsidP="001B7463">
            <w:pPr>
              <w:pStyle w:val="ListParagraph"/>
              <w:numPr>
                <w:ilvl w:val="1"/>
                <w:numId w:val="7"/>
              </w:numPr>
              <w:ind w:left="1800"/>
              <w:rPr>
                <w:sz w:val="18"/>
                <w:szCs w:val="18"/>
              </w:rPr>
            </w:pPr>
            <w:r w:rsidRPr="00CA1740">
              <w:rPr>
                <w:sz w:val="18"/>
                <w:szCs w:val="18"/>
              </w:rPr>
              <w:t>Work with one vaccine vial at any one time.</w:t>
            </w:r>
            <w:r w:rsidR="001B7463">
              <w:rPr>
                <w:sz w:val="18"/>
                <w:szCs w:val="18"/>
              </w:rPr>
              <w:t xml:space="preserve"> </w:t>
            </w:r>
            <w:r w:rsidR="001B7463" w:rsidRPr="008F0BF2">
              <w:rPr>
                <w:b/>
                <w:sz w:val="18"/>
                <w:szCs w:val="18"/>
              </w:rPr>
              <w:t>Draw the required number of doses on demand</w:t>
            </w:r>
          </w:p>
          <w:p w14:paraId="787B7C3C" w14:textId="77777777" w:rsidR="00575CA3" w:rsidRPr="00575CA3" w:rsidRDefault="00575CA3" w:rsidP="000610BF">
            <w:pPr>
              <w:pStyle w:val="ListParagraph"/>
              <w:rPr>
                <w:szCs w:val="18"/>
              </w:rPr>
            </w:pPr>
          </w:p>
          <w:p w14:paraId="53E4BB41" w14:textId="460DC805" w:rsidR="00575CA3" w:rsidRPr="000610BF" w:rsidRDefault="00575CA3" w:rsidP="000610BF">
            <w:pPr>
              <w:pStyle w:val="ListParagraph"/>
              <w:numPr>
                <w:ilvl w:val="1"/>
                <w:numId w:val="7"/>
              </w:numPr>
              <w:ind w:left="1800"/>
              <w:rPr>
                <w:sz w:val="18"/>
                <w:szCs w:val="18"/>
              </w:rPr>
            </w:pPr>
            <w:r w:rsidRPr="000610BF">
              <w:rPr>
                <w:sz w:val="18"/>
                <w:szCs w:val="18"/>
              </w:rPr>
              <w:t>Let the vial stand at room temperature  for 15 minutes</w:t>
            </w:r>
            <w:r w:rsidRPr="00575CA3">
              <w:rPr>
                <w:szCs w:val="18"/>
              </w:rPr>
              <w:t>.</w:t>
            </w:r>
          </w:p>
          <w:p w14:paraId="2068A44B" w14:textId="77777777" w:rsidR="00B239E5" w:rsidRPr="00B239E5" w:rsidRDefault="00B239E5" w:rsidP="000610BF">
            <w:pPr>
              <w:rPr>
                <w:szCs w:val="18"/>
              </w:rPr>
            </w:pPr>
          </w:p>
          <w:p w14:paraId="18B17796" w14:textId="77777777" w:rsidR="00490932" w:rsidRPr="007C05B2" w:rsidRDefault="00490932" w:rsidP="00490932">
            <w:pPr>
              <w:rPr>
                <w:szCs w:val="18"/>
              </w:rPr>
            </w:pPr>
          </w:p>
          <w:p w14:paraId="6B45867D" w14:textId="77777777" w:rsidR="00490932" w:rsidRDefault="00490932" w:rsidP="00490932">
            <w:pPr>
              <w:pStyle w:val="ListParagraph"/>
              <w:numPr>
                <w:ilvl w:val="0"/>
                <w:numId w:val="7"/>
              </w:numPr>
              <w:ind w:left="1080"/>
              <w:rPr>
                <w:sz w:val="18"/>
                <w:szCs w:val="18"/>
              </w:rPr>
            </w:pPr>
            <w:r w:rsidRPr="00CA1740">
              <w:rPr>
                <w:sz w:val="18"/>
                <w:szCs w:val="18"/>
              </w:rPr>
              <w:t xml:space="preserve">Document the time removed from the fridge on the manufacturing card. </w:t>
            </w:r>
          </w:p>
          <w:p w14:paraId="654550CF" w14:textId="77777777" w:rsidR="00490932" w:rsidRPr="007C05B2" w:rsidRDefault="00490932" w:rsidP="00490932">
            <w:pPr>
              <w:rPr>
                <w:szCs w:val="18"/>
              </w:rPr>
            </w:pPr>
          </w:p>
          <w:p w14:paraId="580E4152" w14:textId="421D6FC2" w:rsidR="00BD1DC6" w:rsidRDefault="00490932" w:rsidP="00BD1DC6">
            <w:pPr>
              <w:pStyle w:val="ListParagraph"/>
              <w:numPr>
                <w:ilvl w:val="0"/>
                <w:numId w:val="7"/>
              </w:numPr>
              <w:ind w:left="1080"/>
              <w:rPr>
                <w:sz w:val="18"/>
                <w:szCs w:val="18"/>
              </w:rPr>
            </w:pPr>
            <w:r w:rsidRPr="00CA1740">
              <w:rPr>
                <w:sz w:val="18"/>
                <w:szCs w:val="18"/>
              </w:rPr>
              <w:t xml:space="preserve">Assign a </w:t>
            </w:r>
            <w:r w:rsidR="00682714">
              <w:rPr>
                <w:sz w:val="18"/>
                <w:szCs w:val="18"/>
              </w:rPr>
              <w:t>6</w:t>
            </w:r>
            <w:r w:rsidRPr="00CA1740">
              <w:rPr>
                <w:sz w:val="18"/>
                <w:szCs w:val="18"/>
              </w:rPr>
              <w:t xml:space="preserve"> hour</w:t>
            </w:r>
            <w:r w:rsidR="001B3CDB">
              <w:rPr>
                <w:sz w:val="18"/>
                <w:szCs w:val="18"/>
              </w:rPr>
              <w:t>s</w:t>
            </w:r>
            <w:r w:rsidRPr="00CA1740">
              <w:rPr>
                <w:sz w:val="18"/>
                <w:szCs w:val="18"/>
              </w:rPr>
              <w:t xml:space="preserve"> expiry and document on the vial using 24 hour format, e.g. 1400.</w:t>
            </w:r>
          </w:p>
          <w:p w14:paraId="35ECB8E9" w14:textId="77777777" w:rsidR="00BD1DC6" w:rsidRPr="00BD1DC6" w:rsidRDefault="00BD1DC6" w:rsidP="000610BF">
            <w:pPr>
              <w:pStyle w:val="ListParagraph"/>
              <w:rPr>
                <w:szCs w:val="18"/>
              </w:rPr>
            </w:pPr>
          </w:p>
          <w:p w14:paraId="65E69689" w14:textId="3FC3DD51" w:rsidR="00BD1DC6" w:rsidRPr="000610BF" w:rsidRDefault="00BD1DC6" w:rsidP="000610BF">
            <w:pPr>
              <w:pStyle w:val="ListParagraph"/>
              <w:numPr>
                <w:ilvl w:val="0"/>
                <w:numId w:val="7"/>
              </w:numPr>
              <w:ind w:left="1080"/>
              <w:rPr>
                <w:sz w:val="18"/>
                <w:szCs w:val="18"/>
              </w:rPr>
            </w:pPr>
            <w:r w:rsidRPr="000610BF">
              <w:rPr>
                <w:sz w:val="18"/>
                <w:szCs w:val="18"/>
              </w:rPr>
              <w:t xml:space="preserve">With the vial upright, gently swirl the vaccine. Do NOT shake. If the vial is shaken, contact the manufacturer. </w:t>
            </w:r>
          </w:p>
          <w:p w14:paraId="60657855" w14:textId="77777777" w:rsidR="00490932" w:rsidRPr="007C05B2" w:rsidRDefault="00490932" w:rsidP="00490932">
            <w:pPr>
              <w:rPr>
                <w:szCs w:val="18"/>
              </w:rPr>
            </w:pPr>
          </w:p>
          <w:p w14:paraId="2FC6408D" w14:textId="5FC3250B" w:rsidR="00490932" w:rsidRPr="00EA0558" w:rsidRDefault="00490932" w:rsidP="00490932">
            <w:pPr>
              <w:pStyle w:val="ListParagraph"/>
              <w:numPr>
                <w:ilvl w:val="0"/>
                <w:numId w:val="7"/>
              </w:numPr>
              <w:ind w:left="1080"/>
              <w:rPr>
                <w:sz w:val="18"/>
                <w:szCs w:val="18"/>
              </w:rPr>
            </w:pPr>
            <w:r w:rsidRPr="00EA0558">
              <w:rPr>
                <w:sz w:val="18"/>
                <w:szCs w:val="18"/>
              </w:rPr>
              <w:t xml:space="preserve">Inspect </w:t>
            </w:r>
            <w:r w:rsidR="00EA0558" w:rsidRPr="00EA0558">
              <w:rPr>
                <w:sz w:val="18"/>
                <w:szCs w:val="18"/>
              </w:rPr>
              <w:t xml:space="preserve">vial. It </w:t>
            </w:r>
            <w:r w:rsidR="00EA0558" w:rsidRPr="000610BF">
              <w:rPr>
                <w:sz w:val="18"/>
                <w:szCs w:val="18"/>
              </w:rPr>
              <w:t>should be white to off-white in color and may contain white or translucent particles.</w:t>
            </w:r>
            <w:r w:rsidRPr="00EA0558">
              <w:rPr>
                <w:sz w:val="18"/>
                <w:szCs w:val="18"/>
              </w:rPr>
              <w:t>:</w:t>
            </w:r>
          </w:p>
          <w:p w14:paraId="63A73BBC" w14:textId="77777777" w:rsidR="00490932" w:rsidRPr="007C05B2" w:rsidRDefault="00490932" w:rsidP="00490932">
            <w:pPr>
              <w:rPr>
                <w:szCs w:val="18"/>
              </w:rPr>
            </w:pPr>
          </w:p>
          <w:p w14:paraId="21AB8553" w14:textId="581B1004" w:rsidR="00490932" w:rsidRDefault="00490932" w:rsidP="00490932">
            <w:pPr>
              <w:pStyle w:val="ListParagraph"/>
              <w:numPr>
                <w:ilvl w:val="0"/>
                <w:numId w:val="7"/>
              </w:numPr>
              <w:rPr>
                <w:sz w:val="18"/>
                <w:szCs w:val="18"/>
              </w:rPr>
            </w:pPr>
            <w:r w:rsidRPr="00CA1740">
              <w:rPr>
                <w:sz w:val="18"/>
                <w:szCs w:val="18"/>
              </w:rPr>
              <w:t xml:space="preserve">Discard vial if solution is discoloured or </w:t>
            </w:r>
            <w:r w:rsidR="0078221B">
              <w:rPr>
                <w:sz w:val="18"/>
                <w:szCs w:val="18"/>
              </w:rPr>
              <w:t xml:space="preserve">other </w:t>
            </w:r>
            <w:r w:rsidRPr="00CA1740">
              <w:rPr>
                <w:sz w:val="18"/>
                <w:szCs w:val="18"/>
              </w:rPr>
              <w:t xml:space="preserve">visible particles are observed. </w:t>
            </w:r>
          </w:p>
          <w:p w14:paraId="6A468914" w14:textId="77777777" w:rsidR="00490932" w:rsidRPr="007C05B2" w:rsidRDefault="00490932" w:rsidP="00490932">
            <w:pPr>
              <w:rPr>
                <w:szCs w:val="18"/>
              </w:rPr>
            </w:pPr>
          </w:p>
          <w:p w14:paraId="2F05BCFA" w14:textId="77777777" w:rsidR="00490932" w:rsidRDefault="00490932" w:rsidP="00490932">
            <w:pPr>
              <w:pStyle w:val="ListParagraph"/>
              <w:numPr>
                <w:ilvl w:val="0"/>
                <w:numId w:val="7"/>
              </w:numPr>
              <w:ind w:left="1080"/>
              <w:rPr>
                <w:i/>
                <w:sz w:val="18"/>
                <w:szCs w:val="18"/>
              </w:rPr>
            </w:pPr>
            <w:r w:rsidRPr="007C05B2">
              <w:rPr>
                <w:i/>
                <w:sz w:val="18"/>
                <w:szCs w:val="18"/>
              </w:rPr>
              <w:t xml:space="preserve">Hand hygiene. </w:t>
            </w:r>
          </w:p>
          <w:p w14:paraId="0A2F8E34" w14:textId="77777777" w:rsidR="00490932" w:rsidRPr="007C05B2" w:rsidRDefault="00490932" w:rsidP="00490932">
            <w:pPr>
              <w:rPr>
                <w:i/>
                <w:szCs w:val="18"/>
              </w:rPr>
            </w:pPr>
          </w:p>
          <w:p w14:paraId="5D6F0A06" w14:textId="77777777" w:rsidR="00490932" w:rsidRDefault="00490932" w:rsidP="00490932">
            <w:pPr>
              <w:pStyle w:val="ListParagraph"/>
              <w:numPr>
                <w:ilvl w:val="0"/>
                <w:numId w:val="7"/>
              </w:numPr>
              <w:ind w:left="1080"/>
              <w:rPr>
                <w:sz w:val="18"/>
                <w:szCs w:val="18"/>
              </w:rPr>
            </w:pPr>
            <w:r w:rsidRPr="00CA1740">
              <w:rPr>
                <w:sz w:val="18"/>
                <w:szCs w:val="18"/>
              </w:rPr>
              <w:t>Wipe the vial stopper with a single use alcohol 70% swab and allow to dry, then discard the swab into a waste bin.</w:t>
            </w:r>
          </w:p>
          <w:p w14:paraId="07E07DAC" w14:textId="77777777" w:rsidR="00490932" w:rsidRPr="007C05B2" w:rsidRDefault="00490932" w:rsidP="00490932">
            <w:pPr>
              <w:rPr>
                <w:szCs w:val="18"/>
              </w:rPr>
            </w:pPr>
          </w:p>
          <w:p w14:paraId="4A41DBC4" w14:textId="77777777" w:rsidR="00490932" w:rsidRDefault="00490932" w:rsidP="00490932">
            <w:pPr>
              <w:pStyle w:val="ListParagraph"/>
              <w:numPr>
                <w:ilvl w:val="0"/>
                <w:numId w:val="7"/>
              </w:numPr>
              <w:ind w:left="1080"/>
              <w:rPr>
                <w:sz w:val="18"/>
                <w:szCs w:val="18"/>
              </w:rPr>
            </w:pPr>
            <w:r w:rsidRPr="00CA1740">
              <w:rPr>
                <w:sz w:val="18"/>
                <w:szCs w:val="18"/>
              </w:rPr>
              <w:t>Using ANTT, attach a 25G or 23G needle to an empty 1 mL syringe and draw back 0.5 mL of air.</w:t>
            </w:r>
          </w:p>
          <w:p w14:paraId="5B98D574" w14:textId="77777777" w:rsidR="00490932" w:rsidRPr="000A0E77" w:rsidRDefault="00490932" w:rsidP="00490932">
            <w:pPr>
              <w:rPr>
                <w:szCs w:val="18"/>
              </w:rPr>
            </w:pPr>
          </w:p>
          <w:p w14:paraId="1141A886" w14:textId="77777777" w:rsidR="00490932" w:rsidRDefault="00490932" w:rsidP="00490932">
            <w:pPr>
              <w:pStyle w:val="ListParagraph"/>
              <w:numPr>
                <w:ilvl w:val="0"/>
                <w:numId w:val="7"/>
              </w:numPr>
              <w:ind w:left="1080"/>
              <w:rPr>
                <w:sz w:val="18"/>
                <w:szCs w:val="18"/>
              </w:rPr>
            </w:pPr>
            <w:r w:rsidRPr="00CA1740">
              <w:rPr>
                <w:sz w:val="18"/>
                <w:szCs w:val="18"/>
              </w:rPr>
              <w:t>Puncture the bung of the vaccine vial, equalising pressure by injecting the air into the vial.</w:t>
            </w:r>
          </w:p>
          <w:p w14:paraId="1EEAC6F1" w14:textId="77777777" w:rsidR="00490932" w:rsidRPr="00CA1740" w:rsidRDefault="00490932" w:rsidP="00490932">
            <w:pPr>
              <w:pStyle w:val="ListParagraph"/>
              <w:ind w:left="0"/>
              <w:rPr>
                <w:sz w:val="18"/>
                <w:szCs w:val="18"/>
              </w:rPr>
            </w:pPr>
          </w:p>
          <w:p w14:paraId="2FDED01D" w14:textId="5B91E19E" w:rsidR="00490932" w:rsidRDefault="00490932" w:rsidP="00490932">
            <w:pPr>
              <w:pStyle w:val="ListParagraph"/>
              <w:numPr>
                <w:ilvl w:val="0"/>
                <w:numId w:val="7"/>
              </w:numPr>
              <w:ind w:left="1080"/>
              <w:rPr>
                <w:sz w:val="18"/>
                <w:szCs w:val="18"/>
              </w:rPr>
            </w:pPr>
            <w:r>
              <w:rPr>
                <w:sz w:val="18"/>
                <w:szCs w:val="18"/>
              </w:rPr>
              <w:t>Invert vial and d</w:t>
            </w:r>
            <w:r w:rsidRPr="00CA1740">
              <w:rPr>
                <w:sz w:val="18"/>
                <w:szCs w:val="18"/>
              </w:rPr>
              <w:t>raw up 0.5 mL</w:t>
            </w:r>
            <w:r w:rsidR="0020091D">
              <w:rPr>
                <w:sz w:val="18"/>
                <w:szCs w:val="18"/>
              </w:rPr>
              <w:t xml:space="preserve"> or 0.25mL</w:t>
            </w:r>
            <w:r w:rsidR="00F85EA9">
              <w:rPr>
                <w:sz w:val="18"/>
                <w:szCs w:val="18"/>
              </w:rPr>
              <w:t xml:space="preserve"> (</w:t>
            </w:r>
            <w:r w:rsidR="001A7CF5">
              <w:rPr>
                <w:sz w:val="18"/>
                <w:szCs w:val="18"/>
              </w:rPr>
              <w:t>B</w:t>
            </w:r>
            <w:r w:rsidR="00F85EA9">
              <w:rPr>
                <w:sz w:val="18"/>
                <w:szCs w:val="18"/>
              </w:rPr>
              <w:t>ooster dose)</w:t>
            </w:r>
            <w:r w:rsidR="0020091D">
              <w:rPr>
                <w:sz w:val="18"/>
                <w:szCs w:val="18"/>
              </w:rPr>
              <w:t xml:space="preserve"> </w:t>
            </w:r>
            <w:r w:rsidRPr="00CA1740">
              <w:rPr>
                <w:sz w:val="18"/>
                <w:szCs w:val="18"/>
              </w:rPr>
              <w:t>of the</w:t>
            </w:r>
            <w:r w:rsidR="00BD1DC6">
              <w:rPr>
                <w:sz w:val="18"/>
                <w:szCs w:val="18"/>
              </w:rPr>
              <w:t xml:space="preserve"> </w:t>
            </w:r>
            <w:r w:rsidRPr="00CA1740">
              <w:rPr>
                <w:sz w:val="18"/>
                <w:szCs w:val="18"/>
              </w:rPr>
              <w:t>vaccine into the 1 mL syringe.</w:t>
            </w:r>
          </w:p>
          <w:p w14:paraId="11E2A3BB" w14:textId="77777777" w:rsidR="00490932" w:rsidRPr="00C075A6" w:rsidRDefault="00490932" w:rsidP="00490932">
            <w:pPr>
              <w:pStyle w:val="ListParagraph"/>
              <w:ind w:left="0"/>
              <w:rPr>
                <w:sz w:val="18"/>
                <w:szCs w:val="18"/>
              </w:rPr>
            </w:pPr>
          </w:p>
          <w:p w14:paraId="3EB00371" w14:textId="7798AD99" w:rsidR="00490932" w:rsidRPr="00C075A6" w:rsidRDefault="00490932" w:rsidP="00490932">
            <w:pPr>
              <w:pStyle w:val="ListParagraph"/>
              <w:numPr>
                <w:ilvl w:val="0"/>
                <w:numId w:val="7"/>
              </w:numPr>
              <w:ind w:left="1080"/>
              <w:rPr>
                <w:sz w:val="18"/>
                <w:szCs w:val="18"/>
              </w:rPr>
            </w:pPr>
            <w:r w:rsidRPr="00C075A6">
              <w:rPr>
                <w:sz w:val="18"/>
                <w:szCs w:val="18"/>
              </w:rPr>
              <w:t xml:space="preserve">Adjust to remove air bubbles with the needle still in the vial to avoid loss of vaccine. </w:t>
            </w:r>
          </w:p>
          <w:p w14:paraId="0180DCF9" w14:textId="77777777" w:rsidR="00490932" w:rsidRPr="00C075A6" w:rsidRDefault="00490932" w:rsidP="00490932">
            <w:pPr>
              <w:rPr>
                <w:szCs w:val="18"/>
              </w:rPr>
            </w:pPr>
          </w:p>
          <w:p w14:paraId="47A9E48B" w14:textId="77777777" w:rsidR="00490932" w:rsidRPr="00C075A6" w:rsidRDefault="00490932" w:rsidP="00490932">
            <w:pPr>
              <w:pStyle w:val="ListParagraph"/>
              <w:ind w:left="0"/>
              <w:rPr>
                <w:i/>
                <w:sz w:val="18"/>
                <w:szCs w:val="18"/>
              </w:rPr>
            </w:pPr>
            <w:r>
              <w:rPr>
                <w:i/>
                <w:sz w:val="18"/>
                <w:szCs w:val="18"/>
              </w:rPr>
              <w:t xml:space="preserve">                     </w:t>
            </w:r>
            <w:r w:rsidRPr="00C075A6">
              <w:rPr>
                <w:i/>
                <w:sz w:val="18"/>
                <w:szCs w:val="18"/>
              </w:rPr>
              <w:t>It is important not to shake the vial when adjusting the syringe for air bubbles.</w:t>
            </w:r>
          </w:p>
          <w:p w14:paraId="5BB18927" w14:textId="77777777" w:rsidR="00490932" w:rsidRPr="00C075A6" w:rsidRDefault="00490932" w:rsidP="00490932">
            <w:pPr>
              <w:rPr>
                <w:szCs w:val="18"/>
              </w:rPr>
            </w:pPr>
          </w:p>
          <w:p w14:paraId="44E78E9C" w14:textId="4DAAC691" w:rsidR="00490932" w:rsidRDefault="00490932" w:rsidP="00490932">
            <w:pPr>
              <w:pStyle w:val="ListParagraph"/>
              <w:numPr>
                <w:ilvl w:val="0"/>
                <w:numId w:val="7"/>
              </w:numPr>
              <w:ind w:left="1080"/>
              <w:rPr>
                <w:sz w:val="18"/>
                <w:szCs w:val="18"/>
              </w:rPr>
            </w:pPr>
            <w:r w:rsidRPr="00CA1740">
              <w:rPr>
                <w:sz w:val="18"/>
                <w:szCs w:val="18"/>
              </w:rPr>
              <w:t xml:space="preserve">Check volume withdrawn is </w:t>
            </w:r>
            <w:r w:rsidRPr="00C075A6">
              <w:rPr>
                <w:b/>
                <w:sz w:val="18"/>
                <w:szCs w:val="18"/>
              </w:rPr>
              <w:t>0.5 mL</w:t>
            </w:r>
            <w:r w:rsidR="001A7CF5">
              <w:rPr>
                <w:b/>
                <w:sz w:val="18"/>
                <w:szCs w:val="18"/>
              </w:rPr>
              <w:t xml:space="preserve"> or 0.25mL for Moderna B</w:t>
            </w:r>
            <w:r w:rsidR="0020091D">
              <w:rPr>
                <w:b/>
                <w:sz w:val="18"/>
                <w:szCs w:val="18"/>
              </w:rPr>
              <w:t>ooster dose</w:t>
            </w:r>
            <w:r>
              <w:rPr>
                <w:b/>
                <w:sz w:val="18"/>
                <w:szCs w:val="18"/>
              </w:rPr>
              <w:t>*</w:t>
            </w:r>
            <w:r w:rsidRPr="00CA1740">
              <w:rPr>
                <w:sz w:val="18"/>
                <w:szCs w:val="18"/>
              </w:rPr>
              <w:t>.</w:t>
            </w:r>
          </w:p>
          <w:p w14:paraId="0256D0AA" w14:textId="77777777" w:rsidR="00490932" w:rsidRPr="00CA1740" w:rsidRDefault="00490932" w:rsidP="00490932">
            <w:pPr>
              <w:pStyle w:val="ListParagraph"/>
              <w:ind w:left="0"/>
              <w:rPr>
                <w:sz w:val="18"/>
                <w:szCs w:val="18"/>
              </w:rPr>
            </w:pPr>
          </w:p>
          <w:p w14:paraId="578FC300" w14:textId="77777777" w:rsidR="00490932" w:rsidRPr="00BA3F6C" w:rsidRDefault="00490932" w:rsidP="00490932">
            <w:pPr>
              <w:pStyle w:val="ListParagraph"/>
              <w:ind w:left="0"/>
              <w:rPr>
                <w:b/>
                <w:i/>
                <w:sz w:val="18"/>
                <w:szCs w:val="18"/>
              </w:rPr>
            </w:pPr>
            <w:r w:rsidRPr="00BA3F6C">
              <w:rPr>
                <w:b/>
                <w:i/>
                <w:sz w:val="18"/>
                <w:szCs w:val="18"/>
              </w:rPr>
              <w:t xml:space="preserve">                     *Pharmacist to check if performed by pharmacy technician.</w:t>
            </w:r>
          </w:p>
          <w:p w14:paraId="4138CE83" w14:textId="77777777" w:rsidR="00490932" w:rsidRPr="00C075A6" w:rsidRDefault="00490932" w:rsidP="00490932">
            <w:pPr>
              <w:pStyle w:val="ListParagraph"/>
              <w:ind w:left="0"/>
              <w:rPr>
                <w:i/>
                <w:sz w:val="18"/>
                <w:szCs w:val="18"/>
              </w:rPr>
            </w:pPr>
          </w:p>
          <w:p w14:paraId="3B575D91" w14:textId="77777777" w:rsidR="00490932" w:rsidRDefault="00490932" w:rsidP="00490932">
            <w:pPr>
              <w:pStyle w:val="ListParagraph"/>
              <w:numPr>
                <w:ilvl w:val="0"/>
                <w:numId w:val="7"/>
              </w:numPr>
              <w:ind w:left="1080"/>
              <w:rPr>
                <w:sz w:val="18"/>
                <w:szCs w:val="18"/>
              </w:rPr>
            </w:pPr>
            <w:r w:rsidRPr="00CA1740">
              <w:rPr>
                <w:sz w:val="18"/>
                <w:szCs w:val="18"/>
              </w:rPr>
              <w:t>Visually inspect the syringe for particles and leaks. If observed, discard syringe and record in the ‘Wasted or Discarded COVID 19 Vaccine Syringe or Vial Recording Tool’ (</w:t>
            </w:r>
            <w:hyperlink w:anchor="_Appendix_13:" w:history="1">
              <w:r w:rsidRPr="006720A8">
                <w:rPr>
                  <w:rStyle w:val="Hyperlink"/>
                  <w:sz w:val="18"/>
                  <w:szCs w:val="18"/>
                </w:rPr>
                <w:t>Appendix 9</w:t>
              </w:r>
            </w:hyperlink>
            <w:r w:rsidRPr="00CA1740">
              <w:rPr>
                <w:sz w:val="18"/>
                <w:szCs w:val="18"/>
              </w:rPr>
              <w:t>).</w:t>
            </w:r>
          </w:p>
          <w:p w14:paraId="21AD65AF" w14:textId="77777777" w:rsidR="00490932" w:rsidRPr="00CA1740" w:rsidRDefault="00490932" w:rsidP="00490932">
            <w:pPr>
              <w:pStyle w:val="ListParagraph"/>
              <w:ind w:left="0"/>
              <w:rPr>
                <w:sz w:val="18"/>
                <w:szCs w:val="18"/>
              </w:rPr>
            </w:pPr>
          </w:p>
          <w:p w14:paraId="1422B488" w14:textId="77777777" w:rsidR="00490932" w:rsidRDefault="00490932" w:rsidP="00490932">
            <w:pPr>
              <w:pStyle w:val="ListParagraph"/>
              <w:numPr>
                <w:ilvl w:val="0"/>
                <w:numId w:val="7"/>
              </w:numPr>
              <w:ind w:left="1080"/>
              <w:rPr>
                <w:sz w:val="18"/>
                <w:szCs w:val="18"/>
              </w:rPr>
            </w:pPr>
            <w:r w:rsidRPr="00CA1740">
              <w:rPr>
                <w:sz w:val="18"/>
                <w:szCs w:val="18"/>
              </w:rPr>
              <w:t xml:space="preserve">Withdraw the needle from the vial and carefully recap. </w:t>
            </w:r>
          </w:p>
          <w:p w14:paraId="1274839A" w14:textId="77777777" w:rsidR="00490932" w:rsidRPr="00C075A6" w:rsidRDefault="00490932" w:rsidP="00490932">
            <w:pPr>
              <w:rPr>
                <w:szCs w:val="18"/>
              </w:rPr>
            </w:pPr>
          </w:p>
          <w:p w14:paraId="1AE95548" w14:textId="0FEEF02C" w:rsidR="00490932" w:rsidRDefault="00490932" w:rsidP="00490932">
            <w:pPr>
              <w:pStyle w:val="ListParagraph"/>
              <w:numPr>
                <w:ilvl w:val="0"/>
                <w:numId w:val="7"/>
              </w:numPr>
              <w:ind w:left="1080"/>
              <w:rPr>
                <w:sz w:val="18"/>
                <w:szCs w:val="18"/>
              </w:rPr>
            </w:pPr>
            <w:r w:rsidRPr="00CA1740">
              <w:rPr>
                <w:sz w:val="18"/>
                <w:szCs w:val="18"/>
              </w:rPr>
              <w:t xml:space="preserve">Label and place dose syringe in syringe tray for checking (see </w:t>
            </w:r>
            <w:hyperlink w:anchor="_8.2119.43__Moderna" w:history="1">
              <w:r w:rsidRPr="005B0473">
                <w:rPr>
                  <w:rStyle w:val="Hyperlink"/>
                  <w:sz w:val="18"/>
                  <w:szCs w:val="18"/>
                </w:rPr>
                <w:t>Section 8.</w:t>
              </w:r>
              <w:r w:rsidR="005B0473" w:rsidRPr="005B0473">
                <w:rPr>
                  <w:rStyle w:val="Hyperlink"/>
                  <w:sz w:val="18"/>
                  <w:szCs w:val="18"/>
                </w:rPr>
                <w:t>21.4</w:t>
              </w:r>
            </w:hyperlink>
            <w:r w:rsidR="005B0473">
              <w:rPr>
                <w:sz w:val="18"/>
                <w:szCs w:val="18"/>
              </w:rPr>
              <w:t xml:space="preserve"> or </w:t>
            </w:r>
            <w:hyperlink w:anchor="_8.21.5__Moderna" w:history="1">
              <w:r w:rsidR="005B0473" w:rsidRPr="00905F78">
                <w:rPr>
                  <w:rStyle w:val="Hyperlink"/>
                  <w:sz w:val="18"/>
                  <w:szCs w:val="18"/>
                </w:rPr>
                <w:t>Section 8.21.5</w:t>
              </w:r>
            </w:hyperlink>
            <w:r w:rsidRPr="00CA1740">
              <w:rPr>
                <w:sz w:val="18"/>
                <w:szCs w:val="18"/>
              </w:rPr>
              <w:t>).</w:t>
            </w:r>
          </w:p>
          <w:p w14:paraId="6E92D6DD" w14:textId="77777777" w:rsidR="00BD1DC6" w:rsidRPr="000610BF" w:rsidRDefault="00BD1DC6" w:rsidP="000610BF">
            <w:pPr>
              <w:pStyle w:val="ListParagraph"/>
              <w:rPr>
                <w:sz w:val="18"/>
                <w:szCs w:val="18"/>
              </w:rPr>
            </w:pPr>
          </w:p>
          <w:p w14:paraId="379BC9A0" w14:textId="40D02CAF" w:rsidR="00BD1DC6" w:rsidRPr="000610BF" w:rsidRDefault="00BD1DC6" w:rsidP="00490932">
            <w:pPr>
              <w:pStyle w:val="ListParagraph"/>
              <w:numPr>
                <w:ilvl w:val="0"/>
                <w:numId w:val="7"/>
              </w:numPr>
              <w:ind w:left="1080"/>
              <w:rPr>
                <w:i/>
                <w:sz w:val="18"/>
                <w:szCs w:val="18"/>
              </w:rPr>
            </w:pPr>
            <w:r w:rsidRPr="000610BF">
              <w:rPr>
                <w:i/>
                <w:sz w:val="18"/>
                <w:szCs w:val="18"/>
              </w:rPr>
              <w:t>Note: Gently swirl the vaccine before withdrawing subsequent doses</w:t>
            </w:r>
          </w:p>
          <w:p w14:paraId="047976B0" w14:textId="77777777" w:rsidR="00490932" w:rsidRPr="00C075A6" w:rsidRDefault="00490932" w:rsidP="00490932">
            <w:pPr>
              <w:rPr>
                <w:szCs w:val="18"/>
              </w:rPr>
            </w:pPr>
          </w:p>
          <w:p w14:paraId="42CAF503" w14:textId="0D4F07C6" w:rsidR="00490932" w:rsidRDefault="00490932" w:rsidP="00490932">
            <w:pPr>
              <w:pStyle w:val="ListParagraph"/>
              <w:numPr>
                <w:ilvl w:val="0"/>
                <w:numId w:val="7"/>
              </w:numPr>
              <w:ind w:left="1080"/>
              <w:rPr>
                <w:sz w:val="18"/>
                <w:szCs w:val="18"/>
              </w:rPr>
            </w:pPr>
            <w:r w:rsidRPr="00CA1740">
              <w:rPr>
                <w:sz w:val="18"/>
                <w:szCs w:val="18"/>
              </w:rPr>
              <w:t xml:space="preserve">Maintaining ANTT at all times, repeat the above steps a further nine times (depending on doses in vial) to produce a total of ten syringes from each vial. </w:t>
            </w:r>
          </w:p>
          <w:p w14:paraId="7F263AF8" w14:textId="77777777" w:rsidR="00490932" w:rsidRPr="00C075A6" w:rsidRDefault="00490932" w:rsidP="00490932">
            <w:pPr>
              <w:rPr>
                <w:szCs w:val="18"/>
              </w:rPr>
            </w:pPr>
          </w:p>
          <w:p w14:paraId="78B135D9" w14:textId="77777777" w:rsidR="00490932" w:rsidRPr="00C075A6" w:rsidRDefault="00490932" w:rsidP="00490932">
            <w:pPr>
              <w:pStyle w:val="ListParagraph"/>
              <w:ind w:left="0"/>
              <w:rPr>
                <w:i/>
                <w:sz w:val="18"/>
                <w:szCs w:val="18"/>
              </w:rPr>
            </w:pPr>
            <w:r>
              <w:rPr>
                <w:i/>
                <w:sz w:val="18"/>
                <w:szCs w:val="18"/>
              </w:rPr>
              <w:t xml:space="preserve">                      </w:t>
            </w:r>
            <w:r w:rsidRPr="00C075A6">
              <w:rPr>
                <w:i/>
                <w:sz w:val="18"/>
                <w:szCs w:val="18"/>
              </w:rPr>
              <w:t xml:space="preserve">Each time the vial bung is punctured it must be in a different location to previous puncture points. </w:t>
            </w:r>
          </w:p>
          <w:p w14:paraId="416BCC7A" w14:textId="77777777" w:rsidR="00490932" w:rsidRPr="00C075A6" w:rsidRDefault="00490932" w:rsidP="00490932">
            <w:pPr>
              <w:rPr>
                <w:i/>
                <w:szCs w:val="18"/>
              </w:rPr>
            </w:pPr>
          </w:p>
          <w:p w14:paraId="5F904DE5" w14:textId="77777777" w:rsidR="00490932" w:rsidRPr="00C075A6" w:rsidRDefault="00490932" w:rsidP="00490932">
            <w:pPr>
              <w:pStyle w:val="ListParagraph"/>
              <w:ind w:left="0"/>
              <w:rPr>
                <w:i/>
                <w:sz w:val="18"/>
                <w:szCs w:val="18"/>
              </w:rPr>
            </w:pPr>
            <w:r>
              <w:rPr>
                <w:i/>
                <w:sz w:val="18"/>
                <w:szCs w:val="18"/>
              </w:rPr>
              <w:t xml:space="preserve">                     </w:t>
            </w:r>
            <w:r w:rsidRPr="00C075A6">
              <w:rPr>
                <w:i/>
                <w:sz w:val="18"/>
                <w:szCs w:val="18"/>
              </w:rPr>
              <w:t>The needle should be inserted at an angle to prevent coring.</w:t>
            </w:r>
          </w:p>
          <w:p w14:paraId="3E092169" w14:textId="77777777" w:rsidR="00490932" w:rsidRPr="00C075A6" w:rsidRDefault="00490932" w:rsidP="00490932">
            <w:pPr>
              <w:rPr>
                <w:i/>
                <w:szCs w:val="18"/>
              </w:rPr>
            </w:pPr>
          </w:p>
          <w:p w14:paraId="7F537D1A" w14:textId="77777777" w:rsidR="00490932" w:rsidRPr="00C075A6" w:rsidRDefault="00490932" w:rsidP="00490932">
            <w:pPr>
              <w:pStyle w:val="ListParagraph"/>
              <w:ind w:left="0"/>
              <w:rPr>
                <w:i/>
                <w:sz w:val="18"/>
                <w:szCs w:val="18"/>
              </w:rPr>
            </w:pPr>
            <w:r>
              <w:rPr>
                <w:i/>
                <w:sz w:val="18"/>
                <w:szCs w:val="18"/>
              </w:rPr>
              <w:t xml:space="preserve">                      </w:t>
            </w:r>
            <w:r w:rsidRPr="00C075A6">
              <w:rPr>
                <w:i/>
                <w:sz w:val="18"/>
                <w:szCs w:val="18"/>
              </w:rPr>
              <w:t>It is normal for liquid to remain in the vial after withdrawing the final dose.</w:t>
            </w:r>
          </w:p>
          <w:p w14:paraId="50523F0E" w14:textId="77777777" w:rsidR="00490932" w:rsidRDefault="00490932" w:rsidP="00490932">
            <w:pPr>
              <w:pStyle w:val="ListParagraph"/>
              <w:ind w:left="0"/>
              <w:rPr>
                <w:sz w:val="18"/>
                <w:szCs w:val="18"/>
              </w:rPr>
            </w:pPr>
          </w:p>
          <w:p w14:paraId="7E49DE77" w14:textId="77777777" w:rsidR="00490932" w:rsidRDefault="00490932" w:rsidP="00490932">
            <w:pPr>
              <w:pStyle w:val="ListParagraph"/>
              <w:numPr>
                <w:ilvl w:val="0"/>
                <w:numId w:val="7"/>
              </w:numPr>
              <w:ind w:left="1080"/>
              <w:rPr>
                <w:sz w:val="18"/>
                <w:szCs w:val="18"/>
              </w:rPr>
            </w:pPr>
            <w:r w:rsidRPr="00CA1740">
              <w:rPr>
                <w:sz w:val="18"/>
                <w:szCs w:val="18"/>
              </w:rPr>
              <w:t xml:space="preserve">When low dead volume syringes and/or needles are used, the amount remaining in the vial may be sufficient for an additional dose. Care should be taken to ensure a full 0.5 mL dose is withdrawn. </w:t>
            </w:r>
          </w:p>
          <w:p w14:paraId="72E86806" w14:textId="77777777" w:rsidR="00490932" w:rsidRPr="00CA1740" w:rsidRDefault="00490932" w:rsidP="00490932">
            <w:pPr>
              <w:pStyle w:val="ListParagraph"/>
              <w:ind w:left="0"/>
              <w:rPr>
                <w:sz w:val="18"/>
                <w:szCs w:val="18"/>
              </w:rPr>
            </w:pPr>
          </w:p>
          <w:p w14:paraId="58EBA47E" w14:textId="77777777" w:rsidR="00490932" w:rsidRDefault="00490932" w:rsidP="00490932">
            <w:pPr>
              <w:pStyle w:val="ListParagraph"/>
              <w:ind w:left="0"/>
              <w:rPr>
                <w:sz w:val="18"/>
                <w:szCs w:val="18"/>
              </w:rPr>
            </w:pPr>
            <w:r w:rsidRPr="00CA1740">
              <w:rPr>
                <w:sz w:val="18"/>
                <w:szCs w:val="18"/>
              </w:rPr>
              <w:t>If the amount of vaccine remaining in the vial for preparation of the final syringe cannot provide a full dose of 0.5 mL it is not to be used. Remove needle from final syringe and replace with red Combi-stopper</w:t>
            </w:r>
            <w:r>
              <w:rPr>
                <w:sz w:val="18"/>
                <w:szCs w:val="18"/>
              </w:rPr>
              <w:t>:</w:t>
            </w:r>
          </w:p>
          <w:p w14:paraId="6312486B" w14:textId="77777777" w:rsidR="00490932" w:rsidRPr="00C075A6" w:rsidRDefault="00490932" w:rsidP="00490932">
            <w:pPr>
              <w:rPr>
                <w:szCs w:val="18"/>
              </w:rPr>
            </w:pPr>
          </w:p>
          <w:p w14:paraId="4F71181F" w14:textId="77777777" w:rsidR="00490932" w:rsidRDefault="00490932" w:rsidP="00490932">
            <w:pPr>
              <w:pStyle w:val="ListParagraph"/>
              <w:numPr>
                <w:ilvl w:val="0"/>
                <w:numId w:val="30"/>
              </w:numPr>
              <w:ind w:left="1800"/>
              <w:rPr>
                <w:sz w:val="18"/>
                <w:szCs w:val="18"/>
              </w:rPr>
            </w:pPr>
            <w:r>
              <w:rPr>
                <w:sz w:val="18"/>
                <w:szCs w:val="18"/>
              </w:rPr>
              <w:lastRenderedPageBreak/>
              <w:t>D</w:t>
            </w:r>
            <w:r w:rsidRPr="00CA1740">
              <w:rPr>
                <w:sz w:val="18"/>
                <w:szCs w:val="18"/>
              </w:rPr>
              <w:t>iscard the needle and syringe containing the remaining volume into the sharps container and record this transaction in the Pharmacy Daily Log (</w:t>
            </w:r>
            <w:hyperlink w:anchor="_Appendix_11" w:history="1">
              <w:r w:rsidRPr="006720A8">
                <w:rPr>
                  <w:rStyle w:val="Hyperlink"/>
                  <w:sz w:val="18"/>
                  <w:szCs w:val="18"/>
                </w:rPr>
                <w:t>Appendix 12</w:t>
              </w:r>
            </w:hyperlink>
            <w:r w:rsidRPr="00CA1740">
              <w:rPr>
                <w:sz w:val="18"/>
                <w:szCs w:val="18"/>
              </w:rPr>
              <w:t xml:space="preserve">) and ‘Wasted or Discarded COVID 19 Vaccine Syringe or </w:t>
            </w:r>
            <w:r>
              <w:rPr>
                <w:sz w:val="18"/>
                <w:szCs w:val="18"/>
              </w:rPr>
              <w:t>V</w:t>
            </w:r>
            <w:r w:rsidRPr="00CA1740">
              <w:rPr>
                <w:sz w:val="18"/>
                <w:szCs w:val="18"/>
              </w:rPr>
              <w:t>ial Recording Tool’ (</w:t>
            </w:r>
            <w:hyperlink w:anchor="_Appendix_13:" w:history="1">
              <w:r w:rsidRPr="00AF2F16">
                <w:rPr>
                  <w:rStyle w:val="Hyperlink"/>
                  <w:sz w:val="18"/>
                  <w:szCs w:val="18"/>
                </w:rPr>
                <w:t>Appendix 9</w:t>
              </w:r>
            </w:hyperlink>
            <w:r w:rsidRPr="00CA1740">
              <w:rPr>
                <w:sz w:val="18"/>
                <w:szCs w:val="18"/>
              </w:rPr>
              <w:t xml:space="preserve">).  </w:t>
            </w:r>
          </w:p>
          <w:p w14:paraId="40B742A4" w14:textId="77777777" w:rsidR="00490932" w:rsidRPr="00C075A6" w:rsidRDefault="00490932" w:rsidP="00490932">
            <w:pPr>
              <w:ind w:left="360"/>
              <w:rPr>
                <w:szCs w:val="18"/>
              </w:rPr>
            </w:pPr>
          </w:p>
          <w:p w14:paraId="51845E33" w14:textId="77777777" w:rsidR="00490932" w:rsidRPr="00C075A6" w:rsidRDefault="00490932" w:rsidP="00490932">
            <w:pPr>
              <w:pStyle w:val="ListParagraph"/>
              <w:numPr>
                <w:ilvl w:val="0"/>
                <w:numId w:val="30"/>
              </w:numPr>
              <w:ind w:left="1800"/>
              <w:rPr>
                <w:i/>
                <w:sz w:val="18"/>
                <w:szCs w:val="18"/>
              </w:rPr>
            </w:pPr>
            <w:r w:rsidRPr="00C075A6">
              <w:rPr>
                <w:i/>
                <w:sz w:val="18"/>
                <w:szCs w:val="18"/>
              </w:rPr>
              <w:t>DO NOT pool excess vaccine from multiple vials for the preparation of syringes.</w:t>
            </w:r>
          </w:p>
          <w:p w14:paraId="5E1EB573" w14:textId="77777777" w:rsidR="00490932" w:rsidRPr="00C075A6" w:rsidRDefault="00490932" w:rsidP="00490932">
            <w:pPr>
              <w:rPr>
                <w:szCs w:val="18"/>
              </w:rPr>
            </w:pPr>
          </w:p>
          <w:p w14:paraId="5B23DE55" w14:textId="77777777" w:rsidR="00490932" w:rsidRDefault="00490932" w:rsidP="00490932">
            <w:pPr>
              <w:pStyle w:val="ListParagraph"/>
              <w:numPr>
                <w:ilvl w:val="0"/>
                <w:numId w:val="7"/>
              </w:numPr>
              <w:ind w:left="1080"/>
              <w:rPr>
                <w:sz w:val="18"/>
                <w:szCs w:val="18"/>
              </w:rPr>
            </w:pPr>
            <w:r w:rsidRPr="00CA1740">
              <w:rPr>
                <w:sz w:val="18"/>
                <w:szCs w:val="18"/>
              </w:rPr>
              <w:t>Once empty, or if expiry has been exceeded, place vials to be discarded in the designated container with lid labelled ‘DO NOT USE STOCK’ (</w:t>
            </w:r>
            <w:hyperlink w:anchor="_Appendix_6:_Label" w:history="1">
              <w:r w:rsidRPr="006720A8">
                <w:rPr>
                  <w:rStyle w:val="Hyperlink"/>
                  <w:sz w:val="18"/>
                  <w:szCs w:val="18"/>
                </w:rPr>
                <w:t>Appendix 6</w:t>
              </w:r>
            </w:hyperlink>
            <w:r w:rsidRPr="00CA1740">
              <w:rPr>
                <w:sz w:val="18"/>
                <w:szCs w:val="18"/>
              </w:rPr>
              <w:t>) and keep separated from stock that is still in use.</w:t>
            </w:r>
          </w:p>
          <w:p w14:paraId="0A154FC1" w14:textId="77777777" w:rsidR="00490932" w:rsidRPr="00CA1740" w:rsidRDefault="00490932" w:rsidP="00490932">
            <w:pPr>
              <w:pStyle w:val="ListParagraph"/>
              <w:ind w:left="0"/>
              <w:rPr>
                <w:sz w:val="18"/>
                <w:szCs w:val="18"/>
              </w:rPr>
            </w:pPr>
          </w:p>
          <w:p w14:paraId="6EA14FAA" w14:textId="77777777" w:rsidR="00490932" w:rsidRDefault="00490932" w:rsidP="00490932">
            <w:pPr>
              <w:pStyle w:val="ListParagraph"/>
              <w:numPr>
                <w:ilvl w:val="0"/>
                <w:numId w:val="7"/>
              </w:numPr>
              <w:ind w:left="1080"/>
              <w:rPr>
                <w:sz w:val="18"/>
                <w:szCs w:val="18"/>
              </w:rPr>
            </w:pPr>
            <w:r w:rsidRPr="00CA1740">
              <w:rPr>
                <w:sz w:val="18"/>
                <w:szCs w:val="18"/>
              </w:rPr>
              <w:t>At the end of the clinic session, reconcile the remaining quantity on hand, any wastage and any cold chain breach of COVID-19 vaccines vials in the CVMS.</w:t>
            </w:r>
          </w:p>
          <w:p w14:paraId="3D7A2192" w14:textId="77777777" w:rsidR="00490932" w:rsidRPr="00C075A6" w:rsidRDefault="00490932" w:rsidP="00490932">
            <w:pPr>
              <w:rPr>
                <w:szCs w:val="18"/>
              </w:rPr>
            </w:pPr>
          </w:p>
          <w:p w14:paraId="1166BEC6" w14:textId="77777777" w:rsidR="00490932" w:rsidRPr="00CA1740" w:rsidRDefault="00490932" w:rsidP="00490932">
            <w:pPr>
              <w:pStyle w:val="ListParagraph"/>
              <w:numPr>
                <w:ilvl w:val="0"/>
                <w:numId w:val="7"/>
              </w:numPr>
              <w:ind w:left="1080"/>
              <w:rPr>
                <w:sz w:val="18"/>
                <w:szCs w:val="18"/>
              </w:rPr>
            </w:pPr>
            <w:r w:rsidRPr="00CA1740">
              <w:rPr>
                <w:sz w:val="18"/>
                <w:szCs w:val="18"/>
              </w:rPr>
              <w:t>Record any wasted or discarded syringes or vials in the ‘Wasted or Discarded COVID 19 Vaccine Syringe or Vial Recording Tool’ (</w:t>
            </w:r>
            <w:hyperlink w:anchor="_Appendix_13:" w:history="1">
              <w:r w:rsidRPr="006720A8">
                <w:rPr>
                  <w:rStyle w:val="Hyperlink"/>
                  <w:sz w:val="18"/>
                  <w:szCs w:val="18"/>
                </w:rPr>
                <w:t>Appendix 9</w:t>
              </w:r>
            </w:hyperlink>
            <w:r w:rsidRPr="00CA1740">
              <w:rPr>
                <w:sz w:val="18"/>
                <w:szCs w:val="18"/>
              </w:rPr>
              <w:t>).</w:t>
            </w:r>
          </w:p>
          <w:p w14:paraId="2DB17883" w14:textId="77777777" w:rsidR="00490932" w:rsidRDefault="00490932" w:rsidP="00490932">
            <w:pPr>
              <w:rPr>
                <w:szCs w:val="18"/>
              </w:rPr>
            </w:pPr>
          </w:p>
          <w:p w14:paraId="0C69177A" w14:textId="77777777" w:rsidR="00490932" w:rsidRPr="00C075A6" w:rsidRDefault="00490932" w:rsidP="00490932">
            <w:pPr>
              <w:rPr>
                <w:b/>
                <w:i/>
                <w:szCs w:val="18"/>
              </w:rPr>
            </w:pPr>
            <w:r w:rsidRPr="00C075A6">
              <w:rPr>
                <w:b/>
                <w:i/>
                <w:szCs w:val="18"/>
              </w:rPr>
              <w:t>NOTE:</w:t>
            </w:r>
          </w:p>
          <w:p w14:paraId="36B66DA6" w14:textId="14E912BF" w:rsidR="00490932" w:rsidRDefault="00490932" w:rsidP="00490932">
            <w:pPr>
              <w:pStyle w:val="ListParagraph"/>
              <w:numPr>
                <w:ilvl w:val="0"/>
                <w:numId w:val="7"/>
              </w:numPr>
              <w:ind w:left="1080"/>
              <w:rPr>
                <w:sz w:val="18"/>
                <w:szCs w:val="18"/>
              </w:rPr>
            </w:pPr>
            <w:r w:rsidRPr="00CA1740">
              <w:rPr>
                <w:sz w:val="18"/>
                <w:szCs w:val="18"/>
              </w:rPr>
              <w:t xml:space="preserve">Only prepare </w:t>
            </w:r>
            <w:r w:rsidR="009A2067">
              <w:rPr>
                <w:sz w:val="18"/>
                <w:szCs w:val="18"/>
              </w:rPr>
              <w:t>Moderna</w:t>
            </w:r>
            <w:r w:rsidR="00E75EBC">
              <w:rPr>
                <w:sz w:val="18"/>
                <w:szCs w:val="18"/>
              </w:rPr>
              <w:t xml:space="preserve"> </w:t>
            </w:r>
            <w:r w:rsidRPr="00CA1740">
              <w:rPr>
                <w:sz w:val="18"/>
                <w:szCs w:val="18"/>
              </w:rPr>
              <w:t>COVID-19 vaccine syringes with a 38mm or 40mm needle on request of the Nurse in Charge.</w:t>
            </w:r>
          </w:p>
          <w:p w14:paraId="0F995A57" w14:textId="77777777" w:rsidR="00490932" w:rsidRPr="00CA1740" w:rsidRDefault="00490932" w:rsidP="00490932">
            <w:pPr>
              <w:pStyle w:val="ListParagraph"/>
              <w:ind w:left="0"/>
              <w:rPr>
                <w:sz w:val="18"/>
                <w:szCs w:val="18"/>
              </w:rPr>
            </w:pPr>
          </w:p>
          <w:p w14:paraId="092B77B4" w14:textId="77777777" w:rsidR="00490932" w:rsidRPr="00CA1740" w:rsidRDefault="00490932" w:rsidP="00490932">
            <w:pPr>
              <w:pStyle w:val="ListParagraph"/>
              <w:numPr>
                <w:ilvl w:val="0"/>
                <w:numId w:val="7"/>
              </w:numPr>
              <w:ind w:left="1080"/>
              <w:rPr>
                <w:sz w:val="18"/>
                <w:szCs w:val="18"/>
              </w:rPr>
            </w:pPr>
            <w:r w:rsidRPr="00CA1740">
              <w:rPr>
                <w:sz w:val="18"/>
                <w:szCs w:val="18"/>
              </w:rPr>
              <w:t>Needles must not be changed once a dose is drawn up – the same needle used to withdraw the dose is to be used for administration.</w:t>
            </w:r>
          </w:p>
          <w:p w14:paraId="23064E8B" w14:textId="77777777" w:rsidR="00361B62" w:rsidRPr="002E399E" w:rsidRDefault="00361B62" w:rsidP="00361B62">
            <w:pPr>
              <w:pStyle w:val="Heading2"/>
              <w:rPr>
                <w:sz w:val="19"/>
                <w:szCs w:val="19"/>
              </w:rPr>
            </w:pPr>
            <w:r w:rsidRPr="002E399E">
              <w:rPr>
                <w:sz w:val="19"/>
                <w:szCs w:val="19"/>
              </w:rPr>
              <w:t>8.21  Dose Preparation from Novavax COVID-19 Vaccine Vial</w:t>
            </w:r>
          </w:p>
          <w:p w14:paraId="43FFF9B2" w14:textId="77777777" w:rsidR="00361B62" w:rsidRPr="008F5CB2" w:rsidRDefault="00361B62" w:rsidP="00361B62">
            <w:pPr>
              <w:rPr>
                <w:b/>
                <w:bCs/>
                <w:i/>
                <w:sz w:val="23"/>
                <w:szCs w:val="23"/>
              </w:rPr>
            </w:pPr>
          </w:p>
          <w:p w14:paraId="4E1AFB47" w14:textId="77777777" w:rsidR="00361B62" w:rsidRPr="007866A8" w:rsidRDefault="00361B62" w:rsidP="00361B62">
            <w:pPr>
              <w:rPr>
                <w:rFonts w:cs="Arial"/>
                <w:b/>
                <w:i/>
                <w:szCs w:val="18"/>
              </w:rPr>
            </w:pPr>
            <w:r w:rsidRPr="007866A8">
              <w:rPr>
                <w:rFonts w:cs="Arial"/>
                <w:b/>
                <w:i/>
                <w:szCs w:val="18"/>
              </w:rPr>
              <w:t>Novavax COVID-19 Vaccine does not require reconstitution.</w:t>
            </w:r>
          </w:p>
          <w:p w14:paraId="7C26B5EB" w14:textId="77777777" w:rsidR="00361B62" w:rsidRPr="00B351C8" w:rsidRDefault="00361B62" w:rsidP="00361B62">
            <w:pPr>
              <w:rPr>
                <w:rFonts w:cs="Arial"/>
                <w:i/>
                <w:szCs w:val="18"/>
              </w:rPr>
            </w:pPr>
          </w:p>
          <w:p w14:paraId="741E047C" w14:textId="77777777" w:rsidR="00361B62" w:rsidRPr="00B351C8" w:rsidRDefault="00361B62" w:rsidP="00361B62">
            <w:pPr>
              <w:rPr>
                <w:rFonts w:cs="Arial"/>
                <w:szCs w:val="18"/>
              </w:rPr>
            </w:pPr>
            <w:r w:rsidRPr="00B351C8">
              <w:rPr>
                <w:rFonts w:cs="Arial"/>
                <w:szCs w:val="18"/>
              </w:rPr>
              <w:t>Important information regarding expiry:</w:t>
            </w:r>
          </w:p>
          <w:p w14:paraId="3E9EFCA9" w14:textId="77777777" w:rsidR="00361B62" w:rsidRPr="00B351C8" w:rsidRDefault="00361B62" w:rsidP="00361B62">
            <w:pPr>
              <w:rPr>
                <w:rFonts w:cs="Arial"/>
                <w:szCs w:val="18"/>
              </w:rPr>
            </w:pPr>
          </w:p>
          <w:p w14:paraId="744FC3B8" w14:textId="77777777" w:rsidR="00361B62" w:rsidRPr="002E399E" w:rsidRDefault="00361B62" w:rsidP="00361B62">
            <w:pPr>
              <w:pStyle w:val="ListParagraph"/>
              <w:numPr>
                <w:ilvl w:val="0"/>
                <w:numId w:val="44"/>
              </w:numPr>
              <w:rPr>
                <w:sz w:val="18"/>
                <w:szCs w:val="18"/>
              </w:rPr>
            </w:pPr>
            <w:r w:rsidRPr="002E399E">
              <w:rPr>
                <w:sz w:val="18"/>
                <w:szCs w:val="18"/>
              </w:rPr>
              <w:t>After first opening, stability has been demonstrated from the time of the first puncture of the multi-dose vial to administration for no more than:</w:t>
            </w:r>
          </w:p>
          <w:p w14:paraId="3314725D" w14:textId="77777777" w:rsidR="00361B62" w:rsidRPr="00551CC9" w:rsidRDefault="00361B62" w:rsidP="00361B62">
            <w:pPr>
              <w:pStyle w:val="ListParagraph"/>
              <w:ind w:left="0"/>
              <w:rPr>
                <w:sz w:val="18"/>
                <w:szCs w:val="18"/>
              </w:rPr>
            </w:pPr>
          </w:p>
          <w:p w14:paraId="327431D4" w14:textId="46798E3C" w:rsidR="00361B62" w:rsidRPr="002E399E" w:rsidRDefault="00361B62" w:rsidP="00361B62">
            <w:pPr>
              <w:pStyle w:val="ListParagraph"/>
              <w:numPr>
                <w:ilvl w:val="1"/>
                <w:numId w:val="44"/>
              </w:numPr>
              <w:rPr>
                <w:sz w:val="18"/>
                <w:szCs w:val="18"/>
              </w:rPr>
            </w:pPr>
            <w:r w:rsidRPr="002E399E">
              <w:rPr>
                <w:sz w:val="18"/>
                <w:szCs w:val="18"/>
              </w:rPr>
              <w:t>6 hou</w:t>
            </w:r>
            <w:r>
              <w:rPr>
                <w:sz w:val="18"/>
                <w:szCs w:val="18"/>
              </w:rPr>
              <w:t>rs at room temperature (up to 25</w:t>
            </w:r>
            <w:r w:rsidRPr="002E399E">
              <w:rPr>
                <w:sz w:val="18"/>
                <w:szCs w:val="18"/>
              </w:rPr>
              <w:t>°C); or</w:t>
            </w:r>
          </w:p>
          <w:p w14:paraId="2EA855E7" w14:textId="77777777" w:rsidR="00361B62" w:rsidRPr="002E399E" w:rsidRDefault="00361B62" w:rsidP="00361B62">
            <w:pPr>
              <w:pStyle w:val="ListParagraph"/>
              <w:ind w:left="1068"/>
              <w:rPr>
                <w:sz w:val="18"/>
                <w:szCs w:val="18"/>
              </w:rPr>
            </w:pPr>
          </w:p>
          <w:p w14:paraId="0AF44820" w14:textId="77777777" w:rsidR="00361B62" w:rsidRPr="002E399E" w:rsidRDefault="00361B62" w:rsidP="00361B62">
            <w:pPr>
              <w:pStyle w:val="ListParagraph"/>
              <w:numPr>
                <w:ilvl w:val="0"/>
                <w:numId w:val="44"/>
              </w:numPr>
              <w:rPr>
                <w:sz w:val="18"/>
                <w:szCs w:val="18"/>
              </w:rPr>
            </w:pPr>
            <w:r w:rsidRPr="002E399E">
              <w:rPr>
                <w:sz w:val="18"/>
                <w:szCs w:val="18"/>
              </w:rPr>
              <w:t>Doses drawn into syringes must follow the same time/temperatue restrictions as the vial and must be administered before the expiry date applied to the vial from which the dose is drawn.</w:t>
            </w:r>
          </w:p>
          <w:p w14:paraId="587FB8DC" w14:textId="77777777" w:rsidR="00361B62" w:rsidRPr="00551CC9" w:rsidRDefault="00361B62" w:rsidP="00361B62">
            <w:pPr>
              <w:pStyle w:val="ListParagraph"/>
              <w:ind w:left="0"/>
              <w:rPr>
                <w:b/>
                <w:sz w:val="18"/>
                <w:szCs w:val="18"/>
              </w:rPr>
            </w:pPr>
          </w:p>
          <w:p w14:paraId="36E3A378" w14:textId="77777777" w:rsidR="00361B62" w:rsidRPr="002E399E" w:rsidRDefault="00361B62" w:rsidP="00361B62">
            <w:pPr>
              <w:pStyle w:val="ListParagraph"/>
              <w:numPr>
                <w:ilvl w:val="0"/>
                <w:numId w:val="44"/>
              </w:numPr>
              <w:rPr>
                <w:b/>
                <w:sz w:val="18"/>
                <w:szCs w:val="18"/>
              </w:rPr>
            </w:pPr>
            <w:r w:rsidRPr="002E399E">
              <w:rPr>
                <w:b/>
                <w:sz w:val="18"/>
                <w:szCs w:val="18"/>
              </w:rPr>
              <w:t xml:space="preserve">Keeping punctured vials is not recommended. </w:t>
            </w:r>
          </w:p>
          <w:p w14:paraId="5602FA60" w14:textId="77777777" w:rsidR="00361B62" w:rsidRPr="007866A8" w:rsidRDefault="00361B62" w:rsidP="00361B62">
            <w:pPr>
              <w:rPr>
                <w:rFonts w:cs="Arial"/>
                <w:b/>
                <w:szCs w:val="18"/>
              </w:rPr>
            </w:pPr>
          </w:p>
          <w:p w14:paraId="4B4C0F2A" w14:textId="77777777" w:rsidR="00361B62" w:rsidRPr="00B351C8" w:rsidRDefault="00361B62" w:rsidP="00361B62">
            <w:pPr>
              <w:rPr>
                <w:rFonts w:cs="Arial"/>
                <w:szCs w:val="18"/>
              </w:rPr>
            </w:pPr>
          </w:p>
          <w:p w14:paraId="3FEE9360" w14:textId="77777777" w:rsidR="00361B62" w:rsidRPr="00B351C8" w:rsidRDefault="00361B62" w:rsidP="00361B62">
            <w:pPr>
              <w:rPr>
                <w:rFonts w:cs="Arial"/>
                <w:szCs w:val="18"/>
              </w:rPr>
            </w:pPr>
            <w:r w:rsidRPr="00B351C8">
              <w:rPr>
                <w:rFonts w:cs="Arial"/>
                <w:szCs w:val="18"/>
              </w:rPr>
              <w:t>Preparation:</w:t>
            </w:r>
          </w:p>
          <w:p w14:paraId="3E98B0E7" w14:textId="77777777" w:rsidR="00361B62" w:rsidRPr="00B351C8" w:rsidRDefault="00361B62" w:rsidP="00361B62">
            <w:pPr>
              <w:rPr>
                <w:rFonts w:cs="Arial"/>
                <w:szCs w:val="18"/>
              </w:rPr>
            </w:pPr>
          </w:p>
          <w:p w14:paraId="02C75E65" w14:textId="77777777" w:rsidR="00361B62" w:rsidRPr="002E399E" w:rsidRDefault="00361B62" w:rsidP="00361B62">
            <w:pPr>
              <w:pStyle w:val="ListParagraph"/>
              <w:numPr>
                <w:ilvl w:val="0"/>
                <w:numId w:val="44"/>
              </w:numPr>
              <w:rPr>
                <w:i/>
                <w:sz w:val="18"/>
                <w:szCs w:val="18"/>
              </w:rPr>
            </w:pPr>
            <w:r w:rsidRPr="002E399E">
              <w:rPr>
                <w:i/>
                <w:sz w:val="18"/>
                <w:szCs w:val="18"/>
              </w:rPr>
              <w:t>Hand hygiene.</w:t>
            </w:r>
          </w:p>
          <w:p w14:paraId="357CFF51" w14:textId="77777777" w:rsidR="00361B62" w:rsidRPr="00551CC9" w:rsidRDefault="00361B62" w:rsidP="00361B62">
            <w:pPr>
              <w:pStyle w:val="ListParagraph"/>
              <w:ind w:left="0"/>
              <w:rPr>
                <w:i/>
                <w:sz w:val="18"/>
                <w:szCs w:val="18"/>
              </w:rPr>
            </w:pPr>
          </w:p>
          <w:p w14:paraId="175B89DE" w14:textId="77777777" w:rsidR="00361B62" w:rsidRPr="002E399E" w:rsidRDefault="00361B62" w:rsidP="00361B62">
            <w:pPr>
              <w:pStyle w:val="ListParagraph"/>
              <w:numPr>
                <w:ilvl w:val="0"/>
                <w:numId w:val="44"/>
              </w:numPr>
              <w:rPr>
                <w:sz w:val="18"/>
                <w:szCs w:val="18"/>
              </w:rPr>
            </w:pPr>
            <w:r w:rsidRPr="002E399E">
              <w:rPr>
                <w:sz w:val="18"/>
                <w:szCs w:val="18"/>
              </w:rPr>
              <w:t>Assemble the following materials required to prepare syringes:</w:t>
            </w:r>
          </w:p>
          <w:p w14:paraId="2DC4C00C" w14:textId="77777777" w:rsidR="00361B62" w:rsidRPr="007866A8" w:rsidRDefault="00361B62" w:rsidP="00361B62">
            <w:pPr>
              <w:rPr>
                <w:rFonts w:cs="Arial"/>
                <w:szCs w:val="18"/>
              </w:rPr>
            </w:pPr>
          </w:p>
          <w:p w14:paraId="70086140" w14:textId="77777777" w:rsidR="00361B62" w:rsidRPr="002E399E" w:rsidRDefault="00361B62" w:rsidP="00361B62">
            <w:pPr>
              <w:pStyle w:val="ListParagraph"/>
              <w:numPr>
                <w:ilvl w:val="1"/>
                <w:numId w:val="44"/>
              </w:numPr>
              <w:rPr>
                <w:sz w:val="18"/>
                <w:szCs w:val="18"/>
              </w:rPr>
            </w:pPr>
            <w:r w:rsidRPr="002E399E">
              <w:rPr>
                <w:sz w:val="18"/>
                <w:szCs w:val="18"/>
              </w:rPr>
              <w:t>Manufacturing card for Novavax COVID-19 vaccine (</w:t>
            </w:r>
            <w:hyperlink w:anchor="_Appendix_10" w:history="1">
              <w:r w:rsidRPr="00551CC9">
                <w:rPr>
                  <w:rStyle w:val="Hyperlink"/>
                  <w:sz w:val="18"/>
                  <w:szCs w:val="18"/>
                </w:rPr>
                <w:t>Appendix 11</w:t>
              </w:r>
            </w:hyperlink>
            <w:r w:rsidRPr="002E399E">
              <w:rPr>
                <w:sz w:val="18"/>
                <w:szCs w:val="18"/>
              </w:rPr>
              <w:t>).</w:t>
            </w:r>
          </w:p>
          <w:p w14:paraId="0C87CCBD" w14:textId="77777777" w:rsidR="00361B62" w:rsidRPr="002E399E" w:rsidRDefault="00361B62" w:rsidP="00361B62">
            <w:pPr>
              <w:pStyle w:val="ListParagraph"/>
              <w:numPr>
                <w:ilvl w:val="1"/>
                <w:numId w:val="44"/>
              </w:numPr>
              <w:rPr>
                <w:sz w:val="18"/>
                <w:szCs w:val="18"/>
              </w:rPr>
            </w:pPr>
            <w:r w:rsidRPr="002E399E">
              <w:rPr>
                <w:sz w:val="18"/>
                <w:szCs w:val="18"/>
              </w:rPr>
              <w:t xml:space="preserve">10 x pre-printed Merlin label (see </w:t>
            </w:r>
            <w:r w:rsidRPr="00551CC9">
              <w:rPr>
                <w:sz w:val="18"/>
                <w:szCs w:val="18"/>
              </w:rPr>
              <w:t>Section 8.22.6</w:t>
            </w:r>
            <w:r w:rsidRPr="002E399E">
              <w:rPr>
                <w:sz w:val="18"/>
                <w:szCs w:val="18"/>
              </w:rPr>
              <w:t>).</w:t>
            </w:r>
          </w:p>
          <w:p w14:paraId="50C62522" w14:textId="77777777" w:rsidR="00361B62" w:rsidRPr="007866A8" w:rsidRDefault="00361B62" w:rsidP="00361B62">
            <w:pPr>
              <w:rPr>
                <w:rFonts w:cs="Arial"/>
                <w:szCs w:val="18"/>
              </w:rPr>
            </w:pPr>
          </w:p>
          <w:p w14:paraId="5C8B6536" w14:textId="77777777" w:rsidR="00361B62" w:rsidRPr="002E399E" w:rsidRDefault="00361B62" w:rsidP="00361B62">
            <w:pPr>
              <w:pStyle w:val="ListParagraph"/>
              <w:numPr>
                <w:ilvl w:val="1"/>
                <w:numId w:val="44"/>
              </w:numPr>
              <w:rPr>
                <w:sz w:val="18"/>
                <w:szCs w:val="18"/>
              </w:rPr>
            </w:pPr>
            <w:r w:rsidRPr="002E399E">
              <w:rPr>
                <w:sz w:val="18"/>
                <w:szCs w:val="18"/>
              </w:rPr>
              <w:t xml:space="preserve">10 x 1 mL syringe, preferable Luerlock; </w:t>
            </w:r>
          </w:p>
          <w:p w14:paraId="6AB6BCFB" w14:textId="77777777" w:rsidR="00361B62" w:rsidRPr="007866A8" w:rsidRDefault="00361B62" w:rsidP="00361B62">
            <w:pPr>
              <w:rPr>
                <w:rFonts w:cs="Arial"/>
                <w:szCs w:val="18"/>
              </w:rPr>
            </w:pPr>
          </w:p>
          <w:p w14:paraId="7F7CC664" w14:textId="77777777" w:rsidR="00361B62" w:rsidRPr="002E399E" w:rsidRDefault="00361B62" w:rsidP="00361B62">
            <w:pPr>
              <w:pStyle w:val="ListParagraph"/>
              <w:numPr>
                <w:ilvl w:val="1"/>
                <w:numId w:val="44"/>
              </w:numPr>
              <w:rPr>
                <w:sz w:val="18"/>
                <w:szCs w:val="18"/>
              </w:rPr>
            </w:pPr>
            <w:r w:rsidRPr="002E399E">
              <w:rPr>
                <w:sz w:val="18"/>
                <w:szCs w:val="18"/>
              </w:rPr>
              <w:t xml:space="preserve">10 x 25G or 23G 25mm needles. </w:t>
            </w:r>
          </w:p>
          <w:p w14:paraId="70D3E907" w14:textId="77777777" w:rsidR="00361B62" w:rsidRPr="007866A8" w:rsidRDefault="00361B62" w:rsidP="00361B62">
            <w:pPr>
              <w:rPr>
                <w:rFonts w:cs="Arial"/>
                <w:szCs w:val="18"/>
              </w:rPr>
            </w:pPr>
          </w:p>
          <w:p w14:paraId="0C9FB7BE" w14:textId="77777777" w:rsidR="00361B62" w:rsidRPr="00B351C8" w:rsidRDefault="00361B62" w:rsidP="00361B62">
            <w:pPr>
              <w:rPr>
                <w:rFonts w:cs="Arial"/>
                <w:szCs w:val="18"/>
              </w:rPr>
            </w:pPr>
            <w:r w:rsidRPr="00B351C8">
              <w:rPr>
                <w:rFonts w:cs="Arial"/>
                <w:szCs w:val="18"/>
              </w:rPr>
              <w:t xml:space="preserve">                                    Note: 25G or 23G 38mm or 40mm needles can be used for people who are obese;</w:t>
            </w:r>
          </w:p>
          <w:p w14:paraId="6658B3C9" w14:textId="77777777" w:rsidR="00361B62" w:rsidRPr="00B351C8" w:rsidRDefault="00361B62" w:rsidP="00361B62">
            <w:pPr>
              <w:rPr>
                <w:rFonts w:cs="Arial"/>
                <w:szCs w:val="18"/>
              </w:rPr>
            </w:pPr>
          </w:p>
          <w:p w14:paraId="73F615F6" w14:textId="77777777" w:rsidR="00361B62" w:rsidRPr="002E399E" w:rsidRDefault="00361B62" w:rsidP="00361B62">
            <w:pPr>
              <w:pStyle w:val="ListParagraph"/>
              <w:numPr>
                <w:ilvl w:val="1"/>
                <w:numId w:val="44"/>
              </w:numPr>
              <w:rPr>
                <w:sz w:val="18"/>
                <w:szCs w:val="18"/>
              </w:rPr>
            </w:pPr>
            <w:r w:rsidRPr="002E399E">
              <w:rPr>
                <w:sz w:val="18"/>
                <w:szCs w:val="18"/>
              </w:rPr>
              <w:t xml:space="preserve">10 x single use 70% alcohol swabs. </w:t>
            </w:r>
          </w:p>
          <w:p w14:paraId="42B56671" w14:textId="77777777" w:rsidR="00361B62" w:rsidRPr="00551CC9" w:rsidRDefault="00361B62" w:rsidP="00361B62">
            <w:pPr>
              <w:pStyle w:val="ListParagraph"/>
              <w:rPr>
                <w:sz w:val="18"/>
                <w:szCs w:val="18"/>
              </w:rPr>
            </w:pPr>
          </w:p>
          <w:p w14:paraId="4427E26E" w14:textId="77777777" w:rsidR="00361B62" w:rsidRPr="007866A8" w:rsidRDefault="00361B62" w:rsidP="00361B62">
            <w:pPr>
              <w:rPr>
                <w:rFonts w:cs="Arial"/>
                <w:szCs w:val="18"/>
              </w:rPr>
            </w:pPr>
          </w:p>
          <w:p w14:paraId="49266695" w14:textId="77777777" w:rsidR="00361B62" w:rsidRPr="002E399E" w:rsidRDefault="00361B62" w:rsidP="00361B62">
            <w:pPr>
              <w:pStyle w:val="ListParagraph"/>
              <w:numPr>
                <w:ilvl w:val="1"/>
                <w:numId w:val="44"/>
              </w:numPr>
              <w:rPr>
                <w:sz w:val="18"/>
                <w:szCs w:val="18"/>
              </w:rPr>
            </w:pPr>
            <w:r w:rsidRPr="002E399E">
              <w:rPr>
                <w:sz w:val="18"/>
                <w:szCs w:val="18"/>
              </w:rPr>
              <w:t xml:space="preserve">Sterile preparation tray. </w:t>
            </w:r>
          </w:p>
          <w:p w14:paraId="613A4D0D" w14:textId="77777777" w:rsidR="00361B62" w:rsidRPr="007866A8" w:rsidRDefault="00361B62" w:rsidP="00361B62">
            <w:pPr>
              <w:rPr>
                <w:rFonts w:cs="Arial"/>
                <w:szCs w:val="18"/>
              </w:rPr>
            </w:pPr>
          </w:p>
          <w:p w14:paraId="14AACD48" w14:textId="77777777" w:rsidR="00361B62" w:rsidRPr="00551CC9" w:rsidRDefault="00361B62" w:rsidP="00361B62">
            <w:pPr>
              <w:pStyle w:val="ListParagraph"/>
              <w:ind w:left="0"/>
              <w:rPr>
                <w:sz w:val="18"/>
                <w:szCs w:val="18"/>
              </w:rPr>
            </w:pPr>
          </w:p>
          <w:p w14:paraId="779209A9" w14:textId="77777777" w:rsidR="00361B62" w:rsidRPr="002E399E" w:rsidRDefault="00361B62" w:rsidP="00361B62">
            <w:pPr>
              <w:pStyle w:val="ListParagraph"/>
              <w:numPr>
                <w:ilvl w:val="0"/>
                <w:numId w:val="44"/>
              </w:numPr>
              <w:rPr>
                <w:sz w:val="18"/>
                <w:szCs w:val="18"/>
              </w:rPr>
            </w:pPr>
            <w:r w:rsidRPr="002E399E">
              <w:rPr>
                <w:sz w:val="18"/>
                <w:szCs w:val="18"/>
              </w:rPr>
              <w:t>Remove the required number of Novavax COVID-19 Vaccine vials from the original carton in the refrigerator:</w:t>
            </w:r>
          </w:p>
          <w:p w14:paraId="388995AD" w14:textId="77777777" w:rsidR="00361B62" w:rsidRPr="00551CC9" w:rsidRDefault="00361B62" w:rsidP="00361B62">
            <w:pPr>
              <w:pStyle w:val="ListParagraph"/>
              <w:ind w:left="0"/>
              <w:rPr>
                <w:sz w:val="18"/>
                <w:szCs w:val="18"/>
              </w:rPr>
            </w:pPr>
          </w:p>
          <w:p w14:paraId="113FDC4D" w14:textId="77777777" w:rsidR="00361B62" w:rsidRPr="002E399E" w:rsidRDefault="00361B62" w:rsidP="00361B62">
            <w:pPr>
              <w:pStyle w:val="ListParagraph"/>
              <w:numPr>
                <w:ilvl w:val="1"/>
                <w:numId w:val="44"/>
              </w:numPr>
              <w:rPr>
                <w:sz w:val="18"/>
                <w:szCs w:val="18"/>
              </w:rPr>
            </w:pPr>
            <w:r w:rsidRPr="002E399E">
              <w:rPr>
                <w:sz w:val="18"/>
                <w:szCs w:val="18"/>
              </w:rPr>
              <w:t xml:space="preserve">If there is more than one batch of vaccine vials, use the one with the shortest expiry. </w:t>
            </w:r>
          </w:p>
          <w:p w14:paraId="59F33044" w14:textId="77777777" w:rsidR="00361B62" w:rsidRPr="00551CC9" w:rsidRDefault="00361B62" w:rsidP="00361B62">
            <w:pPr>
              <w:pStyle w:val="ListParagraph"/>
              <w:rPr>
                <w:sz w:val="18"/>
                <w:szCs w:val="18"/>
              </w:rPr>
            </w:pPr>
          </w:p>
          <w:p w14:paraId="618F86AE" w14:textId="77777777" w:rsidR="00361B62" w:rsidRPr="002E399E" w:rsidRDefault="00361B62" w:rsidP="00361B62">
            <w:pPr>
              <w:pStyle w:val="ListParagraph"/>
              <w:numPr>
                <w:ilvl w:val="1"/>
                <w:numId w:val="44"/>
              </w:numPr>
              <w:rPr>
                <w:sz w:val="18"/>
                <w:szCs w:val="18"/>
              </w:rPr>
            </w:pPr>
            <w:r w:rsidRPr="002E399E">
              <w:rPr>
                <w:sz w:val="18"/>
                <w:szCs w:val="18"/>
              </w:rPr>
              <w:t>Work with one vaccine vial at any one time.</w:t>
            </w:r>
          </w:p>
          <w:p w14:paraId="5A2EA337" w14:textId="77777777" w:rsidR="00361B62" w:rsidRPr="007866A8" w:rsidRDefault="00361B62" w:rsidP="00361B62">
            <w:pPr>
              <w:rPr>
                <w:rFonts w:cs="Arial"/>
                <w:szCs w:val="18"/>
              </w:rPr>
            </w:pPr>
          </w:p>
          <w:p w14:paraId="4A38654C" w14:textId="77777777" w:rsidR="00361B62" w:rsidRPr="002E399E" w:rsidRDefault="00361B62" w:rsidP="00361B62">
            <w:pPr>
              <w:pStyle w:val="ListParagraph"/>
              <w:numPr>
                <w:ilvl w:val="0"/>
                <w:numId w:val="44"/>
              </w:numPr>
              <w:rPr>
                <w:sz w:val="18"/>
                <w:szCs w:val="18"/>
              </w:rPr>
            </w:pPr>
            <w:r w:rsidRPr="002E399E">
              <w:rPr>
                <w:sz w:val="18"/>
                <w:szCs w:val="18"/>
              </w:rPr>
              <w:t xml:space="preserve">Document the time removed from the fridge on the manufacturing card. </w:t>
            </w:r>
          </w:p>
          <w:p w14:paraId="7092F929" w14:textId="77777777" w:rsidR="00361B62" w:rsidRPr="007866A8" w:rsidRDefault="00361B62" w:rsidP="00361B62">
            <w:pPr>
              <w:rPr>
                <w:rFonts w:cs="Arial"/>
                <w:szCs w:val="18"/>
              </w:rPr>
            </w:pPr>
          </w:p>
          <w:p w14:paraId="516D90F4" w14:textId="77777777" w:rsidR="00361B62" w:rsidRPr="002E399E" w:rsidRDefault="00361B62" w:rsidP="00361B62">
            <w:pPr>
              <w:pStyle w:val="ListParagraph"/>
              <w:numPr>
                <w:ilvl w:val="0"/>
                <w:numId w:val="44"/>
              </w:numPr>
              <w:rPr>
                <w:sz w:val="18"/>
                <w:szCs w:val="18"/>
              </w:rPr>
            </w:pPr>
            <w:r w:rsidRPr="002E399E">
              <w:rPr>
                <w:sz w:val="18"/>
                <w:szCs w:val="18"/>
              </w:rPr>
              <w:t>Assign a 6 hour expiry and document on the vial using 24 hour format, e.g. 1400.</w:t>
            </w:r>
          </w:p>
          <w:p w14:paraId="735ED29B" w14:textId="77777777" w:rsidR="00361B62" w:rsidRPr="007866A8" w:rsidRDefault="00361B62" w:rsidP="00361B62">
            <w:pPr>
              <w:rPr>
                <w:rFonts w:cs="Arial"/>
                <w:szCs w:val="18"/>
              </w:rPr>
            </w:pPr>
          </w:p>
          <w:p w14:paraId="17C268B7" w14:textId="77777777" w:rsidR="00361B62" w:rsidRPr="002E399E" w:rsidRDefault="00361B62" w:rsidP="00361B62">
            <w:pPr>
              <w:pStyle w:val="ListParagraph"/>
              <w:numPr>
                <w:ilvl w:val="0"/>
                <w:numId w:val="44"/>
              </w:numPr>
              <w:rPr>
                <w:sz w:val="18"/>
                <w:szCs w:val="18"/>
              </w:rPr>
            </w:pPr>
            <w:r w:rsidRPr="002E399E">
              <w:rPr>
                <w:sz w:val="18"/>
                <w:szCs w:val="18"/>
              </w:rPr>
              <w:t>Inspect multi-dose vial visually for any particulate matter and discolouration:</w:t>
            </w:r>
          </w:p>
          <w:p w14:paraId="1837F73F" w14:textId="77777777" w:rsidR="00361B62" w:rsidRPr="007866A8" w:rsidRDefault="00361B62" w:rsidP="00361B62">
            <w:pPr>
              <w:rPr>
                <w:rFonts w:cs="Arial"/>
                <w:szCs w:val="18"/>
              </w:rPr>
            </w:pPr>
          </w:p>
          <w:p w14:paraId="3614D94B" w14:textId="77777777" w:rsidR="00361B62" w:rsidRPr="002E399E" w:rsidRDefault="00361B62" w:rsidP="00361B62">
            <w:pPr>
              <w:pStyle w:val="ListParagraph"/>
              <w:numPr>
                <w:ilvl w:val="0"/>
                <w:numId w:val="44"/>
              </w:numPr>
              <w:rPr>
                <w:sz w:val="18"/>
                <w:szCs w:val="18"/>
              </w:rPr>
            </w:pPr>
            <w:r w:rsidRPr="002E399E">
              <w:rPr>
                <w:sz w:val="18"/>
                <w:szCs w:val="18"/>
              </w:rPr>
              <w:t xml:space="preserve">Discard vial if solution is discoloured or visible particles are observed. </w:t>
            </w:r>
          </w:p>
          <w:p w14:paraId="58E0EEEE" w14:textId="77777777" w:rsidR="00361B62" w:rsidRPr="007866A8" w:rsidRDefault="00361B62" w:rsidP="00361B62">
            <w:pPr>
              <w:rPr>
                <w:rFonts w:cs="Arial"/>
                <w:szCs w:val="18"/>
              </w:rPr>
            </w:pPr>
          </w:p>
          <w:p w14:paraId="483B14C0" w14:textId="77777777" w:rsidR="00361B62" w:rsidRPr="007866A8" w:rsidRDefault="00361B62" w:rsidP="00361B62">
            <w:pPr>
              <w:pStyle w:val="ListParagraph"/>
              <w:numPr>
                <w:ilvl w:val="0"/>
                <w:numId w:val="44"/>
              </w:numPr>
              <w:rPr>
                <w:szCs w:val="18"/>
              </w:rPr>
            </w:pPr>
            <w:r w:rsidRPr="002E399E">
              <w:rPr>
                <w:sz w:val="18"/>
                <w:szCs w:val="18"/>
              </w:rPr>
              <w:t>Novavax COVID-19 vaccine should be a colourless to slightly yellow, clear to mildly opalescent suspension</w:t>
            </w:r>
          </w:p>
          <w:p w14:paraId="1D97DFFF" w14:textId="77777777" w:rsidR="00361B62" w:rsidRPr="002E399E" w:rsidRDefault="00361B62" w:rsidP="00361B62">
            <w:pPr>
              <w:pStyle w:val="ListParagraph"/>
              <w:numPr>
                <w:ilvl w:val="0"/>
                <w:numId w:val="44"/>
              </w:numPr>
              <w:rPr>
                <w:i/>
                <w:sz w:val="18"/>
                <w:szCs w:val="18"/>
              </w:rPr>
            </w:pPr>
            <w:r w:rsidRPr="002E399E">
              <w:rPr>
                <w:i/>
                <w:sz w:val="18"/>
                <w:szCs w:val="18"/>
              </w:rPr>
              <w:t xml:space="preserve">Hand hygiene. </w:t>
            </w:r>
          </w:p>
          <w:p w14:paraId="6678EFBC" w14:textId="77777777" w:rsidR="00361B62" w:rsidRPr="002E399E" w:rsidRDefault="00361B62" w:rsidP="00361B62">
            <w:pPr>
              <w:pStyle w:val="ListParagraph"/>
              <w:numPr>
                <w:ilvl w:val="0"/>
                <w:numId w:val="44"/>
              </w:numPr>
              <w:rPr>
                <w:i/>
                <w:sz w:val="18"/>
                <w:szCs w:val="18"/>
              </w:rPr>
            </w:pPr>
            <w:r w:rsidRPr="002E399E">
              <w:rPr>
                <w:sz w:val="18"/>
                <w:szCs w:val="18"/>
              </w:rPr>
              <w:t xml:space="preserve">Gently swirl the vial before and in between each withdrawal. </w:t>
            </w:r>
            <w:r w:rsidRPr="002E399E">
              <w:rPr>
                <w:b/>
                <w:sz w:val="18"/>
                <w:szCs w:val="18"/>
              </w:rPr>
              <w:t>DO NOT SHAKE</w:t>
            </w:r>
          </w:p>
          <w:p w14:paraId="4891DEAE" w14:textId="77777777" w:rsidR="00361B62" w:rsidRPr="007866A8" w:rsidRDefault="00361B62" w:rsidP="00361B62">
            <w:pPr>
              <w:rPr>
                <w:rFonts w:cs="Arial"/>
                <w:i/>
                <w:szCs w:val="18"/>
              </w:rPr>
            </w:pPr>
          </w:p>
          <w:p w14:paraId="1F189BD2" w14:textId="77777777" w:rsidR="00361B62" w:rsidRPr="002E399E" w:rsidRDefault="00361B62" w:rsidP="00361B62">
            <w:pPr>
              <w:pStyle w:val="ListParagraph"/>
              <w:numPr>
                <w:ilvl w:val="0"/>
                <w:numId w:val="44"/>
              </w:numPr>
              <w:rPr>
                <w:sz w:val="18"/>
                <w:szCs w:val="18"/>
              </w:rPr>
            </w:pPr>
            <w:r w:rsidRPr="002E399E">
              <w:rPr>
                <w:sz w:val="18"/>
                <w:szCs w:val="18"/>
              </w:rPr>
              <w:t>Wipe the vial stopper with a single use alcohol 70% swab and allow to dry, then discard the swab into a waste bin.</w:t>
            </w:r>
          </w:p>
          <w:p w14:paraId="0E1E7C44" w14:textId="77777777" w:rsidR="00361B62" w:rsidRPr="007866A8" w:rsidRDefault="00361B62" w:rsidP="00361B62">
            <w:pPr>
              <w:rPr>
                <w:rFonts w:cs="Arial"/>
                <w:szCs w:val="18"/>
              </w:rPr>
            </w:pPr>
          </w:p>
          <w:p w14:paraId="4292004A" w14:textId="77777777" w:rsidR="00361B62" w:rsidRPr="002E399E" w:rsidRDefault="00361B62" w:rsidP="00361B62">
            <w:pPr>
              <w:pStyle w:val="ListParagraph"/>
              <w:numPr>
                <w:ilvl w:val="0"/>
                <w:numId w:val="44"/>
              </w:numPr>
              <w:rPr>
                <w:sz w:val="18"/>
                <w:szCs w:val="18"/>
              </w:rPr>
            </w:pPr>
            <w:r w:rsidRPr="002E399E">
              <w:rPr>
                <w:sz w:val="18"/>
                <w:szCs w:val="18"/>
              </w:rPr>
              <w:t>Using ANTT, attach a 25G or 23G needle to an empty 1 mL syringe and draw back 0.5 mL of air.</w:t>
            </w:r>
          </w:p>
          <w:p w14:paraId="7621EA93" w14:textId="77777777" w:rsidR="00361B62" w:rsidRPr="007866A8" w:rsidRDefault="00361B62" w:rsidP="00361B62">
            <w:pPr>
              <w:rPr>
                <w:rFonts w:cs="Arial"/>
                <w:szCs w:val="18"/>
              </w:rPr>
            </w:pPr>
          </w:p>
          <w:p w14:paraId="0E31057D" w14:textId="77777777" w:rsidR="00361B62" w:rsidRPr="002E399E" w:rsidRDefault="00361B62" w:rsidP="00361B62">
            <w:pPr>
              <w:pStyle w:val="ListParagraph"/>
              <w:numPr>
                <w:ilvl w:val="0"/>
                <w:numId w:val="44"/>
              </w:numPr>
              <w:rPr>
                <w:sz w:val="18"/>
                <w:szCs w:val="18"/>
              </w:rPr>
            </w:pPr>
            <w:r w:rsidRPr="002E399E">
              <w:rPr>
                <w:sz w:val="18"/>
                <w:szCs w:val="18"/>
              </w:rPr>
              <w:t>Puncture the bung of the vaccine vial, equalising pressure by injecting the air into the vial.</w:t>
            </w:r>
          </w:p>
          <w:p w14:paraId="09AC3819" w14:textId="77777777" w:rsidR="00361B62" w:rsidRPr="00551CC9" w:rsidRDefault="00361B62" w:rsidP="00361B62">
            <w:pPr>
              <w:pStyle w:val="ListParagraph"/>
              <w:ind w:left="0"/>
              <w:rPr>
                <w:sz w:val="18"/>
                <w:szCs w:val="18"/>
              </w:rPr>
            </w:pPr>
          </w:p>
          <w:p w14:paraId="2EF0C697" w14:textId="77777777" w:rsidR="00361B62" w:rsidRPr="002E399E" w:rsidRDefault="00361B62" w:rsidP="00361B62">
            <w:pPr>
              <w:pStyle w:val="ListParagraph"/>
              <w:numPr>
                <w:ilvl w:val="0"/>
                <w:numId w:val="44"/>
              </w:numPr>
              <w:rPr>
                <w:sz w:val="18"/>
                <w:szCs w:val="18"/>
              </w:rPr>
            </w:pPr>
            <w:r w:rsidRPr="002E399E">
              <w:rPr>
                <w:sz w:val="18"/>
                <w:szCs w:val="18"/>
              </w:rPr>
              <w:t>Invert vial and draw up 0.5 mL of the diluted vaccine into the 1 mL syringe.</w:t>
            </w:r>
          </w:p>
          <w:p w14:paraId="65FF4879" w14:textId="77777777" w:rsidR="00361B62" w:rsidRPr="00551CC9" w:rsidRDefault="00361B62" w:rsidP="00361B62">
            <w:pPr>
              <w:pStyle w:val="ListParagraph"/>
              <w:ind w:left="0"/>
              <w:rPr>
                <w:sz w:val="18"/>
                <w:szCs w:val="18"/>
              </w:rPr>
            </w:pPr>
          </w:p>
          <w:p w14:paraId="0D8C3DF3" w14:textId="77777777" w:rsidR="00361B62" w:rsidRPr="002E399E" w:rsidRDefault="00361B62" w:rsidP="00361B62">
            <w:pPr>
              <w:pStyle w:val="ListParagraph"/>
              <w:numPr>
                <w:ilvl w:val="0"/>
                <w:numId w:val="44"/>
              </w:numPr>
              <w:rPr>
                <w:sz w:val="18"/>
                <w:szCs w:val="18"/>
              </w:rPr>
            </w:pPr>
            <w:r w:rsidRPr="002E399E">
              <w:rPr>
                <w:sz w:val="18"/>
                <w:szCs w:val="18"/>
              </w:rPr>
              <w:t xml:space="preserve">Adjust to remove air bubbles with the needle still in the vial to avoid loss of diluted vaccine. </w:t>
            </w:r>
          </w:p>
          <w:p w14:paraId="58314DA5" w14:textId="77777777" w:rsidR="00361B62" w:rsidRPr="007866A8" w:rsidRDefault="00361B62" w:rsidP="00361B62">
            <w:pPr>
              <w:rPr>
                <w:rFonts w:cs="Arial"/>
                <w:szCs w:val="18"/>
              </w:rPr>
            </w:pPr>
          </w:p>
          <w:p w14:paraId="767C9FE2" w14:textId="77777777" w:rsidR="00361B62" w:rsidRPr="00551CC9" w:rsidRDefault="00361B62" w:rsidP="00361B62">
            <w:pPr>
              <w:pStyle w:val="ListParagraph"/>
              <w:ind w:left="0"/>
              <w:rPr>
                <w:i/>
                <w:sz w:val="18"/>
                <w:szCs w:val="18"/>
              </w:rPr>
            </w:pPr>
            <w:r w:rsidRPr="00551CC9">
              <w:rPr>
                <w:i/>
                <w:sz w:val="18"/>
                <w:szCs w:val="18"/>
              </w:rPr>
              <w:t xml:space="preserve">                     It is important not to shake the vial when adjusting the syringe for air bubbles.</w:t>
            </w:r>
          </w:p>
          <w:p w14:paraId="260EA55A" w14:textId="77777777" w:rsidR="00361B62" w:rsidRPr="007866A8" w:rsidRDefault="00361B62" w:rsidP="00361B62">
            <w:pPr>
              <w:rPr>
                <w:rFonts w:cs="Arial"/>
                <w:szCs w:val="18"/>
              </w:rPr>
            </w:pPr>
          </w:p>
          <w:p w14:paraId="1AEA381A" w14:textId="77777777" w:rsidR="00361B62" w:rsidRPr="002E399E" w:rsidRDefault="00361B62" w:rsidP="00361B62">
            <w:pPr>
              <w:pStyle w:val="ListParagraph"/>
              <w:numPr>
                <w:ilvl w:val="0"/>
                <w:numId w:val="44"/>
              </w:numPr>
              <w:rPr>
                <w:sz w:val="18"/>
                <w:szCs w:val="18"/>
              </w:rPr>
            </w:pPr>
            <w:r w:rsidRPr="002E399E">
              <w:rPr>
                <w:sz w:val="18"/>
                <w:szCs w:val="18"/>
              </w:rPr>
              <w:t xml:space="preserve">Check volume withdrawn is </w:t>
            </w:r>
            <w:r w:rsidRPr="002E399E">
              <w:rPr>
                <w:b/>
                <w:sz w:val="18"/>
                <w:szCs w:val="18"/>
              </w:rPr>
              <w:t>0.5 mL*</w:t>
            </w:r>
            <w:r w:rsidRPr="002E399E">
              <w:rPr>
                <w:sz w:val="18"/>
                <w:szCs w:val="18"/>
              </w:rPr>
              <w:t>.</w:t>
            </w:r>
          </w:p>
          <w:p w14:paraId="2676FF16" w14:textId="77777777" w:rsidR="00361B62" w:rsidRPr="00551CC9" w:rsidRDefault="00361B62" w:rsidP="00361B62">
            <w:pPr>
              <w:pStyle w:val="ListParagraph"/>
              <w:ind w:left="0"/>
              <w:rPr>
                <w:sz w:val="18"/>
                <w:szCs w:val="18"/>
              </w:rPr>
            </w:pPr>
          </w:p>
          <w:p w14:paraId="3E24A6F7" w14:textId="77777777" w:rsidR="00361B62" w:rsidRPr="00551CC9" w:rsidRDefault="00361B62" w:rsidP="00361B62">
            <w:pPr>
              <w:pStyle w:val="ListParagraph"/>
              <w:ind w:left="0"/>
              <w:rPr>
                <w:i/>
                <w:sz w:val="18"/>
                <w:szCs w:val="18"/>
              </w:rPr>
            </w:pPr>
            <w:r w:rsidRPr="00551CC9">
              <w:rPr>
                <w:i/>
                <w:sz w:val="18"/>
                <w:szCs w:val="18"/>
              </w:rPr>
              <w:t xml:space="preserve">                     *Pharmacist to check if performed by pharmacy technician.</w:t>
            </w:r>
          </w:p>
          <w:p w14:paraId="1F261F82" w14:textId="77777777" w:rsidR="00361B62" w:rsidRPr="00551CC9" w:rsidRDefault="00361B62" w:rsidP="00361B62">
            <w:pPr>
              <w:pStyle w:val="ListParagraph"/>
              <w:ind w:left="0"/>
              <w:rPr>
                <w:i/>
                <w:sz w:val="18"/>
                <w:szCs w:val="18"/>
              </w:rPr>
            </w:pPr>
          </w:p>
          <w:p w14:paraId="14938689" w14:textId="77777777" w:rsidR="00361B62" w:rsidRPr="002E399E" w:rsidRDefault="00361B62" w:rsidP="00361B62">
            <w:pPr>
              <w:pStyle w:val="ListParagraph"/>
              <w:numPr>
                <w:ilvl w:val="0"/>
                <w:numId w:val="44"/>
              </w:numPr>
              <w:rPr>
                <w:sz w:val="18"/>
                <w:szCs w:val="18"/>
              </w:rPr>
            </w:pPr>
            <w:r w:rsidRPr="002E399E">
              <w:rPr>
                <w:sz w:val="18"/>
                <w:szCs w:val="18"/>
              </w:rPr>
              <w:t>Visually inspect the syringe for particles and leaks. If observed, discard syringe and record in the ‘Wasted or Discarded COVID 19 Vaccine Syringe or Vial Recording Tool’ (</w:t>
            </w:r>
            <w:hyperlink w:anchor="_Appendix_13:" w:history="1">
              <w:r w:rsidRPr="00551CC9">
                <w:rPr>
                  <w:rStyle w:val="Hyperlink"/>
                  <w:sz w:val="18"/>
                  <w:szCs w:val="18"/>
                </w:rPr>
                <w:t>Appendix 9</w:t>
              </w:r>
            </w:hyperlink>
            <w:r w:rsidRPr="002E399E">
              <w:rPr>
                <w:sz w:val="18"/>
                <w:szCs w:val="18"/>
              </w:rPr>
              <w:t>).</w:t>
            </w:r>
          </w:p>
          <w:p w14:paraId="7A9CF41B" w14:textId="77777777" w:rsidR="00361B62" w:rsidRPr="00551CC9" w:rsidRDefault="00361B62" w:rsidP="00361B62">
            <w:pPr>
              <w:pStyle w:val="ListParagraph"/>
              <w:ind w:left="0"/>
              <w:rPr>
                <w:sz w:val="18"/>
                <w:szCs w:val="18"/>
              </w:rPr>
            </w:pPr>
          </w:p>
          <w:p w14:paraId="724DB4CE" w14:textId="77777777" w:rsidR="00361B62" w:rsidRPr="002E399E" w:rsidRDefault="00361B62" w:rsidP="00361B62">
            <w:pPr>
              <w:pStyle w:val="ListParagraph"/>
              <w:numPr>
                <w:ilvl w:val="0"/>
                <w:numId w:val="44"/>
              </w:numPr>
              <w:rPr>
                <w:sz w:val="18"/>
                <w:szCs w:val="18"/>
              </w:rPr>
            </w:pPr>
            <w:r w:rsidRPr="002E399E">
              <w:rPr>
                <w:sz w:val="18"/>
                <w:szCs w:val="18"/>
              </w:rPr>
              <w:t xml:space="preserve">Withdraw the needle from the vial and carefully recap. </w:t>
            </w:r>
          </w:p>
          <w:p w14:paraId="2A1E2C90" w14:textId="77777777" w:rsidR="00361B62" w:rsidRPr="007866A8" w:rsidRDefault="00361B62" w:rsidP="00361B62">
            <w:pPr>
              <w:rPr>
                <w:rFonts w:cs="Arial"/>
                <w:szCs w:val="18"/>
              </w:rPr>
            </w:pPr>
          </w:p>
          <w:p w14:paraId="62A04F2D" w14:textId="77777777" w:rsidR="00361B62" w:rsidRPr="002E399E" w:rsidRDefault="00361B62" w:rsidP="00361B62">
            <w:pPr>
              <w:pStyle w:val="ListParagraph"/>
              <w:numPr>
                <w:ilvl w:val="0"/>
                <w:numId w:val="44"/>
              </w:numPr>
              <w:rPr>
                <w:sz w:val="18"/>
                <w:szCs w:val="18"/>
              </w:rPr>
            </w:pPr>
            <w:r w:rsidRPr="002E399E">
              <w:rPr>
                <w:sz w:val="18"/>
                <w:szCs w:val="18"/>
              </w:rPr>
              <w:t xml:space="preserve">Label and place dose syringe in syringe tray for checking (see </w:t>
            </w:r>
            <w:hyperlink w:anchor="_8.21.3__AstraZeneca" w:history="1">
              <w:r w:rsidRPr="00551CC9">
                <w:rPr>
                  <w:rStyle w:val="Hyperlink"/>
                  <w:sz w:val="18"/>
                  <w:szCs w:val="18"/>
                </w:rPr>
                <w:t>Section 8.21.3</w:t>
              </w:r>
            </w:hyperlink>
            <w:r w:rsidRPr="002E399E">
              <w:rPr>
                <w:sz w:val="18"/>
                <w:szCs w:val="18"/>
              </w:rPr>
              <w:t>).</w:t>
            </w:r>
          </w:p>
          <w:p w14:paraId="3B0A5A66" w14:textId="77777777" w:rsidR="00361B62" w:rsidRPr="007866A8" w:rsidRDefault="00361B62" w:rsidP="00361B62">
            <w:pPr>
              <w:rPr>
                <w:rFonts w:cs="Arial"/>
                <w:szCs w:val="18"/>
              </w:rPr>
            </w:pPr>
          </w:p>
          <w:p w14:paraId="173AC7DC" w14:textId="77777777" w:rsidR="00361B62" w:rsidRPr="002E399E" w:rsidRDefault="00361B62" w:rsidP="00361B62">
            <w:pPr>
              <w:pStyle w:val="ListParagraph"/>
              <w:numPr>
                <w:ilvl w:val="0"/>
                <w:numId w:val="44"/>
              </w:numPr>
              <w:rPr>
                <w:sz w:val="18"/>
                <w:szCs w:val="18"/>
              </w:rPr>
            </w:pPr>
            <w:r w:rsidRPr="002E399E">
              <w:rPr>
                <w:sz w:val="18"/>
                <w:szCs w:val="18"/>
              </w:rPr>
              <w:t xml:space="preserve">Maintaining ANTT at all times, repeat the above steps a further seven or nine times (depending on doses in vial) to produce a total of nine or ten syringes from each vial. </w:t>
            </w:r>
          </w:p>
          <w:p w14:paraId="4511FD5E" w14:textId="77777777" w:rsidR="00361B62" w:rsidRPr="007866A8" w:rsidRDefault="00361B62" w:rsidP="00361B62">
            <w:pPr>
              <w:rPr>
                <w:rFonts w:cs="Arial"/>
                <w:szCs w:val="18"/>
              </w:rPr>
            </w:pPr>
          </w:p>
          <w:p w14:paraId="5E31CCB3" w14:textId="77777777" w:rsidR="00361B62" w:rsidRPr="00551CC9" w:rsidRDefault="00361B62" w:rsidP="00361B62">
            <w:pPr>
              <w:pStyle w:val="ListParagraph"/>
              <w:ind w:left="0"/>
              <w:rPr>
                <w:i/>
                <w:sz w:val="18"/>
                <w:szCs w:val="18"/>
              </w:rPr>
            </w:pPr>
            <w:r w:rsidRPr="00551CC9">
              <w:rPr>
                <w:i/>
                <w:sz w:val="18"/>
                <w:szCs w:val="18"/>
              </w:rPr>
              <w:t xml:space="preserve">                      Each time the vial bung is punctured it must be in a different location to previous puncture points. </w:t>
            </w:r>
          </w:p>
          <w:p w14:paraId="3786C8CB" w14:textId="77777777" w:rsidR="00361B62" w:rsidRPr="007866A8" w:rsidRDefault="00361B62" w:rsidP="00361B62">
            <w:pPr>
              <w:rPr>
                <w:rFonts w:cs="Arial"/>
                <w:i/>
                <w:szCs w:val="18"/>
              </w:rPr>
            </w:pPr>
          </w:p>
          <w:p w14:paraId="48D1DE73" w14:textId="77777777" w:rsidR="00361B62" w:rsidRPr="00551CC9" w:rsidRDefault="00361B62" w:rsidP="00361B62">
            <w:pPr>
              <w:pStyle w:val="ListParagraph"/>
              <w:ind w:left="0"/>
              <w:rPr>
                <w:i/>
                <w:sz w:val="18"/>
                <w:szCs w:val="18"/>
              </w:rPr>
            </w:pPr>
            <w:r w:rsidRPr="00551CC9">
              <w:rPr>
                <w:i/>
                <w:sz w:val="18"/>
                <w:szCs w:val="18"/>
              </w:rPr>
              <w:t xml:space="preserve">                     The needle should be inserted at an angle to prevent coring.</w:t>
            </w:r>
          </w:p>
          <w:p w14:paraId="364FBF4A" w14:textId="77777777" w:rsidR="00361B62" w:rsidRPr="007866A8" w:rsidRDefault="00361B62" w:rsidP="00361B62">
            <w:pPr>
              <w:rPr>
                <w:rFonts w:cs="Arial"/>
                <w:i/>
                <w:szCs w:val="18"/>
              </w:rPr>
            </w:pPr>
          </w:p>
          <w:p w14:paraId="2C6A47BC" w14:textId="77777777" w:rsidR="00361B62" w:rsidRPr="00551CC9" w:rsidRDefault="00361B62" w:rsidP="00361B62">
            <w:pPr>
              <w:pStyle w:val="ListParagraph"/>
              <w:ind w:left="0"/>
              <w:rPr>
                <w:i/>
                <w:sz w:val="18"/>
                <w:szCs w:val="18"/>
              </w:rPr>
            </w:pPr>
            <w:r w:rsidRPr="00551CC9">
              <w:rPr>
                <w:i/>
                <w:sz w:val="18"/>
                <w:szCs w:val="18"/>
              </w:rPr>
              <w:t xml:space="preserve">                      It is normal for liquid to remain in the vial after withdrawing the final dose.</w:t>
            </w:r>
          </w:p>
          <w:p w14:paraId="044EC693" w14:textId="77777777" w:rsidR="00361B62" w:rsidRPr="007866A8" w:rsidRDefault="00361B62" w:rsidP="00361B62">
            <w:pPr>
              <w:rPr>
                <w:rFonts w:cs="Arial"/>
                <w:szCs w:val="18"/>
              </w:rPr>
            </w:pPr>
          </w:p>
          <w:p w14:paraId="5D24AF9F" w14:textId="77777777" w:rsidR="00361B62" w:rsidRPr="00551CC9" w:rsidRDefault="00361B62" w:rsidP="00361B62">
            <w:pPr>
              <w:pStyle w:val="ListParagraph"/>
              <w:ind w:left="0"/>
              <w:rPr>
                <w:sz w:val="18"/>
                <w:szCs w:val="18"/>
              </w:rPr>
            </w:pPr>
          </w:p>
          <w:p w14:paraId="637245C5" w14:textId="77777777" w:rsidR="00361B62" w:rsidRPr="002E399E" w:rsidRDefault="00361B62" w:rsidP="00361B62">
            <w:pPr>
              <w:pStyle w:val="ListParagraph"/>
              <w:numPr>
                <w:ilvl w:val="0"/>
                <w:numId w:val="44"/>
              </w:numPr>
              <w:rPr>
                <w:sz w:val="18"/>
                <w:szCs w:val="18"/>
              </w:rPr>
            </w:pPr>
            <w:r w:rsidRPr="002E399E">
              <w:rPr>
                <w:sz w:val="18"/>
                <w:szCs w:val="18"/>
              </w:rPr>
              <w:t xml:space="preserve">When low dead volume syringes and/or needles are used, the amount remaining in the vial may be sufficient for an additional dose. Care should be taken to ensure a full 0.5 mL dose is withdrawn. </w:t>
            </w:r>
          </w:p>
          <w:p w14:paraId="31EB7CB2" w14:textId="77777777" w:rsidR="00361B62" w:rsidRPr="00551CC9" w:rsidRDefault="00361B62" w:rsidP="00361B62">
            <w:pPr>
              <w:pStyle w:val="ListParagraph"/>
              <w:ind w:left="0"/>
              <w:rPr>
                <w:sz w:val="18"/>
                <w:szCs w:val="18"/>
              </w:rPr>
            </w:pPr>
          </w:p>
          <w:p w14:paraId="321B823F" w14:textId="77777777" w:rsidR="00361B62" w:rsidRPr="00551CC9" w:rsidRDefault="00361B62" w:rsidP="00361B62">
            <w:pPr>
              <w:pStyle w:val="ListParagraph"/>
              <w:ind w:left="0"/>
              <w:rPr>
                <w:sz w:val="18"/>
                <w:szCs w:val="18"/>
              </w:rPr>
            </w:pPr>
            <w:r w:rsidRPr="00551CC9">
              <w:rPr>
                <w:sz w:val="18"/>
                <w:szCs w:val="18"/>
              </w:rPr>
              <w:t>If the amount of vaccine remaining in the vial for preparation of the final syringe cannot provide a full dose of 0.5 mL it is not to be used. Remove needle from final syringe and replace with red Combi-stopper:</w:t>
            </w:r>
          </w:p>
          <w:p w14:paraId="64606C99" w14:textId="77777777" w:rsidR="00361B62" w:rsidRPr="007866A8" w:rsidRDefault="00361B62" w:rsidP="00361B62">
            <w:pPr>
              <w:rPr>
                <w:rFonts w:cs="Arial"/>
                <w:szCs w:val="18"/>
              </w:rPr>
            </w:pPr>
          </w:p>
          <w:p w14:paraId="62330EE2" w14:textId="77777777" w:rsidR="00361B62" w:rsidRPr="002E399E" w:rsidRDefault="00361B62" w:rsidP="00361B62">
            <w:pPr>
              <w:pStyle w:val="ListParagraph"/>
              <w:numPr>
                <w:ilvl w:val="0"/>
                <w:numId w:val="44"/>
              </w:numPr>
              <w:rPr>
                <w:sz w:val="18"/>
                <w:szCs w:val="18"/>
              </w:rPr>
            </w:pPr>
            <w:r w:rsidRPr="002E399E">
              <w:rPr>
                <w:sz w:val="18"/>
                <w:szCs w:val="18"/>
              </w:rPr>
              <w:t>Discard the needle and syringe containing the remaining volume into the sharps container and record this transaction in the Pharmacy Daily Log (</w:t>
            </w:r>
            <w:hyperlink w:anchor="_Appendix_11" w:history="1">
              <w:r w:rsidRPr="00551CC9">
                <w:rPr>
                  <w:rStyle w:val="Hyperlink"/>
                  <w:sz w:val="18"/>
                  <w:szCs w:val="18"/>
                </w:rPr>
                <w:t>Appendix 12</w:t>
              </w:r>
            </w:hyperlink>
            <w:r w:rsidRPr="002E399E">
              <w:rPr>
                <w:sz w:val="18"/>
                <w:szCs w:val="18"/>
              </w:rPr>
              <w:t>) and ‘Wasted or Discarded COVID 19 Vaccine Syringe or Vial Recording Tool’ (</w:t>
            </w:r>
            <w:hyperlink w:anchor="_Appendix_13:" w:history="1">
              <w:r w:rsidRPr="00551CC9">
                <w:rPr>
                  <w:rStyle w:val="Hyperlink"/>
                  <w:sz w:val="18"/>
                  <w:szCs w:val="18"/>
                </w:rPr>
                <w:t>Appendix 9</w:t>
              </w:r>
            </w:hyperlink>
            <w:r w:rsidRPr="002E399E">
              <w:rPr>
                <w:sz w:val="18"/>
                <w:szCs w:val="18"/>
              </w:rPr>
              <w:t xml:space="preserve">).  </w:t>
            </w:r>
          </w:p>
          <w:p w14:paraId="5BCEE41E" w14:textId="77777777" w:rsidR="00361B62" w:rsidRPr="007866A8" w:rsidRDefault="00361B62" w:rsidP="00361B62">
            <w:pPr>
              <w:ind w:left="360"/>
              <w:rPr>
                <w:rFonts w:cs="Arial"/>
                <w:szCs w:val="18"/>
              </w:rPr>
            </w:pPr>
          </w:p>
          <w:p w14:paraId="2B1241F2" w14:textId="77777777" w:rsidR="00361B62" w:rsidRPr="002E399E" w:rsidRDefault="00361B62" w:rsidP="00361B62">
            <w:pPr>
              <w:pStyle w:val="ListParagraph"/>
              <w:numPr>
                <w:ilvl w:val="0"/>
                <w:numId w:val="44"/>
              </w:numPr>
              <w:rPr>
                <w:i/>
                <w:sz w:val="18"/>
                <w:szCs w:val="18"/>
              </w:rPr>
            </w:pPr>
            <w:r w:rsidRPr="002E399E">
              <w:rPr>
                <w:i/>
                <w:sz w:val="18"/>
                <w:szCs w:val="18"/>
              </w:rPr>
              <w:t>DO NOT pool excess vaccine from multiple vials for the preparation of syringes.</w:t>
            </w:r>
          </w:p>
          <w:p w14:paraId="76789BBB" w14:textId="77777777" w:rsidR="00361B62" w:rsidRPr="007866A8" w:rsidRDefault="00361B62" w:rsidP="00361B62">
            <w:pPr>
              <w:rPr>
                <w:rFonts w:cs="Arial"/>
                <w:szCs w:val="18"/>
              </w:rPr>
            </w:pPr>
          </w:p>
          <w:p w14:paraId="0BFB4554" w14:textId="77777777" w:rsidR="00361B62" w:rsidRPr="002E399E" w:rsidRDefault="00361B62" w:rsidP="00361B62">
            <w:pPr>
              <w:pStyle w:val="ListParagraph"/>
              <w:numPr>
                <w:ilvl w:val="0"/>
                <w:numId w:val="44"/>
              </w:numPr>
              <w:rPr>
                <w:sz w:val="18"/>
                <w:szCs w:val="18"/>
              </w:rPr>
            </w:pPr>
            <w:r w:rsidRPr="002E399E">
              <w:rPr>
                <w:sz w:val="18"/>
                <w:szCs w:val="18"/>
              </w:rPr>
              <w:t>Once empty, or if expiry has been exceeded, place vials to be discarded in the designated container with lid labelled ‘DO NOT USE STOCK’ (</w:t>
            </w:r>
            <w:hyperlink w:anchor="_Appendix_6:_Label" w:history="1">
              <w:r w:rsidRPr="00551CC9">
                <w:rPr>
                  <w:rStyle w:val="Hyperlink"/>
                  <w:sz w:val="18"/>
                  <w:szCs w:val="18"/>
                </w:rPr>
                <w:t>Appendix 6</w:t>
              </w:r>
            </w:hyperlink>
            <w:r w:rsidRPr="002E399E">
              <w:rPr>
                <w:sz w:val="18"/>
                <w:szCs w:val="18"/>
              </w:rPr>
              <w:t>) and keep separated from stock that is still in use.</w:t>
            </w:r>
          </w:p>
          <w:p w14:paraId="419F6CAD" w14:textId="77777777" w:rsidR="00361B62" w:rsidRPr="00551CC9" w:rsidRDefault="00361B62" w:rsidP="00361B62">
            <w:pPr>
              <w:pStyle w:val="ListParagraph"/>
              <w:ind w:left="0"/>
              <w:rPr>
                <w:sz w:val="18"/>
                <w:szCs w:val="18"/>
              </w:rPr>
            </w:pPr>
          </w:p>
          <w:p w14:paraId="1C18F56D" w14:textId="77777777" w:rsidR="00361B62" w:rsidRPr="002E399E" w:rsidRDefault="00361B62" w:rsidP="00361B62">
            <w:pPr>
              <w:pStyle w:val="ListParagraph"/>
              <w:numPr>
                <w:ilvl w:val="0"/>
                <w:numId w:val="44"/>
              </w:numPr>
              <w:rPr>
                <w:sz w:val="18"/>
                <w:szCs w:val="18"/>
              </w:rPr>
            </w:pPr>
            <w:r w:rsidRPr="002E399E">
              <w:rPr>
                <w:sz w:val="18"/>
                <w:szCs w:val="18"/>
              </w:rPr>
              <w:t>At the end of the clinic session, reconcile the remaining quantity on hand, any wastage and any cold chain breach of COVID-19 vaccines vials in the CVMS.</w:t>
            </w:r>
          </w:p>
          <w:p w14:paraId="048C2281" w14:textId="77777777" w:rsidR="00361B62" w:rsidRPr="007866A8" w:rsidRDefault="00361B62" w:rsidP="00361B62">
            <w:pPr>
              <w:rPr>
                <w:rFonts w:cs="Arial"/>
                <w:szCs w:val="18"/>
              </w:rPr>
            </w:pPr>
          </w:p>
          <w:p w14:paraId="0F14626B" w14:textId="77777777" w:rsidR="00361B62" w:rsidRPr="002E399E" w:rsidRDefault="00361B62" w:rsidP="00361B62">
            <w:pPr>
              <w:pStyle w:val="ListParagraph"/>
              <w:numPr>
                <w:ilvl w:val="0"/>
                <w:numId w:val="44"/>
              </w:numPr>
              <w:rPr>
                <w:sz w:val="18"/>
                <w:szCs w:val="18"/>
              </w:rPr>
            </w:pPr>
            <w:r w:rsidRPr="002E399E">
              <w:rPr>
                <w:sz w:val="18"/>
                <w:szCs w:val="18"/>
              </w:rPr>
              <w:t>Record any wasted or discarded syringes or vials in the ‘Wasted or Discarded COVID 19 Vaccine Syringe or Vial Recording Tool’ (</w:t>
            </w:r>
            <w:hyperlink w:anchor="_Appendix_13:" w:history="1">
              <w:r w:rsidRPr="00551CC9">
                <w:rPr>
                  <w:rStyle w:val="Hyperlink"/>
                  <w:sz w:val="18"/>
                  <w:szCs w:val="18"/>
                </w:rPr>
                <w:t>Appendix 9</w:t>
              </w:r>
            </w:hyperlink>
            <w:r w:rsidRPr="002E399E">
              <w:rPr>
                <w:sz w:val="18"/>
                <w:szCs w:val="18"/>
              </w:rPr>
              <w:t>).</w:t>
            </w:r>
          </w:p>
          <w:p w14:paraId="1C105527" w14:textId="77777777" w:rsidR="00361B62" w:rsidRPr="007866A8" w:rsidRDefault="00361B62" w:rsidP="00361B62">
            <w:pPr>
              <w:rPr>
                <w:rFonts w:cs="Arial"/>
                <w:szCs w:val="18"/>
              </w:rPr>
            </w:pPr>
          </w:p>
          <w:p w14:paraId="399F6813" w14:textId="77777777" w:rsidR="00361B62" w:rsidRPr="00B351C8" w:rsidRDefault="00361B62" w:rsidP="00361B62">
            <w:pPr>
              <w:rPr>
                <w:rFonts w:cs="Arial"/>
                <w:b/>
                <w:i/>
                <w:szCs w:val="18"/>
              </w:rPr>
            </w:pPr>
            <w:r w:rsidRPr="00B351C8">
              <w:rPr>
                <w:rFonts w:cs="Arial"/>
                <w:b/>
                <w:i/>
                <w:szCs w:val="18"/>
              </w:rPr>
              <w:t>NOTE:</w:t>
            </w:r>
          </w:p>
          <w:p w14:paraId="33686F81" w14:textId="77777777" w:rsidR="00361B62" w:rsidRPr="002E399E" w:rsidRDefault="00361B62" w:rsidP="00361B62">
            <w:pPr>
              <w:pStyle w:val="ListParagraph"/>
              <w:numPr>
                <w:ilvl w:val="0"/>
                <w:numId w:val="44"/>
              </w:numPr>
              <w:rPr>
                <w:sz w:val="18"/>
                <w:szCs w:val="18"/>
              </w:rPr>
            </w:pPr>
            <w:r w:rsidRPr="002E399E">
              <w:rPr>
                <w:sz w:val="18"/>
                <w:szCs w:val="18"/>
              </w:rPr>
              <w:t>Only prepare Novavax COVID-19 vaccine syringes with a 38mm or 40mm needle on request of the Nurse in Charge.</w:t>
            </w:r>
          </w:p>
          <w:p w14:paraId="488A7018" w14:textId="77777777" w:rsidR="00361B62" w:rsidRPr="00551CC9" w:rsidRDefault="00361B62" w:rsidP="00361B62">
            <w:pPr>
              <w:pStyle w:val="ListParagraph"/>
              <w:ind w:left="0"/>
              <w:rPr>
                <w:sz w:val="18"/>
                <w:szCs w:val="18"/>
              </w:rPr>
            </w:pPr>
          </w:p>
          <w:p w14:paraId="01FB2675" w14:textId="77777777" w:rsidR="00361B62" w:rsidRPr="002E399E" w:rsidRDefault="00361B62" w:rsidP="00361B62">
            <w:pPr>
              <w:pStyle w:val="ListParagraph"/>
              <w:numPr>
                <w:ilvl w:val="0"/>
                <w:numId w:val="44"/>
              </w:numPr>
              <w:rPr>
                <w:sz w:val="18"/>
                <w:szCs w:val="18"/>
              </w:rPr>
            </w:pPr>
            <w:r w:rsidRPr="002E399E">
              <w:rPr>
                <w:sz w:val="18"/>
                <w:szCs w:val="18"/>
              </w:rPr>
              <w:t>Needles must not be changed once a dose is drawn up – the same needle used to withdraw the dose is to be used for administration.</w:t>
            </w:r>
          </w:p>
          <w:p w14:paraId="16ABECB5" w14:textId="5CA4A9D4" w:rsidR="003F3216" w:rsidRDefault="003F3216" w:rsidP="00C62229"/>
          <w:p w14:paraId="34140E32" w14:textId="00716863" w:rsidR="003F3216" w:rsidRDefault="003F3216" w:rsidP="00C62229"/>
          <w:p w14:paraId="4BBA6444" w14:textId="3F4204F0" w:rsidR="00C075A6" w:rsidRDefault="006D3D1C" w:rsidP="00C075A6">
            <w:pPr>
              <w:pStyle w:val="Heading2"/>
            </w:pPr>
            <w:bookmarkStart w:id="52" w:name="_8.18__Labelling_1"/>
            <w:bookmarkEnd w:id="52"/>
            <w:r>
              <w:lastRenderedPageBreak/>
              <w:t>8</w:t>
            </w:r>
            <w:r w:rsidR="00672BD5">
              <w:t>.</w:t>
            </w:r>
            <w:r w:rsidR="004C1B9F">
              <w:t>2</w:t>
            </w:r>
            <w:r w:rsidR="00361B62">
              <w:t>2</w:t>
            </w:r>
            <w:r w:rsidR="00C075A6">
              <w:t xml:space="preserve"> </w:t>
            </w:r>
            <w:r w:rsidR="00C075A6" w:rsidRPr="008F5CB2">
              <w:t xml:space="preserve"> Labelling </w:t>
            </w:r>
            <w:r w:rsidR="00C075A6" w:rsidRPr="00A05D3A">
              <w:t>the COVID-19 Vaccine</w:t>
            </w:r>
            <w:r w:rsidR="00C075A6" w:rsidRPr="008F5CB2">
              <w:t xml:space="preserve"> Syringe</w:t>
            </w:r>
          </w:p>
          <w:p w14:paraId="48A310C2" w14:textId="77777777" w:rsidR="00377073" w:rsidRPr="008F5CB2" w:rsidRDefault="00377073" w:rsidP="00933F58">
            <w:pPr>
              <w:pStyle w:val="NormalIndent"/>
              <w:spacing w:before="60" w:after="0"/>
              <w:ind w:left="0"/>
              <w:rPr>
                <w:rFonts w:cs="Arial"/>
                <w:sz w:val="18"/>
                <w:szCs w:val="18"/>
              </w:rPr>
            </w:pPr>
          </w:p>
          <w:p w14:paraId="0B7C286C" w14:textId="62C44CBE" w:rsidR="00C075A6" w:rsidRDefault="00C075A6" w:rsidP="00C075A6">
            <w:pPr>
              <w:pStyle w:val="Heading3"/>
            </w:pPr>
            <w:bookmarkStart w:id="53" w:name="_8.21.1__Pfizer-BioNTech"/>
            <w:bookmarkEnd w:id="53"/>
            <w:r>
              <w:t>8.</w:t>
            </w:r>
            <w:r w:rsidR="004C1B9F">
              <w:t>2</w:t>
            </w:r>
            <w:r w:rsidR="00361B62">
              <w:t>2</w:t>
            </w:r>
            <w:r>
              <w:t xml:space="preserve">.1  </w:t>
            </w:r>
            <w:r w:rsidRPr="008F5CB2">
              <w:t>Pfizer</w:t>
            </w:r>
            <w:r w:rsidR="00DE030A">
              <w:t xml:space="preserve"> age 12+</w:t>
            </w:r>
            <w:r w:rsidRPr="008F5CB2">
              <w:t xml:space="preserve"> </w:t>
            </w:r>
            <w:r>
              <w:t>COVID-</w:t>
            </w:r>
            <w:r w:rsidRPr="008F5CB2">
              <w:t>19 Vaccine</w:t>
            </w:r>
            <w:r w:rsidR="00F95A48">
              <w:t xml:space="preserve"> (Merlin LBL code:</w:t>
            </w:r>
            <w:r w:rsidR="00660761">
              <w:t xml:space="preserve"> </w:t>
            </w:r>
            <w:r w:rsidR="00F95A48">
              <w:t>New Covi1</w:t>
            </w:r>
            <w:r w:rsidR="005B441C">
              <w:t>, New Covi3, New Covi5, New Covi6</w:t>
            </w:r>
            <w:r w:rsidR="00F95A48">
              <w:t>)</w:t>
            </w:r>
          </w:p>
          <w:p w14:paraId="745AF84C" w14:textId="77777777" w:rsidR="00C075A6" w:rsidRPr="00C075A6" w:rsidRDefault="00C075A6" w:rsidP="00C075A6"/>
          <w:p w14:paraId="60F46A94" w14:textId="713A045A" w:rsidR="00C075A6" w:rsidRPr="008F5CB2" w:rsidRDefault="00BC34DA" w:rsidP="00933F58">
            <w:pPr>
              <w:pStyle w:val="NormalIndent"/>
              <w:spacing w:before="60" w:after="0"/>
              <w:ind w:left="0"/>
              <w:rPr>
                <w:rFonts w:cs="Arial"/>
                <w:sz w:val="18"/>
                <w:szCs w:val="18"/>
              </w:rPr>
            </w:pPr>
            <w:r w:rsidRPr="008F5CB2">
              <w:rPr>
                <w:rFonts w:cs="Arial"/>
                <w:sz w:val="18"/>
                <w:szCs w:val="18"/>
              </w:rPr>
              <w:t xml:space="preserve">Label the syringe (see </w:t>
            </w:r>
            <w:r w:rsidR="00DE7D1A" w:rsidRPr="008F5CB2">
              <w:rPr>
                <w:rFonts w:cs="Arial"/>
                <w:sz w:val="18"/>
                <w:szCs w:val="18"/>
              </w:rPr>
              <w:t>below)</w:t>
            </w:r>
            <w:r w:rsidRPr="008F5CB2">
              <w:rPr>
                <w:rFonts w:cs="Arial"/>
                <w:sz w:val="18"/>
                <w:szCs w:val="18"/>
              </w:rPr>
              <w:t xml:space="preserve"> with the:</w:t>
            </w:r>
          </w:p>
          <w:p w14:paraId="4283B80A" w14:textId="77777777" w:rsidR="00A3429E" w:rsidRDefault="00BC34DA" w:rsidP="00C56C0A">
            <w:pPr>
              <w:pStyle w:val="NormalIndent"/>
              <w:numPr>
                <w:ilvl w:val="0"/>
                <w:numId w:val="7"/>
              </w:numPr>
              <w:spacing w:before="60" w:after="0" w:line="360" w:lineRule="auto"/>
              <w:rPr>
                <w:rFonts w:cs="Arial"/>
                <w:sz w:val="18"/>
                <w:szCs w:val="18"/>
              </w:rPr>
            </w:pPr>
            <w:r w:rsidRPr="008F5CB2">
              <w:rPr>
                <w:rFonts w:cs="Arial"/>
                <w:sz w:val="18"/>
                <w:szCs w:val="18"/>
              </w:rPr>
              <w:t xml:space="preserve">Time and date of </w:t>
            </w:r>
            <w:r w:rsidR="003E5B34" w:rsidRPr="008F5CB2">
              <w:rPr>
                <w:rFonts w:cs="Arial"/>
                <w:sz w:val="18"/>
                <w:szCs w:val="18"/>
              </w:rPr>
              <w:t xml:space="preserve">dilution and </w:t>
            </w:r>
            <w:r w:rsidRPr="008F5CB2">
              <w:rPr>
                <w:rFonts w:cs="Arial"/>
                <w:sz w:val="18"/>
                <w:szCs w:val="18"/>
              </w:rPr>
              <w:t>post-dilution</w:t>
            </w:r>
            <w:r w:rsidR="003E5B34" w:rsidRPr="008F5CB2">
              <w:rPr>
                <w:rFonts w:cs="Arial"/>
                <w:sz w:val="18"/>
                <w:szCs w:val="18"/>
              </w:rPr>
              <w:t xml:space="preserve"> </w:t>
            </w:r>
            <w:r w:rsidRPr="008F5CB2">
              <w:rPr>
                <w:rFonts w:cs="Arial"/>
                <w:sz w:val="18"/>
                <w:szCs w:val="18"/>
              </w:rPr>
              <w:t xml:space="preserve">expiry, as per the </w:t>
            </w:r>
            <w:r w:rsidR="00207D3E" w:rsidRPr="008F5CB2">
              <w:rPr>
                <w:rFonts w:cs="Arial"/>
                <w:sz w:val="18"/>
                <w:szCs w:val="18"/>
              </w:rPr>
              <w:t>manufacturing card</w:t>
            </w:r>
            <w:r w:rsidRPr="008F5CB2">
              <w:rPr>
                <w:rFonts w:cs="Arial"/>
                <w:sz w:val="18"/>
                <w:szCs w:val="18"/>
              </w:rPr>
              <w:t>;</w:t>
            </w:r>
            <w:r w:rsidR="00147416" w:rsidRPr="008F5CB2">
              <w:rPr>
                <w:rFonts w:cs="Arial"/>
                <w:sz w:val="18"/>
                <w:szCs w:val="18"/>
              </w:rPr>
              <w:t xml:space="preserve"> </w:t>
            </w:r>
          </w:p>
          <w:p w14:paraId="4FC33367" w14:textId="77777777" w:rsidR="00A3429E" w:rsidRDefault="00BC34DA" w:rsidP="00C56C0A">
            <w:pPr>
              <w:pStyle w:val="NormalIndent"/>
              <w:numPr>
                <w:ilvl w:val="0"/>
                <w:numId w:val="7"/>
              </w:numPr>
              <w:spacing w:before="60" w:after="0" w:line="360" w:lineRule="auto"/>
              <w:rPr>
                <w:rFonts w:cs="Arial"/>
                <w:sz w:val="18"/>
                <w:szCs w:val="18"/>
              </w:rPr>
            </w:pPr>
            <w:r w:rsidRPr="00A3429E">
              <w:rPr>
                <w:rFonts w:cs="Arial"/>
                <w:sz w:val="18"/>
                <w:szCs w:val="18"/>
              </w:rPr>
              <w:t>Batch number;</w:t>
            </w:r>
            <w:r w:rsidR="00147416" w:rsidRPr="00A3429E">
              <w:rPr>
                <w:rFonts w:cs="Arial"/>
                <w:sz w:val="18"/>
                <w:szCs w:val="18"/>
              </w:rPr>
              <w:t xml:space="preserve"> </w:t>
            </w:r>
          </w:p>
          <w:p w14:paraId="52221034" w14:textId="0E97D102" w:rsidR="00C075A6" w:rsidRPr="00A3429E" w:rsidRDefault="00973D5A" w:rsidP="00C56C0A">
            <w:pPr>
              <w:pStyle w:val="NormalIndent"/>
              <w:numPr>
                <w:ilvl w:val="0"/>
                <w:numId w:val="7"/>
              </w:numPr>
              <w:spacing w:before="60" w:after="0" w:line="360" w:lineRule="auto"/>
              <w:rPr>
                <w:rFonts w:cs="Arial"/>
                <w:sz w:val="18"/>
                <w:szCs w:val="18"/>
              </w:rPr>
            </w:pPr>
            <w:r w:rsidRPr="00A3429E">
              <w:rPr>
                <w:rFonts w:cs="Arial"/>
                <w:sz w:val="18"/>
                <w:szCs w:val="18"/>
              </w:rPr>
              <w:t>Diluent</w:t>
            </w:r>
            <w:r w:rsidR="00C075A6" w:rsidRPr="00A3429E">
              <w:rPr>
                <w:rFonts w:cs="Arial"/>
                <w:sz w:val="18"/>
                <w:szCs w:val="18"/>
              </w:rPr>
              <w:t xml:space="preserve">; </w:t>
            </w:r>
          </w:p>
          <w:p w14:paraId="7C9EA2C9" w14:textId="0FF4C1B6" w:rsidR="00364809" w:rsidRPr="000A0E77" w:rsidRDefault="00BC34DA" w:rsidP="00C56C0A">
            <w:pPr>
              <w:pStyle w:val="NormalIndent"/>
              <w:numPr>
                <w:ilvl w:val="0"/>
                <w:numId w:val="7"/>
              </w:numPr>
              <w:spacing w:before="60" w:after="0" w:line="360" w:lineRule="auto"/>
              <w:rPr>
                <w:rFonts w:cs="Arial"/>
                <w:sz w:val="18"/>
                <w:szCs w:val="18"/>
              </w:rPr>
            </w:pPr>
            <w:r w:rsidRPr="008F5CB2">
              <w:rPr>
                <w:rFonts w:cs="Arial"/>
                <w:sz w:val="18"/>
                <w:szCs w:val="18"/>
              </w:rPr>
              <w:t xml:space="preserve">Merlin transaction </w:t>
            </w:r>
            <w:r w:rsidR="00C95193" w:rsidRPr="008F5CB2">
              <w:rPr>
                <w:rFonts w:cs="Arial"/>
                <w:sz w:val="18"/>
                <w:szCs w:val="18"/>
              </w:rPr>
              <w:t xml:space="preserve">User </w:t>
            </w:r>
            <w:r w:rsidRPr="008F5CB2">
              <w:rPr>
                <w:rFonts w:cs="Arial"/>
                <w:sz w:val="18"/>
                <w:szCs w:val="18"/>
              </w:rPr>
              <w:t>ID</w:t>
            </w:r>
            <w:r w:rsidR="003E5B34" w:rsidRPr="008F5CB2">
              <w:rPr>
                <w:rFonts w:cs="Arial"/>
                <w:sz w:val="18"/>
                <w:szCs w:val="18"/>
              </w:rPr>
              <w:t xml:space="preserve"> (</w:t>
            </w:r>
            <w:r w:rsidR="00147416" w:rsidRPr="008F5CB2">
              <w:rPr>
                <w:rFonts w:cs="Arial"/>
                <w:sz w:val="18"/>
                <w:szCs w:val="18"/>
              </w:rPr>
              <w:t>‘</w:t>
            </w:r>
            <w:r w:rsidR="003E5B34" w:rsidRPr="008F5CB2">
              <w:rPr>
                <w:rFonts w:cs="Arial"/>
                <w:sz w:val="18"/>
                <w:szCs w:val="18"/>
              </w:rPr>
              <w:t>Prepared by:</w:t>
            </w:r>
            <w:r w:rsidR="00147416" w:rsidRPr="008F5CB2">
              <w:rPr>
                <w:rFonts w:cs="Arial"/>
                <w:sz w:val="18"/>
                <w:szCs w:val="18"/>
              </w:rPr>
              <w:t>’</w:t>
            </w:r>
            <w:r w:rsidR="000A0E77">
              <w:rPr>
                <w:rFonts w:cs="Arial"/>
                <w:sz w:val="18"/>
                <w:szCs w:val="18"/>
              </w:rPr>
              <w:t>)</w:t>
            </w:r>
          </w:p>
          <w:p w14:paraId="6CD80236" w14:textId="5EC9C858" w:rsidR="003E5B34" w:rsidRDefault="003E5B34" w:rsidP="000C5CD6">
            <w:pPr>
              <w:pStyle w:val="NormalIndent"/>
              <w:spacing w:before="60" w:after="0"/>
              <w:ind w:left="2160"/>
              <w:rPr>
                <w:rFonts w:cs="Arial"/>
                <w:sz w:val="18"/>
                <w:szCs w:val="18"/>
              </w:rPr>
            </w:pPr>
          </w:p>
          <w:p w14:paraId="554B7447" w14:textId="4A80EBFE" w:rsidR="00B342F4" w:rsidRPr="008F5CB2" w:rsidRDefault="00B342F4" w:rsidP="000C5CD6">
            <w:pPr>
              <w:pStyle w:val="NormalIndent"/>
              <w:spacing w:before="60" w:after="0"/>
              <w:ind w:left="2160"/>
              <w:rPr>
                <w:rFonts w:cs="Arial"/>
                <w:sz w:val="18"/>
                <w:szCs w:val="18"/>
              </w:rPr>
            </w:pPr>
            <w:r>
              <w:rPr>
                <w:noProof/>
                <w:lang w:val="en-AU" w:eastAsia="en-AU"/>
              </w:rPr>
              <w:drawing>
                <wp:inline distT="0" distB="0" distL="0" distR="0" wp14:anchorId="528FE13A" wp14:editId="74C05B50">
                  <wp:extent cx="3781425" cy="2133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1425" cy="2133600"/>
                          </a:xfrm>
                          <a:prstGeom prst="rect">
                            <a:avLst/>
                          </a:prstGeom>
                        </pic:spPr>
                      </pic:pic>
                    </a:graphicData>
                  </a:graphic>
                </wp:inline>
              </w:drawing>
            </w:r>
          </w:p>
          <w:p w14:paraId="35D9C1F0" w14:textId="77777777" w:rsidR="00247158" w:rsidRPr="008F5CB2" w:rsidRDefault="00247158" w:rsidP="000C5CD6">
            <w:pPr>
              <w:pStyle w:val="NormalIndent"/>
              <w:spacing w:before="60" w:after="0"/>
              <w:ind w:left="2160"/>
              <w:rPr>
                <w:rFonts w:cs="Arial"/>
                <w:sz w:val="18"/>
                <w:szCs w:val="18"/>
              </w:rPr>
            </w:pPr>
          </w:p>
          <w:p w14:paraId="4F868D2F" w14:textId="19054B12" w:rsidR="00FE78D5" w:rsidRDefault="0024378F" w:rsidP="0024378F">
            <w:pPr>
              <w:pStyle w:val="NormalIndent"/>
              <w:spacing w:before="60" w:after="0"/>
              <w:ind w:left="0"/>
              <w:rPr>
                <w:rFonts w:cs="Arial"/>
                <w:sz w:val="18"/>
                <w:szCs w:val="18"/>
              </w:rPr>
            </w:pPr>
            <w:r w:rsidRPr="008F5CB2">
              <w:rPr>
                <w:rFonts w:cs="Arial"/>
                <w:sz w:val="18"/>
                <w:szCs w:val="18"/>
              </w:rPr>
              <w:t xml:space="preserve">Flag the label </w:t>
            </w:r>
            <w:r w:rsidR="00784A03" w:rsidRPr="008F5CB2">
              <w:rPr>
                <w:rFonts w:cs="Arial"/>
                <w:sz w:val="18"/>
                <w:szCs w:val="18"/>
              </w:rPr>
              <w:t>on the syringe</w:t>
            </w:r>
            <w:r w:rsidRPr="008F5CB2">
              <w:rPr>
                <w:rFonts w:cs="Arial"/>
                <w:sz w:val="18"/>
                <w:szCs w:val="18"/>
              </w:rPr>
              <w:t xml:space="preserve"> ensuring that the</w:t>
            </w:r>
            <w:r w:rsidR="00247158" w:rsidRPr="008F5CB2">
              <w:rPr>
                <w:rFonts w:cs="Arial"/>
                <w:sz w:val="18"/>
                <w:szCs w:val="18"/>
              </w:rPr>
              <w:t xml:space="preserve"> </w:t>
            </w:r>
            <w:r w:rsidR="00784A03" w:rsidRPr="008F5CB2">
              <w:rPr>
                <w:rFonts w:cs="Arial"/>
                <w:sz w:val="18"/>
                <w:szCs w:val="18"/>
              </w:rPr>
              <w:t>metric units and calibration remain visible</w:t>
            </w:r>
            <w:r w:rsidRPr="008F5CB2">
              <w:rPr>
                <w:rFonts w:cs="Arial"/>
                <w:sz w:val="18"/>
                <w:szCs w:val="18"/>
              </w:rPr>
              <w:t>,</w:t>
            </w:r>
            <w:r w:rsidR="00784A03" w:rsidRPr="008F5CB2">
              <w:rPr>
                <w:rFonts w:cs="Arial"/>
                <w:sz w:val="18"/>
                <w:szCs w:val="18"/>
              </w:rPr>
              <w:t xml:space="preserve"> so the immuniser can check</w:t>
            </w:r>
            <w:r w:rsidRPr="008F5CB2">
              <w:rPr>
                <w:rFonts w:cs="Arial"/>
                <w:sz w:val="18"/>
                <w:szCs w:val="18"/>
              </w:rPr>
              <w:t xml:space="preserve"> the</w:t>
            </w:r>
            <w:r w:rsidR="00147416" w:rsidRPr="008F5CB2">
              <w:rPr>
                <w:rFonts w:cs="Arial"/>
                <w:sz w:val="18"/>
                <w:szCs w:val="18"/>
              </w:rPr>
              <w:t xml:space="preserve"> dose</w:t>
            </w:r>
            <w:r w:rsidR="00784A03" w:rsidRPr="008F5CB2">
              <w:rPr>
                <w:rFonts w:cs="Arial"/>
                <w:sz w:val="18"/>
                <w:szCs w:val="18"/>
              </w:rPr>
              <w:t xml:space="preserve">. </w:t>
            </w:r>
          </w:p>
          <w:p w14:paraId="77E311C6" w14:textId="77777777" w:rsidR="00FE78D5" w:rsidRDefault="00FE78D5" w:rsidP="0024378F">
            <w:pPr>
              <w:pStyle w:val="NormalIndent"/>
              <w:spacing w:before="60" w:after="0"/>
              <w:ind w:left="0"/>
              <w:rPr>
                <w:rFonts w:cs="Arial"/>
                <w:sz w:val="18"/>
                <w:szCs w:val="18"/>
              </w:rPr>
            </w:pPr>
          </w:p>
          <w:p w14:paraId="61CF26A2" w14:textId="4B878B01" w:rsidR="007817C6" w:rsidRDefault="007817C6" w:rsidP="007817C6">
            <w:pPr>
              <w:pStyle w:val="Heading3"/>
            </w:pPr>
            <w:bookmarkStart w:id="54" w:name="_8.21.2__Pfizer-BioNTech"/>
            <w:bookmarkEnd w:id="54"/>
            <w:r>
              <w:t>8.</w:t>
            </w:r>
            <w:r w:rsidR="00361B62">
              <w:t>22</w:t>
            </w:r>
            <w:r>
              <w:t xml:space="preserve">.2  </w:t>
            </w:r>
            <w:r w:rsidRPr="008F5CB2">
              <w:t>Pfizer</w:t>
            </w:r>
            <w:r w:rsidR="00DE030A">
              <w:t xml:space="preserve"> age 5-11</w:t>
            </w:r>
            <w:r w:rsidR="001A7CF5" w:rsidRPr="001B79EA">
              <w:rPr>
                <w:sz w:val="18"/>
                <w:szCs w:val="18"/>
              </w:rPr>
              <w:t xml:space="preserve"> </w:t>
            </w:r>
            <w:r>
              <w:t>COVID-</w:t>
            </w:r>
            <w:r w:rsidRPr="008F5CB2">
              <w:t xml:space="preserve">19 </w:t>
            </w:r>
            <w:r>
              <w:t xml:space="preserve">(Merlin LBL code: </w:t>
            </w:r>
            <w:r w:rsidR="00551870">
              <w:t>New Covi11</w:t>
            </w:r>
            <w:r>
              <w:t>)</w:t>
            </w:r>
          </w:p>
          <w:p w14:paraId="6ED815F7" w14:textId="77777777" w:rsidR="007817C6" w:rsidRDefault="007817C6" w:rsidP="007817C6">
            <w:pPr>
              <w:pStyle w:val="Default"/>
              <w:rPr>
                <w:rFonts w:ascii="Arial" w:hAnsi="Arial" w:cs="Arial"/>
                <w:sz w:val="18"/>
                <w:szCs w:val="18"/>
              </w:rPr>
            </w:pPr>
          </w:p>
          <w:p w14:paraId="7E1ECC15" w14:textId="77777777" w:rsidR="007817C6" w:rsidRPr="008F0BF2" w:rsidRDefault="007817C6" w:rsidP="007817C6">
            <w:pPr>
              <w:pStyle w:val="Default"/>
              <w:rPr>
                <w:rFonts w:ascii="Arial" w:hAnsi="Arial" w:cs="Arial"/>
                <w:sz w:val="18"/>
                <w:szCs w:val="18"/>
              </w:rPr>
            </w:pPr>
            <w:r w:rsidRPr="008F0BF2">
              <w:rPr>
                <w:rFonts w:ascii="Arial" w:hAnsi="Arial" w:cs="Arial"/>
                <w:sz w:val="18"/>
                <w:szCs w:val="18"/>
              </w:rPr>
              <w:t xml:space="preserve">Label the syringe (see below) with the: </w:t>
            </w:r>
          </w:p>
          <w:p w14:paraId="7E882D86" w14:textId="77777777" w:rsidR="007817C6" w:rsidRPr="008F0BF2" w:rsidRDefault="007817C6" w:rsidP="007817C6">
            <w:pPr>
              <w:pStyle w:val="Default"/>
              <w:numPr>
                <w:ilvl w:val="0"/>
                <w:numId w:val="40"/>
              </w:numPr>
              <w:rPr>
                <w:rFonts w:ascii="Arial" w:hAnsi="Arial" w:cs="Arial"/>
                <w:sz w:val="18"/>
                <w:szCs w:val="18"/>
              </w:rPr>
            </w:pPr>
            <w:r w:rsidRPr="008F0BF2">
              <w:rPr>
                <w:rFonts w:ascii="Arial" w:hAnsi="Arial" w:cs="Arial"/>
                <w:sz w:val="18"/>
                <w:szCs w:val="18"/>
              </w:rPr>
              <w:t xml:space="preserve">Time and date of dilution and post-dilution expiry, as per the manufacturing card; </w:t>
            </w:r>
          </w:p>
          <w:p w14:paraId="7A6C8EBA" w14:textId="77777777" w:rsidR="007817C6" w:rsidRDefault="007817C6" w:rsidP="008F0BF2">
            <w:pPr>
              <w:pStyle w:val="Default"/>
              <w:ind w:left="1778"/>
              <w:rPr>
                <w:rFonts w:ascii="Arial" w:hAnsi="Arial" w:cs="Arial"/>
                <w:sz w:val="18"/>
                <w:szCs w:val="18"/>
              </w:rPr>
            </w:pPr>
          </w:p>
          <w:p w14:paraId="49475D19" w14:textId="77777777" w:rsidR="007817C6" w:rsidRPr="008F0BF2" w:rsidRDefault="007817C6" w:rsidP="007817C6">
            <w:pPr>
              <w:pStyle w:val="Default"/>
              <w:numPr>
                <w:ilvl w:val="0"/>
                <w:numId w:val="40"/>
              </w:numPr>
              <w:rPr>
                <w:rFonts w:ascii="Arial" w:hAnsi="Arial" w:cs="Arial"/>
                <w:sz w:val="18"/>
                <w:szCs w:val="18"/>
              </w:rPr>
            </w:pPr>
            <w:r w:rsidRPr="008F0BF2">
              <w:rPr>
                <w:rFonts w:ascii="Arial" w:hAnsi="Arial" w:cs="Arial"/>
                <w:sz w:val="18"/>
                <w:szCs w:val="18"/>
              </w:rPr>
              <w:t>Batch number;</w:t>
            </w:r>
          </w:p>
          <w:p w14:paraId="31AC6A16" w14:textId="77777777" w:rsidR="007817C6" w:rsidRDefault="007817C6" w:rsidP="008F0BF2">
            <w:pPr>
              <w:pStyle w:val="Default"/>
              <w:ind w:left="1778"/>
              <w:rPr>
                <w:rFonts w:ascii="Arial" w:hAnsi="Arial" w:cs="Arial"/>
                <w:sz w:val="18"/>
                <w:szCs w:val="18"/>
              </w:rPr>
            </w:pPr>
          </w:p>
          <w:p w14:paraId="51CB65D1" w14:textId="77777777" w:rsidR="007817C6" w:rsidRPr="008F0BF2" w:rsidRDefault="007817C6" w:rsidP="007817C6">
            <w:pPr>
              <w:pStyle w:val="Default"/>
              <w:numPr>
                <w:ilvl w:val="0"/>
                <w:numId w:val="40"/>
              </w:numPr>
              <w:rPr>
                <w:rFonts w:ascii="Arial" w:hAnsi="Arial" w:cs="Arial"/>
                <w:sz w:val="18"/>
                <w:szCs w:val="18"/>
              </w:rPr>
            </w:pPr>
            <w:r w:rsidRPr="008F0BF2">
              <w:rPr>
                <w:rFonts w:ascii="Arial" w:hAnsi="Arial" w:cs="Arial"/>
                <w:sz w:val="18"/>
                <w:szCs w:val="18"/>
              </w:rPr>
              <w:t xml:space="preserve">Diluent; </w:t>
            </w:r>
          </w:p>
          <w:p w14:paraId="3E6E92DA" w14:textId="22C8D76E" w:rsidR="007817C6" w:rsidRDefault="007817C6" w:rsidP="008F0BF2">
            <w:pPr>
              <w:pStyle w:val="Default"/>
              <w:ind w:left="1778"/>
              <w:rPr>
                <w:rFonts w:ascii="Arial" w:hAnsi="Arial" w:cs="Arial"/>
                <w:sz w:val="18"/>
                <w:szCs w:val="18"/>
              </w:rPr>
            </w:pPr>
          </w:p>
          <w:p w14:paraId="030DE5AF" w14:textId="26AFA88F" w:rsidR="007817C6" w:rsidRPr="008F0BF2" w:rsidRDefault="007817C6" w:rsidP="007817C6">
            <w:pPr>
              <w:pStyle w:val="Default"/>
              <w:numPr>
                <w:ilvl w:val="0"/>
                <w:numId w:val="40"/>
              </w:numPr>
              <w:rPr>
                <w:rFonts w:ascii="Arial" w:hAnsi="Arial" w:cs="Arial"/>
                <w:sz w:val="18"/>
                <w:szCs w:val="18"/>
              </w:rPr>
            </w:pPr>
            <w:r w:rsidRPr="008F0BF2">
              <w:rPr>
                <w:rFonts w:ascii="Arial" w:hAnsi="Arial" w:cs="Arial"/>
                <w:sz w:val="18"/>
                <w:szCs w:val="18"/>
              </w:rPr>
              <w:t xml:space="preserve">Merlin transaction User ID (‘Prepared by:’) </w:t>
            </w:r>
          </w:p>
          <w:p w14:paraId="515AFB68" w14:textId="5C827B0A" w:rsidR="007817C6" w:rsidRPr="007817C6" w:rsidRDefault="007817C6" w:rsidP="008F0BF2">
            <w:pPr>
              <w:jc w:val="right"/>
            </w:pPr>
          </w:p>
          <w:p w14:paraId="5B82F1EF" w14:textId="1EEFA45C" w:rsidR="000500D1" w:rsidRPr="002A7F22" w:rsidRDefault="000500D1" w:rsidP="00B06FFB">
            <w:pPr>
              <w:jc w:val="center"/>
            </w:pPr>
            <w:r>
              <w:rPr>
                <w:b/>
                <w:bCs/>
                <w:noProof/>
                <w:lang w:eastAsia="en-AU"/>
              </w:rPr>
              <w:drawing>
                <wp:inline distT="0" distB="0" distL="0" distR="0" wp14:anchorId="4E5272A2" wp14:editId="25B17CE0">
                  <wp:extent cx="3123756" cy="150962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7769" cy="1521227"/>
                          </a:xfrm>
                          <a:prstGeom prst="rect">
                            <a:avLst/>
                          </a:prstGeom>
                        </pic:spPr>
                      </pic:pic>
                    </a:graphicData>
                  </a:graphic>
                </wp:inline>
              </w:drawing>
            </w:r>
          </w:p>
          <w:p w14:paraId="18FD4144" w14:textId="77777777" w:rsidR="007817C6" w:rsidRDefault="007817C6" w:rsidP="00C075A6">
            <w:pPr>
              <w:pStyle w:val="Heading3"/>
            </w:pPr>
          </w:p>
          <w:p w14:paraId="50F223F9" w14:textId="6A8127AC" w:rsidR="00C075A6" w:rsidRDefault="00C075A6" w:rsidP="00C075A6">
            <w:pPr>
              <w:pStyle w:val="Heading3"/>
            </w:pPr>
            <w:bookmarkStart w:id="55" w:name="_8.21.3__AstraZeneca"/>
            <w:bookmarkEnd w:id="55"/>
            <w:r>
              <w:t>8.</w:t>
            </w:r>
            <w:r w:rsidR="004C1B9F">
              <w:t>2</w:t>
            </w:r>
            <w:r w:rsidR="00361B62">
              <w:t>2</w:t>
            </w:r>
            <w:r>
              <w:t>.</w:t>
            </w:r>
            <w:r w:rsidR="007817C6">
              <w:t>3</w:t>
            </w:r>
            <w:r>
              <w:t xml:space="preserve">  </w:t>
            </w:r>
            <w:r w:rsidRPr="008F5CB2">
              <w:t>AstraZeneca COVID-19</w:t>
            </w:r>
            <w:r>
              <w:t xml:space="preserve"> V</w:t>
            </w:r>
            <w:r w:rsidRPr="008F5CB2">
              <w:t>accine</w:t>
            </w:r>
            <w:r w:rsidR="00F95A48">
              <w:t xml:space="preserve"> (Merlin LBL code:</w:t>
            </w:r>
            <w:r w:rsidR="00660761">
              <w:t xml:space="preserve"> </w:t>
            </w:r>
            <w:r w:rsidR="00F95A48">
              <w:t>New Covi2</w:t>
            </w:r>
            <w:r w:rsidR="005B441C">
              <w:t>, New Covi4</w:t>
            </w:r>
            <w:r w:rsidR="00F95A48">
              <w:t>)</w:t>
            </w:r>
          </w:p>
          <w:p w14:paraId="151880E9" w14:textId="77777777" w:rsidR="007817C6" w:rsidRPr="007817C6" w:rsidRDefault="007817C6" w:rsidP="008F0BF2"/>
          <w:p w14:paraId="0A8463C2" w14:textId="77777777" w:rsidR="00B37B8B" w:rsidRPr="008F5CB2" w:rsidRDefault="00B37B8B" w:rsidP="00BC34DA">
            <w:pPr>
              <w:rPr>
                <w:rFonts w:cs="Arial"/>
                <w:szCs w:val="18"/>
              </w:rPr>
            </w:pPr>
          </w:p>
          <w:p w14:paraId="72F9D25F" w14:textId="750868E4" w:rsidR="005627B9" w:rsidRPr="008F5CB2" w:rsidRDefault="00E60D87" w:rsidP="0073633B">
            <w:pPr>
              <w:pStyle w:val="NormalIndent"/>
              <w:spacing w:before="60" w:after="0" w:line="360" w:lineRule="auto"/>
              <w:ind w:left="0"/>
              <w:rPr>
                <w:rFonts w:cs="Arial"/>
                <w:sz w:val="18"/>
                <w:szCs w:val="18"/>
              </w:rPr>
            </w:pPr>
            <w:r w:rsidRPr="008F5CB2">
              <w:rPr>
                <w:rFonts w:cs="Arial"/>
                <w:sz w:val="18"/>
                <w:szCs w:val="18"/>
              </w:rPr>
              <w:t>Label the syringe (see below) with the:</w:t>
            </w:r>
          </w:p>
          <w:p w14:paraId="29E6F1D0" w14:textId="11C6E89A" w:rsidR="00A3429E" w:rsidRPr="00A3429E" w:rsidRDefault="00C075A6" w:rsidP="00C56C0A">
            <w:pPr>
              <w:pStyle w:val="Normal0"/>
              <w:numPr>
                <w:ilvl w:val="0"/>
                <w:numId w:val="7"/>
              </w:numPr>
              <w:spacing w:after="0" w:line="360" w:lineRule="auto"/>
              <w:rPr>
                <w:rFonts w:ascii="Arial" w:hAnsi="Arial" w:cs="Arial"/>
                <w:sz w:val="18"/>
                <w:szCs w:val="18"/>
              </w:rPr>
            </w:pPr>
            <w:r w:rsidRPr="00C07388">
              <w:rPr>
                <w:rFonts w:ascii="Arial" w:hAnsi="Arial" w:cs="Arial"/>
                <w:sz w:val="18"/>
                <w:szCs w:val="18"/>
              </w:rPr>
              <w:t xml:space="preserve">Time and date of expiry as </w:t>
            </w:r>
            <w:r w:rsidR="00A3429E">
              <w:rPr>
                <w:rFonts w:ascii="Arial" w:hAnsi="Arial" w:cs="Arial"/>
                <w:sz w:val="18"/>
                <w:szCs w:val="18"/>
              </w:rPr>
              <w:t>per vial;</w:t>
            </w:r>
          </w:p>
          <w:p w14:paraId="5FBFBD17" w14:textId="1B17286F" w:rsidR="00C075A6" w:rsidRPr="00C075A6" w:rsidRDefault="00C075A6" w:rsidP="0073633B">
            <w:pPr>
              <w:pStyle w:val="Normal0"/>
              <w:spacing w:after="0" w:line="360" w:lineRule="auto"/>
              <w:ind w:left="720"/>
              <w:rPr>
                <w:rFonts w:ascii="Arial" w:hAnsi="Arial" w:cs="Arial"/>
                <w:i/>
                <w:sz w:val="18"/>
                <w:szCs w:val="18"/>
              </w:rPr>
            </w:pPr>
            <w:r w:rsidRPr="00C075A6">
              <w:rPr>
                <w:rFonts w:ascii="Arial" w:hAnsi="Arial" w:cs="Arial"/>
                <w:i/>
                <w:sz w:val="18"/>
                <w:szCs w:val="18"/>
              </w:rPr>
              <w:t>The syringes need to be used within 6 hours of vial removal from the fridge</w:t>
            </w:r>
          </w:p>
          <w:p w14:paraId="247CE853" w14:textId="77777777" w:rsidR="00501C13" w:rsidRPr="008F5CB2" w:rsidRDefault="00501C13" w:rsidP="00C56C0A">
            <w:pPr>
              <w:pStyle w:val="NormalIndent"/>
              <w:numPr>
                <w:ilvl w:val="0"/>
                <w:numId w:val="7"/>
              </w:numPr>
              <w:spacing w:before="60" w:after="0" w:line="360" w:lineRule="auto"/>
              <w:rPr>
                <w:rFonts w:cs="Arial"/>
                <w:sz w:val="18"/>
                <w:szCs w:val="18"/>
              </w:rPr>
            </w:pPr>
            <w:r w:rsidRPr="008F5CB2">
              <w:rPr>
                <w:rFonts w:cs="Arial"/>
                <w:sz w:val="18"/>
                <w:szCs w:val="18"/>
              </w:rPr>
              <w:lastRenderedPageBreak/>
              <w:t>Batch number;</w:t>
            </w:r>
          </w:p>
          <w:p w14:paraId="55E06A0B" w14:textId="001F8F8B" w:rsidR="00B37B8B" w:rsidRPr="00BA1B4A" w:rsidRDefault="00501C13" w:rsidP="00C56C0A">
            <w:pPr>
              <w:pStyle w:val="NormalIndent"/>
              <w:numPr>
                <w:ilvl w:val="0"/>
                <w:numId w:val="7"/>
              </w:numPr>
              <w:spacing w:before="60" w:after="0" w:line="360" w:lineRule="auto"/>
              <w:rPr>
                <w:rFonts w:cs="Arial"/>
                <w:sz w:val="18"/>
                <w:szCs w:val="18"/>
              </w:rPr>
            </w:pPr>
            <w:r w:rsidRPr="008F5CB2">
              <w:rPr>
                <w:rFonts w:cs="Arial"/>
                <w:sz w:val="18"/>
                <w:szCs w:val="18"/>
              </w:rPr>
              <w:t>Merlin Transaction User ID (‘Prepared by:’).</w:t>
            </w:r>
          </w:p>
          <w:p w14:paraId="1D510390" w14:textId="7E17C37D" w:rsidR="00B37B8B" w:rsidRDefault="00B37B8B" w:rsidP="00A3429E">
            <w:pPr>
              <w:jc w:val="center"/>
              <w:rPr>
                <w:rFonts w:cs="Arial"/>
                <w:szCs w:val="18"/>
              </w:rPr>
            </w:pPr>
          </w:p>
          <w:p w14:paraId="1CC6DD60" w14:textId="094B5F63" w:rsidR="00F95A48" w:rsidRDefault="000500D1" w:rsidP="00A3429E">
            <w:pPr>
              <w:jc w:val="center"/>
              <w:rPr>
                <w:rFonts w:cs="Arial"/>
                <w:szCs w:val="18"/>
              </w:rPr>
            </w:pPr>
            <w:r>
              <w:rPr>
                <w:noProof/>
                <w:lang w:eastAsia="en-AU"/>
              </w:rPr>
              <w:drawing>
                <wp:inline distT="0" distB="0" distL="0" distR="0" wp14:anchorId="50EEBB6D" wp14:editId="71991BD0">
                  <wp:extent cx="3383280" cy="159588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9005" cy="1626890"/>
                          </a:xfrm>
                          <a:prstGeom prst="rect">
                            <a:avLst/>
                          </a:prstGeom>
                        </pic:spPr>
                      </pic:pic>
                    </a:graphicData>
                  </a:graphic>
                </wp:inline>
              </w:drawing>
            </w:r>
            <w:r>
              <w:rPr>
                <w:noProof/>
                <w:lang w:eastAsia="en-AU"/>
              </w:rPr>
              <w:t xml:space="preserve"> </w:t>
            </w:r>
          </w:p>
          <w:p w14:paraId="2A677B8D" w14:textId="77777777" w:rsidR="00F95A48" w:rsidRPr="008F5CB2" w:rsidRDefault="00F95A48" w:rsidP="00A3429E">
            <w:pPr>
              <w:jc w:val="center"/>
              <w:rPr>
                <w:rFonts w:cs="Arial"/>
                <w:szCs w:val="18"/>
              </w:rPr>
            </w:pPr>
          </w:p>
          <w:p w14:paraId="384178C7" w14:textId="77777777" w:rsidR="00697A4B" w:rsidRDefault="00A3429E" w:rsidP="00A3429E">
            <w:pPr>
              <w:pStyle w:val="NormalIndent"/>
              <w:spacing w:before="60" w:after="0"/>
              <w:ind w:left="0"/>
              <w:rPr>
                <w:rFonts w:cs="Arial"/>
                <w:sz w:val="18"/>
                <w:szCs w:val="18"/>
              </w:rPr>
            </w:pPr>
            <w:bookmarkStart w:id="56" w:name="_8.13__Action"/>
            <w:bookmarkStart w:id="57" w:name="_8.16_Stock_Wastage:"/>
            <w:bookmarkEnd w:id="56"/>
            <w:bookmarkEnd w:id="57"/>
            <w:r w:rsidRPr="008F5CB2">
              <w:rPr>
                <w:rFonts w:cs="Arial"/>
                <w:sz w:val="18"/>
                <w:szCs w:val="18"/>
              </w:rPr>
              <w:t>Flag the label on the syringe ensuring that the metric units and calibration remain visible, so the immuniser can check the dose.</w:t>
            </w:r>
          </w:p>
          <w:p w14:paraId="259BEEB2" w14:textId="77777777" w:rsidR="00697A4B" w:rsidRDefault="00697A4B" w:rsidP="00A3429E">
            <w:pPr>
              <w:pStyle w:val="NormalIndent"/>
              <w:spacing w:before="60" w:after="0"/>
              <w:ind w:left="0"/>
              <w:rPr>
                <w:rFonts w:cs="Arial"/>
                <w:sz w:val="18"/>
                <w:szCs w:val="18"/>
              </w:rPr>
            </w:pPr>
          </w:p>
          <w:p w14:paraId="6A20E306" w14:textId="0F1D31A3" w:rsidR="00697A4B" w:rsidRPr="008F5CB2" w:rsidRDefault="00697A4B" w:rsidP="00697A4B">
            <w:pPr>
              <w:pStyle w:val="Heading3"/>
            </w:pPr>
            <w:bookmarkStart w:id="58" w:name="_8.2119.43__Moderna"/>
            <w:bookmarkStart w:id="59" w:name="_8.21.4__Moderna"/>
            <w:bookmarkEnd w:id="58"/>
            <w:bookmarkEnd w:id="59"/>
            <w:r>
              <w:t>8.</w:t>
            </w:r>
            <w:r w:rsidR="00361B62">
              <w:t>22</w:t>
            </w:r>
            <w:r>
              <w:t>.</w:t>
            </w:r>
            <w:r w:rsidR="007817C6">
              <w:t>4</w:t>
            </w:r>
            <w:r>
              <w:t xml:space="preserve">  </w:t>
            </w:r>
            <w:r w:rsidR="009A2067">
              <w:t>Moderna</w:t>
            </w:r>
            <w:r w:rsidRPr="008F5CB2">
              <w:t xml:space="preserve"> COVID-19</w:t>
            </w:r>
            <w:r>
              <w:t xml:space="preserve"> V</w:t>
            </w:r>
            <w:r w:rsidRPr="008F5CB2">
              <w:t>accine</w:t>
            </w:r>
            <w:r>
              <w:t xml:space="preserve"> (Merlin LBL code: New Covi</w:t>
            </w:r>
            <w:r w:rsidR="00976A46">
              <w:t>7</w:t>
            </w:r>
            <w:r w:rsidR="005B441C">
              <w:t>, New Covi8, New Covi9, New Covi10</w:t>
            </w:r>
            <w:r>
              <w:t>)</w:t>
            </w:r>
          </w:p>
          <w:p w14:paraId="20C69C18" w14:textId="3A929CF3" w:rsidR="00A3429E" w:rsidRDefault="00A3429E" w:rsidP="00A3429E">
            <w:pPr>
              <w:pStyle w:val="NormalIndent"/>
              <w:spacing w:before="60" w:after="0"/>
              <w:ind w:left="0"/>
              <w:rPr>
                <w:rFonts w:cs="Arial"/>
                <w:sz w:val="18"/>
                <w:szCs w:val="18"/>
              </w:rPr>
            </w:pPr>
            <w:r w:rsidRPr="008F5CB2">
              <w:rPr>
                <w:rFonts w:cs="Arial"/>
                <w:sz w:val="18"/>
                <w:szCs w:val="18"/>
              </w:rPr>
              <w:t xml:space="preserve"> </w:t>
            </w:r>
          </w:p>
          <w:p w14:paraId="7BCEC564" w14:textId="77777777" w:rsidR="00697A4B" w:rsidRPr="008F5CB2" w:rsidRDefault="00697A4B" w:rsidP="00697A4B">
            <w:pPr>
              <w:pStyle w:val="NormalIndent"/>
              <w:spacing w:before="60" w:after="0" w:line="360" w:lineRule="auto"/>
              <w:ind w:left="0"/>
              <w:rPr>
                <w:rFonts w:cs="Arial"/>
                <w:sz w:val="18"/>
                <w:szCs w:val="18"/>
              </w:rPr>
            </w:pPr>
            <w:r w:rsidRPr="008F5CB2">
              <w:rPr>
                <w:rFonts w:cs="Arial"/>
                <w:sz w:val="18"/>
                <w:szCs w:val="18"/>
              </w:rPr>
              <w:t>Label the syringe (see below) with the:</w:t>
            </w:r>
          </w:p>
          <w:p w14:paraId="46779399" w14:textId="77777777" w:rsidR="00697A4B" w:rsidRPr="00A3429E" w:rsidRDefault="00697A4B" w:rsidP="00697A4B">
            <w:pPr>
              <w:pStyle w:val="Normal0"/>
              <w:numPr>
                <w:ilvl w:val="0"/>
                <w:numId w:val="7"/>
              </w:numPr>
              <w:spacing w:after="0" w:line="360" w:lineRule="auto"/>
              <w:rPr>
                <w:rFonts w:ascii="Arial" w:hAnsi="Arial" w:cs="Arial"/>
                <w:sz w:val="18"/>
                <w:szCs w:val="18"/>
              </w:rPr>
            </w:pPr>
            <w:r w:rsidRPr="00C07388">
              <w:rPr>
                <w:rFonts w:ascii="Arial" w:hAnsi="Arial" w:cs="Arial"/>
                <w:sz w:val="18"/>
                <w:szCs w:val="18"/>
              </w:rPr>
              <w:t xml:space="preserve">Time and date of expiry as </w:t>
            </w:r>
            <w:r>
              <w:rPr>
                <w:rFonts w:ascii="Arial" w:hAnsi="Arial" w:cs="Arial"/>
                <w:sz w:val="18"/>
                <w:szCs w:val="18"/>
              </w:rPr>
              <w:t>per vial;</w:t>
            </w:r>
          </w:p>
          <w:p w14:paraId="7466419A" w14:textId="04F01AB7" w:rsidR="00697A4B" w:rsidRPr="00C075A6" w:rsidRDefault="00697A4B" w:rsidP="00697A4B">
            <w:pPr>
              <w:pStyle w:val="Normal0"/>
              <w:spacing w:after="0" w:line="360" w:lineRule="auto"/>
              <w:ind w:left="720"/>
              <w:rPr>
                <w:rFonts w:ascii="Arial" w:hAnsi="Arial" w:cs="Arial"/>
                <w:i/>
                <w:sz w:val="18"/>
                <w:szCs w:val="18"/>
              </w:rPr>
            </w:pPr>
            <w:r w:rsidRPr="00C075A6">
              <w:rPr>
                <w:rFonts w:ascii="Arial" w:hAnsi="Arial" w:cs="Arial"/>
                <w:i/>
                <w:sz w:val="18"/>
                <w:szCs w:val="18"/>
              </w:rPr>
              <w:t xml:space="preserve">The syringes need to be used within </w:t>
            </w:r>
            <w:r w:rsidR="00682714">
              <w:rPr>
                <w:rFonts w:ascii="Arial" w:hAnsi="Arial" w:cs="Arial"/>
                <w:i/>
                <w:sz w:val="18"/>
                <w:szCs w:val="18"/>
              </w:rPr>
              <w:t>6</w:t>
            </w:r>
            <w:r w:rsidRPr="00C075A6">
              <w:rPr>
                <w:rFonts w:ascii="Arial" w:hAnsi="Arial" w:cs="Arial"/>
                <w:i/>
                <w:sz w:val="18"/>
                <w:szCs w:val="18"/>
              </w:rPr>
              <w:t xml:space="preserve"> hours of vial removal from the fridge</w:t>
            </w:r>
          </w:p>
          <w:p w14:paraId="10B94259" w14:textId="30BBE73C" w:rsidR="00C86696" w:rsidRDefault="00697A4B" w:rsidP="00004E6B">
            <w:pPr>
              <w:pStyle w:val="NormalIndent"/>
              <w:numPr>
                <w:ilvl w:val="0"/>
                <w:numId w:val="7"/>
              </w:numPr>
              <w:spacing w:before="60" w:after="0" w:line="360" w:lineRule="auto"/>
              <w:rPr>
                <w:rFonts w:cs="Arial"/>
                <w:sz w:val="18"/>
                <w:szCs w:val="18"/>
              </w:rPr>
            </w:pPr>
            <w:r w:rsidRPr="008F5CB2">
              <w:rPr>
                <w:rFonts w:cs="Arial"/>
                <w:sz w:val="18"/>
                <w:szCs w:val="18"/>
              </w:rPr>
              <w:t>Batch number</w:t>
            </w:r>
          </w:p>
          <w:p w14:paraId="2E330A54" w14:textId="77777777" w:rsidR="00C86696" w:rsidRDefault="00C86696" w:rsidP="00697A4B">
            <w:pPr>
              <w:pStyle w:val="NormalIndent"/>
              <w:spacing w:before="60" w:after="0"/>
              <w:ind w:left="0"/>
              <w:rPr>
                <w:rFonts w:cs="Arial"/>
                <w:sz w:val="18"/>
                <w:szCs w:val="18"/>
              </w:rPr>
            </w:pPr>
          </w:p>
          <w:p w14:paraId="42094142" w14:textId="5FA32712" w:rsidR="00A3429E" w:rsidRDefault="00697A4B" w:rsidP="00697A4B">
            <w:pPr>
              <w:pStyle w:val="NormalIndent"/>
              <w:spacing w:before="60" w:after="0"/>
              <w:ind w:left="0"/>
              <w:rPr>
                <w:rFonts w:cs="Arial"/>
                <w:sz w:val="18"/>
                <w:szCs w:val="18"/>
              </w:rPr>
            </w:pPr>
            <w:r w:rsidRPr="008F5CB2">
              <w:rPr>
                <w:rFonts w:cs="Arial"/>
                <w:sz w:val="18"/>
                <w:szCs w:val="18"/>
              </w:rPr>
              <w:t>Merlin Transaction User ID (‘Prepared by:’).</w:t>
            </w:r>
          </w:p>
          <w:p w14:paraId="65DF51FB" w14:textId="77777777" w:rsidR="00F2418F" w:rsidRDefault="00F2418F" w:rsidP="00697A4B">
            <w:pPr>
              <w:pStyle w:val="NormalIndent"/>
              <w:spacing w:before="60" w:after="0"/>
              <w:ind w:left="0"/>
              <w:rPr>
                <w:rFonts w:cs="Arial"/>
                <w:sz w:val="18"/>
                <w:szCs w:val="18"/>
              </w:rPr>
            </w:pPr>
          </w:p>
          <w:p w14:paraId="111EC265" w14:textId="61AC72BE" w:rsidR="00697A4B" w:rsidRDefault="000500D1" w:rsidP="000610BF">
            <w:pPr>
              <w:pStyle w:val="NormalIndent"/>
              <w:spacing w:before="60" w:after="0"/>
              <w:ind w:left="0"/>
              <w:jc w:val="center"/>
              <w:rPr>
                <w:rFonts w:cs="Arial"/>
                <w:sz w:val="18"/>
                <w:szCs w:val="18"/>
              </w:rPr>
            </w:pPr>
            <w:r>
              <w:rPr>
                <w:noProof/>
                <w:lang w:val="en-AU" w:eastAsia="en-AU"/>
              </w:rPr>
              <w:drawing>
                <wp:inline distT="0" distB="0" distL="0" distR="0" wp14:anchorId="43117490" wp14:editId="0FB19381">
                  <wp:extent cx="3169315" cy="146649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0204" cy="1480783"/>
                          </a:xfrm>
                          <a:prstGeom prst="rect">
                            <a:avLst/>
                          </a:prstGeom>
                        </pic:spPr>
                      </pic:pic>
                    </a:graphicData>
                  </a:graphic>
                </wp:inline>
              </w:drawing>
            </w:r>
            <w:r w:rsidR="00315199" w:rsidRPr="00315199" w:rsidDel="00F2418F">
              <w:rPr>
                <w:rFonts w:cs="Arial"/>
                <w:sz w:val="18"/>
                <w:szCs w:val="18"/>
              </w:rPr>
              <w:t xml:space="preserve"> </w:t>
            </w:r>
          </w:p>
          <w:p w14:paraId="5339C058" w14:textId="77777777" w:rsidR="005F1100" w:rsidRDefault="005F1100" w:rsidP="000610BF">
            <w:pPr>
              <w:pStyle w:val="NormalIndent"/>
              <w:spacing w:before="60" w:after="0"/>
              <w:ind w:left="0"/>
              <w:jc w:val="center"/>
              <w:rPr>
                <w:rFonts w:cs="Arial"/>
                <w:sz w:val="18"/>
                <w:szCs w:val="18"/>
              </w:rPr>
            </w:pPr>
          </w:p>
          <w:p w14:paraId="59727A1B" w14:textId="77777777" w:rsidR="00F85EA9" w:rsidRDefault="00F85EA9" w:rsidP="005F1100">
            <w:pPr>
              <w:pStyle w:val="NormalIndent"/>
              <w:spacing w:before="60" w:after="0"/>
              <w:ind w:left="0"/>
              <w:rPr>
                <w:b/>
              </w:rPr>
            </w:pPr>
          </w:p>
          <w:p w14:paraId="17C351BA" w14:textId="77777777" w:rsidR="00F85EA9" w:rsidRDefault="00F85EA9" w:rsidP="005F1100">
            <w:pPr>
              <w:pStyle w:val="NormalIndent"/>
              <w:spacing w:before="60" w:after="0"/>
              <w:ind w:left="0"/>
              <w:rPr>
                <w:b/>
              </w:rPr>
            </w:pPr>
          </w:p>
          <w:p w14:paraId="0BC13F5E" w14:textId="33A2C0D7" w:rsidR="005F1100" w:rsidRPr="005F1100" w:rsidRDefault="005F1100" w:rsidP="008F0BF2">
            <w:pPr>
              <w:pStyle w:val="Heading3"/>
              <w:rPr>
                <w:sz w:val="18"/>
                <w:szCs w:val="18"/>
              </w:rPr>
            </w:pPr>
            <w:bookmarkStart w:id="60" w:name="_8.21.5__Moderna"/>
            <w:bookmarkEnd w:id="60"/>
            <w:r>
              <w:t>8.</w:t>
            </w:r>
            <w:r w:rsidR="004C1B9F">
              <w:t>2</w:t>
            </w:r>
            <w:r w:rsidR="00361B62">
              <w:t>2</w:t>
            </w:r>
            <w:r>
              <w:t>.</w:t>
            </w:r>
            <w:r w:rsidR="007817C6">
              <w:t>5</w:t>
            </w:r>
            <w:r w:rsidRPr="005F1100">
              <w:t xml:space="preserve"> Moderna COVID-19 </w:t>
            </w:r>
            <w:r>
              <w:t xml:space="preserve">Booster </w:t>
            </w:r>
            <w:r w:rsidRPr="005F1100">
              <w:t xml:space="preserve">Vaccine (Merlin LBL code: </w:t>
            </w:r>
            <w:r>
              <w:t>Moderna Booster 50microg)</w:t>
            </w:r>
          </w:p>
          <w:p w14:paraId="2D08BF50" w14:textId="77777777" w:rsidR="005F1100" w:rsidRDefault="005F1100" w:rsidP="005F1100">
            <w:pPr>
              <w:pStyle w:val="NormalIndent"/>
              <w:spacing w:before="60" w:after="0" w:line="360" w:lineRule="auto"/>
              <w:ind w:left="0"/>
              <w:rPr>
                <w:rFonts w:cs="Arial"/>
                <w:sz w:val="18"/>
                <w:szCs w:val="18"/>
              </w:rPr>
            </w:pPr>
          </w:p>
          <w:p w14:paraId="7E3D4FF7" w14:textId="77777777" w:rsidR="005F1100" w:rsidRPr="008F5CB2" w:rsidRDefault="005F1100" w:rsidP="005F1100">
            <w:pPr>
              <w:pStyle w:val="NormalIndent"/>
              <w:spacing w:before="60" w:after="0" w:line="360" w:lineRule="auto"/>
              <w:ind w:left="0"/>
              <w:rPr>
                <w:rFonts w:cs="Arial"/>
                <w:sz w:val="18"/>
                <w:szCs w:val="18"/>
              </w:rPr>
            </w:pPr>
            <w:r w:rsidRPr="008F5CB2">
              <w:rPr>
                <w:rFonts w:cs="Arial"/>
                <w:sz w:val="18"/>
                <w:szCs w:val="18"/>
              </w:rPr>
              <w:t>Label the syringe (see below) with the:</w:t>
            </w:r>
          </w:p>
          <w:p w14:paraId="1131B357" w14:textId="77777777" w:rsidR="005F1100" w:rsidRPr="00A3429E" w:rsidRDefault="005F1100" w:rsidP="005F1100">
            <w:pPr>
              <w:pStyle w:val="Normal0"/>
              <w:numPr>
                <w:ilvl w:val="0"/>
                <w:numId w:val="7"/>
              </w:numPr>
              <w:spacing w:after="0" w:line="360" w:lineRule="auto"/>
              <w:rPr>
                <w:rFonts w:ascii="Arial" w:hAnsi="Arial" w:cs="Arial"/>
                <w:sz w:val="18"/>
                <w:szCs w:val="18"/>
              </w:rPr>
            </w:pPr>
            <w:r w:rsidRPr="00C07388">
              <w:rPr>
                <w:rFonts w:ascii="Arial" w:hAnsi="Arial" w:cs="Arial"/>
                <w:sz w:val="18"/>
                <w:szCs w:val="18"/>
              </w:rPr>
              <w:t xml:space="preserve">Time and date of expiry as </w:t>
            </w:r>
            <w:r>
              <w:rPr>
                <w:rFonts w:ascii="Arial" w:hAnsi="Arial" w:cs="Arial"/>
                <w:sz w:val="18"/>
                <w:szCs w:val="18"/>
              </w:rPr>
              <w:t>per vial;</w:t>
            </w:r>
          </w:p>
          <w:p w14:paraId="3AB9C6C7" w14:textId="77777777" w:rsidR="005F1100" w:rsidRPr="00C075A6" w:rsidRDefault="005F1100" w:rsidP="005F1100">
            <w:pPr>
              <w:pStyle w:val="Normal0"/>
              <w:spacing w:after="0" w:line="360" w:lineRule="auto"/>
              <w:ind w:left="720"/>
              <w:rPr>
                <w:rFonts w:ascii="Arial" w:hAnsi="Arial" w:cs="Arial"/>
                <w:i/>
                <w:sz w:val="18"/>
                <w:szCs w:val="18"/>
              </w:rPr>
            </w:pPr>
            <w:r w:rsidRPr="00C075A6">
              <w:rPr>
                <w:rFonts w:ascii="Arial" w:hAnsi="Arial" w:cs="Arial"/>
                <w:i/>
                <w:sz w:val="18"/>
                <w:szCs w:val="18"/>
              </w:rPr>
              <w:t xml:space="preserve">The syringes need to be used within </w:t>
            </w:r>
            <w:r>
              <w:rPr>
                <w:rFonts w:ascii="Arial" w:hAnsi="Arial" w:cs="Arial"/>
                <w:i/>
                <w:sz w:val="18"/>
                <w:szCs w:val="18"/>
              </w:rPr>
              <w:t>6</w:t>
            </w:r>
            <w:r w:rsidRPr="00C075A6">
              <w:rPr>
                <w:rFonts w:ascii="Arial" w:hAnsi="Arial" w:cs="Arial"/>
                <w:i/>
                <w:sz w:val="18"/>
                <w:szCs w:val="18"/>
              </w:rPr>
              <w:t xml:space="preserve"> hours of vial removal from the fridge</w:t>
            </w:r>
          </w:p>
          <w:p w14:paraId="040BA6A6" w14:textId="77777777" w:rsidR="005F1100" w:rsidRPr="008F5CB2" w:rsidRDefault="005F1100" w:rsidP="005F1100">
            <w:pPr>
              <w:pStyle w:val="NormalIndent"/>
              <w:numPr>
                <w:ilvl w:val="0"/>
                <w:numId w:val="7"/>
              </w:numPr>
              <w:spacing w:before="60" w:after="0" w:line="360" w:lineRule="auto"/>
              <w:rPr>
                <w:rFonts w:cs="Arial"/>
                <w:sz w:val="18"/>
                <w:szCs w:val="18"/>
              </w:rPr>
            </w:pPr>
            <w:r w:rsidRPr="008F5CB2">
              <w:rPr>
                <w:rFonts w:cs="Arial"/>
                <w:sz w:val="18"/>
                <w:szCs w:val="18"/>
              </w:rPr>
              <w:t>Batch number;</w:t>
            </w:r>
          </w:p>
          <w:p w14:paraId="4E04E66D" w14:textId="77777777" w:rsidR="005F1100" w:rsidRDefault="005F1100" w:rsidP="005F1100">
            <w:pPr>
              <w:pStyle w:val="NormalIndent"/>
              <w:spacing w:before="60" w:after="0"/>
              <w:ind w:left="0"/>
              <w:rPr>
                <w:rFonts w:cs="Arial"/>
                <w:sz w:val="18"/>
                <w:szCs w:val="18"/>
              </w:rPr>
            </w:pPr>
            <w:r w:rsidRPr="008F5CB2">
              <w:rPr>
                <w:rFonts w:cs="Arial"/>
                <w:sz w:val="18"/>
                <w:szCs w:val="18"/>
              </w:rPr>
              <w:t>Merlin Transaction User ID (‘Prepared by:’).</w:t>
            </w:r>
          </w:p>
          <w:p w14:paraId="5F4362A2" w14:textId="3C1DCFD3" w:rsidR="001B7463" w:rsidRDefault="000500D1" w:rsidP="00004E6B">
            <w:pPr>
              <w:pStyle w:val="NormalIndent"/>
              <w:spacing w:before="60" w:after="0"/>
              <w:ind w:left="0"/>
              <w:jc w:val="center"/>
              <w:rPr>
                <w:rFonts w:cs="Arial"/>
                <w:sz w:val="18"/>
                <w:szCs w:val="18"/>
              </w:rPr>
            </w:pPr>
            <w:r>
              <w:rPr>
                <w:noProof/>
                <w:lang w:val="en-AU" w:eastAsia="en-AU"/>
              </w:rPr>
              <w:lastRenderedPageBreak/>
              <w:drawing>
                <wp:inline distT="0" distB="0" distL="0" distR="0" wp14:anchorId="23FD67E2" wp14:editId="12D9579F">
                  <wp:extent cx="3059501" cy="1466490"/>
                  <wp:effectExtent l="0" t="0" r="762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7855" cy="1489667"/>
                          </a:xfrm>
                          <a:prstGeom prst="rect">
                            <a:avLst/>
                          </a:prstGeom>
                        </pic:spPr>
                      </pic:pic>
                    </a:graphicData>
                  </a:graphic>
                </wp:inline>
              </w:drawing>
            </w:r>
          </w:p>
          <w:p w14:paraId="0FA8A85B" w14:textId="5B0963A8" w:rsidR="005F1100" w:rsidRDefault="005F1100" w:rsidP="005F1100">
            <w:pPr>
              <w:pStyle w:val="NormalIndent"/>
              <w:spacing w:before="60" w:after="0"/>
              <w:ind w:left="0"/>
              <w:rPr>
                <w:rFonts w:cs="Arial"/>
                <w:sz w:val="18"/>
                <w:szCs w:val="18"/>
              </w:rPr>
            </w:pPr>
          </w:p>
          <w:p w14:paraId="1C7A7131" w14:textId="77777777" w:rsidR="001B7463" w:rsidRDefault="001B7463" w:rsidP="00697A4B">
            <w:pPr>
              <w:pStyle w:val="NormalIndent"/>
              <w:spacing w:before="60" w:after="0"/>
              <w:ind w:left="0"/>
              <w:rPr>
                <w:rFonts w:cs="Arial"/>
                <w:sz w:val="18"/>
                <w:szCs w:val="18"/>
              </w:rPr>
            </w:pPr>
          </w:p>
          <w:p w14:paraId="6B08264F" w14:textId="618EDB7C" w:rsidR="00361B62" w:rsidRPr="005F1100" w:rsidRDefault="00361B62" w:rsidP="00361B62">
            <w:pPr>
              <w:pStyle w:val="Heading3"/>
              <w:rPr>
                <w:sz w:val="18"/>
                <w:szCs w:val="18"/>
              </w:rPr>
            </w:pPr>
            <w:r>
              <w:t>8.22.6 Novavax</w:t>
            </w:r>
            <w:r w:rsidRPr="005F1100">
              <w:t xml:space="preserve"> COVID-19 Vaccine (Merlin LBL code: </w:t>
            </w:r>
            <w:r>
              <w:t>New Covi12)</w:t>
            </w:r>
          </w:p>
          <w:p w14:paraId="1EB5A10F" w14:textId="77777777" w:rsidR="00361B62" w:rsidRDefault="00361B62" w:rsidP="00361B62">
            <w:pPr>
              <w:pStyle w:val="NormalIndent"/>
              <w:spacing w:before="60" w:after="0" w:line="360" w:lineRule="auto"/>
              <w:ind w:left="0"/>
              <w:rPr>
                <w:rFonts w:cs="Arial"/>
                <w:sz w:val="18"/>
                <w:szCs w:val="18"/>
              </w:rPr>
            </w:pPr>
          </w:p>
          <w:p w14:paraId="38F09205" w14:textId="0ACB3068" w:rsidR="00361B62" w:rsidRPr="008F5CB2" w:rsidRDefault="00361B62" w:rsidP="00361B62">
            <w:pPr>
              <w:pStyle w:val="NormalIndent"/>
              <w:spacing w:before="60" w:after="0" w:line="360" w:lineRule="auto"/>
              <w:ind w:left="0"/>
              <w:rPr>
                <w:rFonts w:cs="Arial"/>
                <w:sz w:val="18"/>
                <w:szCs w:val="18"/>
              </w:rPr>
            </w:pPr>
            <w:r w:rsidRPr="008F5CB2">
              <w:rPr>
                <w:rFonts w:cs="Arial"/>
                <w:sz w:val="18"/>
                <w:szCs w:val="18"/>
              </w:rPr>
              <w:t xml:space="preserve">Label the syringe </w:t>
            </w:r>
            <w:r w:rsidR="00FC6E39">
              <w:rPr>
                <w:rFonts w:cs="Arial"/>
                <w:sz w:val="18"/>
                <w:szCs w:val="18"/>
              </w:rPr>
              <w:t xml:space="preserve">with a </w:t>
            </w:r>
            <w:r w:rsidR="00E778AA">
              <w:rPr>
                <w:rFonts w:cs="Arial"/>
                <w:sz w:val="18"/>
                <w:szCs w:val="18"/>
              </w:rPr>
              <w:t>blue</w:t>
            </w:r>
            <w:r w:rsidR="00FC6E39">
              <w:rPr>
                <w:rFonts w:cs="Arial"/>
                <w:sz w:val="18"/>
                <w:szCs w:val="18"/>
              </w:rPr>
              <w:t xml:space="preserve"> dispensing label </w:t>
            </w:r>
            <w:r w:rsidRPr="008F5CB2">
              <w:rPr>
                <w:rFonts w:cs="Arial"/>
                <w:sz w:val="18"/>
                <w:szCs w:val="18"/>
              </w:rPr>
              <w:t>(see below) with the:</w:t>
            </w:r>
          </w:p>
          <w:p w14:paraId="001E8DEE" w14:textId="77777777" w:rsidR="00361B62" w:rsidRPr="00A3429E" w:rsidRDefault="00361B62" w:rsidP="00361B62">
            <w:pPr>
              <w:pStyle w:val="Normal0"/>
              <w:numPr>
                <w:ilvl w:val="0"/>
                <w:numId w:val="7"/>
              </w:numPr>
              <w:spacing w:after="0" w:line="360" w:lineRule="auto"/>
              <w:rPr>
                <w:rFonts w:ascii="Arial" w:hAnsi="Arial" w:cs="Arial"/>
                <w:sz w:val="18"/>
                <w:szCs w:val="18"/>
              </w:rPr>
            </w:pPr>
            <w:r w:rsidRPr="00C07388">
              <w:rPr>
                <w:rFonts w:ascii="Arial" w:hAnsi="Arial" w:cs="Arial"/>
                <w:sz w:val="18"/>
                <w:szCs w:val="18"/>
              </w:rPr>
              <w:t xml:space="preserve">Time and date of expiry as </w:t>
            </w:r>
            <w:r>
              <w:rPr>
                <w:rFonts w:ascii="Arial" w:hAnsi="Arial" w:cs="Arial"/>
                <w:sz w:val="18"/>
                <w:szCs w:val="18"/>
              </w:rPr>
              <w:t>per vial;</w:t>
            </w:r>
          </w:p>
          <w:p w14:paraId="2F379B35" w14:textId="77777777" w:rsidR="00361B62" w:rsidRPr="00C075A6" w:rsidRDefault="00361B62" w:rsidP="00361B62">
            <w:pPr>
              <w:pStyle w:val="Normal0"/>
              <w:spacing w:after="0" w:line="360" w:lineRule="auto"/>
              <w:ind w:left="720"/>
              <w:rPr>
                <w:rFonts w:ascii="Arial" w:hAnsi="Arial" w:cs="Arial"/>
                <w:i/>
                <w:sz w:val="18"/>
                <w:szCs w:val="18"/>
              </w:rPr>
            </w:pPr>
            <w:r w:rsidRPr="00C075A6">
              <w:rPr>
                <w:rFonts w:ascii="Arial" w:hAnsi="Arial" w:cs="Arial"/>
                <w:i/>
                <w:sz w:val="18"/>
                <w:szCs w:val="18"/>
              </w:rPr>
              <w:t xml:space="preserve">The syringes need to be used within </w:t>
            </w:r>
            <w:r>
              <w:rPr>
                <w:rFonts w:ascii="Arial" w:hAnsi="Arial" w:cs="Arial"/>
                <w:i/>
                <w:sz w:val="18"/>
                <w:szCs w:val="18"/>
              </w:rPr>
              <w:t>6</w:t>
            </w:r>
            <w:r w:rsidRPr="00C075A6">
              <w:rPr>
                <w:rFonts w:ascii="Arial" w:hAnsi="Arial" w:cs="Arial"/>
                <w:i/>
                <w:sz w:val="18"/>
                <w:szCs w:val="18"/>
              </w:rPr>
              <w:t xml:space="preserve"> hours of vial removal from the fridge</w:t>
            </w:r>
          </w:p>
          <w:p w14:paraId="034A1F7E" w14:textId="77777777" w:rsidR="00361B62" w:rsidRPr="008F5CB2" w:rsidRDefault="00361B62" w:rsidP="00361B62">
            <w:pPr>
              <w:pStyle w:val="NormalIndent"/>
              <w:numPr>
                <w:ilvl w:val="0"/>
                <w:numId w:val="7"/>
              </w:numPr>
              <w:spacing w:before="60" w:after="0" w:line="360" w:lineRule="auto"/>
              <w:rPr>
                <w:rFonts w:cs="Arial"/>
                <w:sz w:val="18"/>
                <w:szCs w:val="18"/>
              </w:rPr>
            </w:pPr>
            <w:r w:rsidRPr="008F5CB2">
              <w:rPr>
                <w:rFonts w:cs="Arial"/>
                <w:sz w:val="18"/>
                <w:szCs w:val="18"/>
              </w:rPr>
              <w:t>Batch number;</w:t>
            </w:r>
          </w:p>
          <w:p w14:paraId="4DA6E177" w14:textId="77777777" w:rsidR="00361B62" w:rsidRDefault="00361B62" w:rsidP="00361B62">
            <w:pPr>
              <w:pStyle w:val="NormalIndent"/>
              <w:spacing w:before="60" w:after="0"/>
              <w:ind w:left="0"/>
              <w:rPr>
                <w:rFonts w:cs="Arial"/>
                <w:sz w:val="18"/>
                <w:szCs w:val="18"/>
              </w:rPr>
            </w:pPr>
            <w:r w:rsidRPr="008F5CB2">
              <w:rPr>
                <w:rFonts w:cs="Arial"/>
                <w:sz w:val="18"/>
                <w:szCs w:val="18"/>
              </w:rPr>
              <w:t>Merlin Transaction User ID (‘Prepared by:’).</w:t>
            </w:r>
          </w:p>
          <w:p w14:paraId="3448E1B8" w14:textId="3B83B1A9" w:rsidR="00361B62" w:rsidRDefault="000500D1" w:rsidP="00F14957">
            <w:pPr>
              <w:pStyle w:val="NormalIndent"/>
              <w:spacing w:before="60" w:after="0"/>
              <w:ind w:left="0"/>
              <w:jc w:val="center"/>
              <w:rPr>
                <w:rFonts w:cs="Arial"/>
                <w:sz w:val="18"/>
                <w:szCs w:val="18"/>
              </w:rPr>
            </w:pPr>
            <w:r>
              <w:rPr>
                <w:noProof/>
                <w:lang w:val="en-AU" w:eastAsia="en-AU"/>
              </w:rPr>
              <w:drawing>
                <wp:inline distT="0" distB="0" distL="0" distR="0" wp14:anchorId="0D94F025" wp14:editId="5CB74C54">
                  <wp:extent cx="2892151" cy="1354347"/>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1027" cy="1363186"/>
                          </a:xfrm>
                          <a:prstGeom prst="rect">
                            <a:avLst/>
                          </a:prstGeom>
                        </pic:spPr>
                      </pic:pic>
                    </a:graphicData>
                  </a:graphic>
                </wp:inline>
              </w:drawing>
            </w:r>
          </w:p>
          <w:p w14:paraId="16247105" w14:textId="77777777" w:rsidR="00361B62" w:rsidRDefault="00361B62" w:rsidP="00697A4B">
            <w:pPr>
              <w:pStyle w:val="NormalIndent"/>
              <w:spacing w:before="60" w:after="0"/>
              <w:ind w:left="0"/>
              <w:rPr>
                <w:rFonts w:cs="Arial"/>
                <w:sz w:val="18"/>
                <w:szCs w:val="18"/>
              </w:rPr>
            </w:pPr>
          </w:p>
          <w:p w14:paraId="0F108EAF" w14:textId="77777777" w:rsidR="00361B62" w:rsidRDefault="00361B62" w:rsidP="00697A4B">
            <w:pPr>
              <w:pStyle w:val="NormalIndent"/>
              <w:spacing w:before="60" w:after="0"/>
              <w:ind w:left="0"/>
              <w:rPr>
                <w:rFonts w:cs="Arial"/>
                <w:sz w:val="18"/>
                <w:szCs w:val="18"/>
              </w:rPr>
            </w:pPr>
          </w:p>
          <w:p w14:paraId="3821B546" w14:textId="77777777" w:rsidR="00697A4B" w:rsidRDefault="00697A4B" w:rsidP="00697A4B">
            <w:pPr>
              <w:pStyle w:val="NormalIndent"/>
              <w:spacing w:before="60" w:after="0"/>
              <w:ind w:left="0"/>
              <w:rPr>
                <w:rFonts w:cs="Arial"/>
                <w:sz w:val="18"/>
                <w:szCs w:val="18"/>
              </w:rPr>
            </w:pPr>
            <w:r w:rsidRPr="008F5CB2">
              <w:rPr>
                <w:rFonts w:cs="Arial"/>
                <w:sz w:val="18"/>
                <w:szCs w:val="18"/>
              </w:rPr>
              <w:t>Flag the label on the syringe ensuring that the metric units and calibration remain visible, so the immuniser can check the dose.</w:t>
            </w:r>
          </w:p>
          <w:p w14:paraId="2A44F35A" w14:textId="32387BE5" w:rsidR="00697A4B" w:rsidRDefault="00697A4B" w:rsidP="00697A4B">
            <w:pPr>
              <w:pStyle w:val="NormalIndent"/>
              <w:spacing w:before="60" w:after="0"/>
              <w:ind w:left="0"/>
              <w:rPr>
                <w:rFonts w:cs="Arial"/>
                <w:sz w:val="18"/>
                <w:szCs w:val="18"/>
              </w:rPr>
            </w:pPr>
          </w:p>
          <w:p w14:paraId="7A6A1B7E" w14:textId="77777777" w:rsidR="00361B62" w:rsidRPr="00A3429E" w:rsidRDefault="00361B62" w:rsidP="00697A4B">
            <w:pPr>
              <w:pStyle w:val="NormalIndent"/>
              <w:spacing w:before="60" w:after="0"/>
              <w:ind w:left="0"/>
              <w:rPr>
                <w:rFonts w:cs="Arial"/>
                <w:sz w:val="18"/>
                <w:szCs w:val="18"/>
              </w:rPr>
            </w:pPr>
          </w:p>
          <w:p w14:paraId="77B09623" w14:textId="162D9428" w:rsidR="00A3429E" w:rsidRPr="00896B56" w:rsidRDefault="00A3429E" w:rsidP="00A3429E">
            <w:pPr>
              <w:pStyle w:val="Heading2"/>
            </w:pPr>
            <w:bookmarkStart w:id="61" w:name="_8.19__Stock"/>
            <w:bookmarkStart w:id="62" w:name="_8.23__Stock"/>
            <w:bookmarkEnd w:id="61"/>
            <w:bookmarkEnd w:id="62"/>
            <w:r w:rsidRPr="00896B56">
              <w:t>8.</w:t>
            </w:r>
            <w:r w:rsidR="004C1B9F">
              <w:t>2</w:t>
            </w:r>
            <w:r w:rsidR="00E66E12">
              <w:t>3</w:t>
            </w:r>
            <w:r>
              <w:t xml:space="preserve"> </w:t>
            </w:r>
            <w:r w:rsidRPr="00896B56">
              <w:t xml:space="preserve"> Stock Wastage</w:t>
            </w:r>
          </w:p>
          <w:p w14:paraId="1DC77F63" w14:textId="33623BA0" w:rsidR="004D6807" w:rsidRPr="008F5CB2" w:rsidRDefault="004D6807" w:rsidP="004D6807">
            <w:pPr>
              <w:spacing w:before="60" w:afterLines="60" w:after="144"/>
              <w:jc w:val="both"/>
              <w:rPr>
                <w:rFonts w:cs="Arial"/>
                <w:b/>
                <w:szCs w:val="18"/>
              </w:rPr>
            </w:pPr>
            <w:r w:rsidRPr="008F5CB2">
              <w:rPr>
                <w:rFonts w:cs="Arial"/>
                <w:szCs w:val="18"/>
              </w:rPr>
              <w:t xml:space="preserve">Once the </w:t>
            </w:r>
            <w:r w:rsidRPr="008F5CB2">
              <w:rPr>
                <w:rFonts w:cs="Arial"/>
              </w:rPr>
              <w:t>Pfizer</w:t>
            </w:r>
            <w:r w:rsidR="00DE030A">
              <w:rPr>
                <w:rFonts w:cs="Arial"/>
              </w:rPr>
              <w:t xml:space="preserve"> age 12+ and Pfizer age 5-11</w:t>
            </w:r>
            <w:r w:rsidRPr="008F5CB2">
              <w:rPr>
                <w:rFonts w:cs="Arial"/>
              </w:rPr>
              <w:t xml:space="preserve"> COVID-19</w:t>
            </w:r>
            <w:r w:rsidRPr="008F5CB2">
              <w:rPr>
                <w:rFonts w:cs="Arial"/>
                <w:szCs w:val="18"/>
              </w:rPr>
              <w:t xml:space="preserve"> vaccine</w:t>
            </w:r>
            <w:r w:rsidR="00DE030A">
              <w:rPr>
                <w:rFonts w:cs="Arial"/>
                <w:szCs w:val="18"/>
              </w:rPr>
              <w:t>s are</w:t>
            </w:r>
            <w:r w:rsidR="00F83162" w:rsidRPr="008F5CB2">
              <w:rPr>
                <w:rFonts w:cs="Arial"/>
                <w:szCs w:val="18"/>
              </w:rPr>
              <w:t xml:space="preserve"> thawed in</w:t>
            </w:r>
            <w:r w:rsidRPr="008F5CB2">
              <w:rPr>
                <w:rFonts w:cs="Arial"/>
                <w:szCs w:val="18"/>
              </w:rPr>
              <w:t xml:space="preserve"> or diluted,</w:t>
            </w:r>
            <w:r w:rsidRPr="008F5CB2">
              <w:rPr>
                <w:rFonts w:cs="Arial"/>
                <w:b/>
                <w:szCs w:val="18"/>
              </w:rPr>
              <w:t xml:space="preserve"> DO NOT RETURN STOCK TO THE </w:t>
            </w:r>
            <w:r w:rsidR="00F83162" w:rsidRPr="008F5CB2">
              <w:rPr>
                <w:rFonts w:cs="Arial"/>
                <w:b/>
                <w:szCs w:val="18"/>
              </w:rPr>
              <w:t>FREEZER</w:t>
            </w:r>
            <w:r w:rsidRPr="008F5CB2">
              <w:rPr>
                <w:rFonts w:cs="Arial"/>
                <w:b/>
                <w:szCs w:val="18"/>
              </w:rPr>
              <w:t>.</w:t>
            </w:r>
          </w:p>
          <w:p w14:paraId="096EA972" w14:textId="77777777" w:rsidR="004D6807" w:rsidRPr="008F5CB2" w:rsidRDefault="004D6807" w:rsidP="004D6807">
            <w:pPr>
              <w:spacing w:before="60" w:afterLines="60" w:after="144"/>
              <w:jc w:val="both"/>
              <w:rPr>
                <w:rFonts w:cs="Arial"/>
                <w:szCs w:val="18"/>
              </w:rPr>
            </w:pPr>
            <w:r w:rsidRPr="008F5CB2">
              <w:rPr>
                <w:rFonts w:cs="Arial"/>
                <w:szCs w:val="18"/>
              </w:rPr>
              <w:t>Multi-dose vials must be discarded if:</w:t>
            </w:r>
          </w:p>
          <w:p w14:paraId="756741E5" w14:textId="77777777" w:rsidR="004D6807" w:rsidRDefault="004D6807" w:rsidP="00BE642D">
            <w:pPr>
              <w:numPr>
                <w:ilvl w:val="0"/>
                <w:numId w:val="7"/>
              </w:numPr>
              <w:ind w:left="1080"/>
              <w:jc w:val="both"/>
              <w:rPr>
                <w:rFonts w:cs="Arial"/>
                <w:szCs w:val="18"/>
              </w:rPr>
            </w:pPr>
            <w:r w:rsidRPr="008F5CB2">
              <w:rPr>
                <w:rFonts w:cs="Arial"/>
                <w:szCs w:val="18"/>
              </w:rPr>
              <w:t>Sterility or content is compromised; or</w:t>
            </w:r>
          </w:p>
          <w:p w14:paraId="4C7CA311" w14:textId="77777777" w:rsidR="00A3429E" w:rsidRPr="008F5CB2" w:rsidRDefault="00A3429E" w:rsidP="00BE642D">
            <w:pPr>
              <w:jc w:val="both"/>
              <w:rPr>
                <w:rFonts w:cs="Arial"/>
                <w:szCs w:val="18"/>
              </w:rPr>
            </w:pPr>
          </w:p>
          <w:p w14:paraId="1557D2F9" w14:textId="77777777" w:rsidR="004D6807" w:rsidRDefault="004D6807" w:rsidP="00BE642D">
            <w:pPr>
              <w:numPr>
                <w:ilvl w:val="0"/>
                <w:numId w:val="7"/>
              </w:numPr>
              <w:ind w:left="1080"/>
              <w:jc w:val="both"/>
              <w:rPr>
                <w:rFonts w:cs="Arial"/>
                <w:szCs w:val="18"/>
              </w:rPr>
            </w:pPr>
            <w:r w:rsidRPr="008F5CB2">
              <w:rPr>
                <w:rFonts w:cs="Arial"/>
                <w:szCs w:val="18"/>
              </w:rPr>
              <w:t>The expiry date/time relevant to storage has passed; or</w:t>
            </w:r>
          </w:p>
          <w:p w14:paraId="6C9A4204" w14:textId="77777777" w:rsidR="00A3429E" w:rsidRPr="008F5CB2" w:rsidRDefault="00A3429E" w:rsidP="00BE642D">
            <w:pPr>
              <w:jc w:val="both"/>
              <w:rPr>
                <w:rFonts w:cs="Arial"/>
                <w:szCs w:val="18"/>
              </w:rPr>
            </w:pPr>
          </w:p>
          <w:p w14:paraId="654559C5" w14:textId="77777777" w:rsidR="004D6807" w:rsidRDefault="004D6807" w:rsidP="00BE642D">
            <w:pPr>
              <w:numPr>
                <w:ilvl w:val="0"/>
                <w:numId w:val="7"/>
              </w:numPr>
              <w:ind w:left="1080"/>
              <w:jc w:val="both"/>
              <w:rPr>
                <w:rFonts w:cs="Arial"/>
                <w:szCs w:val="18"/>
              </w:rPr>
            </w:pPr>
            <w:r w:rsidRPr="008F5CB2">
              <w:rPr>
                <w:rFonts w:cs="Arial"/>
                <w:szCs w:val="18"/>
              </w:rPr>
              <w:t>The manufacturer’s expiry date has passed; or</w:t>
            </w:r>
          </w:p>
          <w:p w14:paraId="74E379A7" w14:textId="77777777" w:rsidR="00A3429E" w:rsidRPr="008F5CB2" w:rsidRDefault="00A3429E" w:rsidP="00BE642D">
            <w:pPr>
              <w:jc w:val="both"/>
              <w:rPr>
                <w:rFonts w:cs="Arial"/>
                <w:szCs w:val="18"/>
              </w:rPr>
            </w:pPr>
          </w:p>
          <w:p w14:paraId="3091C710" w14:textId="77777777" w:rsidR="004D6807" w:rsidRPr="008F5CB2" w:rsidRDefault="004D6807" w:rsidP="00BE642D">
            <w:pPr>
              <w:numPr>
                <w:ilvl w:val="0"/>
                <w:numId w:val="7"/>
              </w:numPr>
              <w:ind w:left="1080"/>
              <w:jc w:val="both"/>
              <w:rPr>
                <w:rFonts w:cs="Arial"/>
                <w:szCs w:val="18"/>
              </w:rPr>
            </w:pPr>
            <w:r w:rsidRPr="008F5CB2">
              <w:rPr>
                <w:rFonts w:cs="Arial"/>
                <w:szCs w:val="18"/>
              </w:rPr>
              <w:t>Found to be undated, improperly stored or inadvertently contaminated regardless of the expiration date.</w:t>
            </w:r>
          </w:p>
          <w:p w14:paraId="638E8B40" w14:textId="77777777" w:rsidR="003C4F5E" w:rsidRPr="008F5CB2" w:rsidRDefault="003C4F5E" w:rsidP="003C4F5E">
            <w:pPr>
              <w:ind w:left="720"/>
              <w:jc w:val="both"/>
              <w:rPr>
                <w:rFonts w:cs="Arial"/>
                <w:szCs w:val="18"/>
              </w:rPr>
            </w:pPr>
          </w:p>
          <w:p w14:paraId="05048765" w14:textId="77777777" w:rsidR="00A3429E" w:rsidRDefault="00A3429E" w:rsidP="00A3429E">
            <w:r w:rsidRPr="00896B56">
              <w:t xml:space="preserve">Any other damage or discrepancies with COVID-19 vaccines will be investigated (e.g. by a pharmacist) and immediately reported to the COVID-19 Vaccine Pharmacy Project Officer and vaccination clinic NUM, or their appointed delegates to report to the VOC. Vaccines should be quarantined until advice is received from the VOC. </w:t>
            </w:r>
          </w:p>
          <w:p w14:paraId="729F1790" w14:textId="77777777" w:rsidR="006720A8" w:rsidRDefault="006720A8" w:rsidP="00A3429E"/>
          <w:p w14:paraId="45CD556D" w14:textId="1CB64DDC" w:rsidR="00A3429E" w:rsidRDefault="00A3429E" w:rsidP="00A3429E">
            <w:r w:rsidRPr="00896B56">
              <w:t>Temperature breaches and wastage of vials or syringes must be reported to the VOC and recorded in the WH Stock Recording Form</w:t>
            </w:r>
            <w:r w:rsidR="00396269">
              <w:t xml:space="preserve"> at Clinic</w:t>
            </w:r>
            <w:r w:rsidRPr="00896B56">
              <w:t xml:space="preserve"> (</w:t>
            </w:r>
            <w:hyperlink w:anchor="_Appendix_2_WH" w:history="1">
              <w:r w:rsidRPr="006720A8">
                <w:rPr>
                  <w:rStyle w:val="Hyperlink"/>
                </w:rPr>
                <w:t>Appendix 2</w:t>
              </w:r>
            </w:hyperlink>
            <w:r w:rsidRPr="00896B56">
              <w:t>), the Wastage and Discard</w:t>
            </w:r>
            <w:r>
              <w:t>ed COVID 19 Vaccine Syringe or V</w:t>
            </w:r>
            <w:r w:rsidRPr="00896B56">
              <w:t xml:space="preserve">ial </w:t>
            </w:r>
            <w:r w:rsidR="00396269">
              <w:t>R</w:t>
            </w:r>
            <w:r w:rsidRPr="00896B56">
              <w:t>ecording tool (</w:t>
            </w:r>
            <w:hyperlink w:anchor="_Appendix_13:" w:history="1">
              <w:r w:rsidRPr="006720A8">
                <w:rPr>
                  <w:rStyle w:val="Hyperlink"/>
                </w:rPr>
                <w:t>Appendix 9</w:t>
              </w:r>
            </w:hyperlink>
            <w:r w:rsidRPr="00896B56">
              <w:t>)</w:t>
            </w:r>
            <w:r>
              <w:t>,</w:t>
            </w:r>
            <w:r w:rsidRPr="00896B56">
              <w:t xml:space="preserve"> if applicable</w:t>
            </w:r>
            <w:r>
              <w:t>,</w:t>
            </w:r>
            <w:r w:rsidRPr="00896B56">
              <w:t xml:space="preserve"> and the Pharmacy Daily Log (</w:t>
            </w:r>
            <w:hyperlink w:anchor="_Appendix_11" w:history="1">
              <w:r w:rsidRPr="006720A8">
                <w:rPr>
                  <w:rStyle w:val="Hyperlink"/>
                </w:rPr>
                <w:t>Appendix 12</w:t>
              </w:r>
            </w:hyperlink>
            <w:r w:rsidRPr="00896B56">
              <w:t>)</w:t>
            </w:r>
            <w:r>
              <w:t xml:space="preserve"> </w:t>
            </w:r>
            <w:r w:rsidRPr="00896B56">
              <w:t xml:space="preserve">by the Vaccine Pharmacist. </w:t>
            </w:r>
          </w:p>
          <w:p w14:paraId="5BB85FE8" w14:textId="77777777" w:rsidR="00A3429E" w:rsidRDefault="00A3429E" w:rsidP="00A3429E"/>
          <w:p w14:paraId="0F2A9A46" w14:textId="75A8FA65" w:rsidR="00A3429E" w:rsidRPr="008F5CB2" w:rsidRDefault="00A3429E" w:rsidP="002B492E">
            <w:pPr>
              <w:rPr>
                <w:rStyle w:val="Hyperlink"/>
                <w:rFonts w:cs="Arial"/>
                <w:b/>
                <w:color w:val="auto"/>
                <w:szCs w:val="18"/>
              </w:rPr>
            </w:pPr>
            <w:r w:rsidRPr="00896B56">
              <w:rPr>
                <w:b/>
              </w:rPr>
              <w:t>Where 5 or more vials are potentially or actually wasted, the Vaccine Pharmacist or NUM or ANUM will complete</w:t>
            </w:r>
            <w:r w:rsidR="0013181C">
              <w:rPr>
                <w:b/>
              </w:rPr>
              <w:t xml:space="preserve"> the Wastage Report in the CVAS online portal.</w:t>
            </w:r>
            <w:r w:rsidRPr="00896B56">
              <w:rPr>
                <w:b/>
              </w:rPr>
              <w:t xml:space="preserve"> </w:t>
            </w:r>
          </w:p>
          <w:p w14:paraId="46E64CDC" w14:textId="77777777" w:rsidR="00344B26" w:rsidRPr="00A3429E" w:rsidRDefault="00344B26" w:rsidP="00A3429E">
            <w:pPr>
              <w:spacing w:before="60" w:afterLines="60" w:after="144"/>
              <w:jc w:val="both"/>
              <w:rPr>
                <w:szCs w:val="18"/>
                <w:lang w:val="en-GB"/>
              </w:rPr>
            </w:pPr>
            <w:r w:rsidRPr="00A3429E">
              <w:rPr>
                <w:b/>
                <w:szCs w:val="18"/>
                <w:lang w:val="en-GB"/>
              </w:rPr>
              <w:t>For destruction of COVID-19 vaccine</w:t>
            </w:r>
            <w:r w:rsidRPr="00A3429E">
              <w:rPr>
                <w:szCs w:val="18"/>
                <w:lang w:val="en-GB"/>
              </w:rPr>
              <w:t xml:space="preserve"> (e.g. due to expiry, temperature excursion or contamination) and consumables after preparation:</w:t>
            </w:r>
          </w:p>
          <w:p w14:paraId="0ABF5568" w14:textId="77777777" w:rsidR="00A3429E" w:rsidRDefault="00A3429E" w:rsidP="00BE642D">
            <w:pPr>
              <w:numPr>
                <w:ilvl w:val="0"/>
                <w:numId w:val="7"/>
              </w:numPr>
              <w:ind w:left="1080"/>
              <w:jc w:val="both"/>
              <w:rPr>
                <w:rFonts w:cs="Arial"/>
                <w:szCs w:val="18"/>
                <w:lang w:val="en-GB"/>
              </w:rPr>
            </w:pPr>
            <w:r w:rsidRPr="008F5CB2">
              <w:rPr>
                <w:rFonts w:cs="Arial"/>
                <w:szCs w:val="18"/>
                <w:lang w:val="en-GB"/>
              </w:rPr>
              <w:t>Vials (undiluted and diluted):</w:t>
            </w:r>
          </w:p>
          <w:p w14:paraId="5DCB52C3" w14:textId="77777777" w:rsidR="00A3429E" w:rsidRPr="008F5CB2" w:rsidRDefault="00A3429E" w:rsidP="00BE642D">
            <w:pPr>
              <w:jc w:val="both"/>
              <w:rPr>
                <w:rFonts w:cs="Arial"/>
                <w:szCs w:val="18"/>
                <w:lang w:val="en-GB"/>
              </w:rPr>
            </w:pPr>
          </w:p>
          <w:p w14:paraId="693C1F04" w14:textId="57045EEE" w:rsidR="00A3429E" w:rsidRDefault="00A3429E" w:rsidP="00BE642D">
            <w:pPr>
              <w:pStyle w:val="Default"/>
              <w:numPr>
                <w:ilvl w:val="1"/>
                <w:numId w:val="7"/>
              </w:numPr>
              <w:ind w:left="1800"/>
              <w:rPr>
                <w:rFonts w:ascii="Arial" w:hAnsi="Arial" w:cs="Arial"/>
                <w:sz w:val="18"/>
                <w:szCs w:val="18"/>
                <w:lang w:val="en-GB"/>
              </w:rPr>
            </w:pPr>
            <w:r w:rsidRPr="00265506">
              <w:rPr>
                <w:rFonts w:ascii="Arial" w:hAnsi="Arial" w:cs="Arial"/>
                <w:sz w:val="18"/>
                <w:szCs w:val="18"/>
              </w:rPr>
              <w:lastRenderedPageBreak/>
              <w:t>P</w:t>
            </w:r>
            <w:r w:rsidRPr="00265506">
              <w:rPr>
                <w:rFonts w:ascii="Arial" w:hAnsi="Arial" w:cs="Arial"/>
                <w:sz w:val="18"/>
                <w:szCs w:val="18"/>
                <w:lang w:val="en-GB"/>
              </w:rPr>
              <w:t>la</w:t>
            </w:r>
            <w:r>
              <w:rPr>
                <w:rFonts w:ascii="Arial" w:hAnsi="Arial" w:cs="Arial"/>
                <w:sz w:val="18"/>
                <w:szCs w:val="18"/>
                <w:lang w:val="en-GB"/>
              </w:rPr>
              <w:t xml:space="preserve">ce vials to be quarantined in the container </w:t>
            </w:r>
            <w:r w:rsidRPr="00265506">
              <w:rPr>
                <w:rFonts w:ascii="Arial" w:hAnsi="Arial" w:cs="Arial"/>
                <w:sz w:val="18"/>
                <w:szCs w:val="18"/>
                <w:lang w:val="en-GB"/>
              </w:rPr>
              <w:t>label</w:t>
            </w:r>
            <w:r>
              <w:rPr>
                <w:rFonts w:ascii="Arial" w:hAnsi="Arial" w:cs="Arial"/>
                <w:sz w:val="18"/>
                <w:szCs w:val="18"/>
                <w:lang w:val="en-GB"/>
              </w:rPr>
              <w:t>led</w:t>
            </w:r>
            <w:r w:rsidRPr="00265506">
              <w:rPr>
                <w:rFonts w:ascii="Arial" w:hAnsi="Arial" w:cs="Arial"/>
                <w:sz w:val="18"/>
                <w:szCs w:val="18"/>
                <w:lang w:val="en-GB"/>
              </w:rPr>
              <w:t xml:space="preserve"> ‘DO NOT USE STOCK’ </w:t>
            </w:r>
            <w:hyperlink w:anchor="_Appendix_6:_Label" w:history="1">
              <w:r w:rsidRPr="00265506">
                <w:rPr>
                  <w:rStyle w:val="Hyperlink"/>
                  <w:rFonts w:ascii="Arial" w:hAnsi="Arial" w:cs="Arial"/>
                  <w:sz w:val="18"/>
                  <w:szCs w:val="18"/>
                  <w:lang w:val="en-GB"/>
                </w:rPr>
                <w:t>(</w:t>
              </w:r>
              <w:r w:rsidRPr="006720A8">
                <w:rPr>
                  <w:rStyle w:val="Hyperlink"/>
                  <w:rFonts w:ascii="Arial" w:hAnsi="Arial" w:cs="Arial"/>
                  <w:sz w:val="18"/>
                  <w:szCs w:val="18"/>
                  <w:lang w:val="en-GB"/>
                </w:rPr>
                <w:t>Appendix 6</w:t>
              </w:r>
              <w:r w:rsidRPr="00265506">
                <w:rPr>
                  <w:rStyle w:val="Hyperlink"/>
                  <w:rFonts w:ascii="Arial" w:hAnsi="Arial" w:cs="Arial"/>
                  <w:sz w:val="18"/>
                  <w:szCs w:val="18"/>
                  <w:lang w:val="en-GB"/>
                </w:rPr>
                <w:t>)</w:t>
              </w:r>
            </w:hyperlink>
            <w:r w:rsidRPr="00265506">
              <w:rPr>
                <w:rFonts w:ascii="Arial" w:hAnsi="Arial" w:cs="Arial"/>
                <w:sz w:val="18"/>
                <w:szCs w:val="18"/>
                <w:lang w:val="en-GB"/>
              </w:rPr>
              <w:t xml:space="preserve"> and separate from stock that is still in use.</w:t>
            </w:r>
          </w:p>
          <w:p w14:paraId="5C32F40E" w14:textId="77777777" w:rsidR="00A3429E" w:rsidRPr="00265506" w:rsidRDefault="00A3429E" w:rsidP="00BE642D">
            <w:pPr>
              <w:pStyle w:val="Default"/>
              <w:ind w:left="720"/>
              <w:rPr>
                <w:rFonts w:ascii="Arial" w:hAnsi="Arial" w:cs="Arial"/>
                <w:sz w:val="18"/>
                <w:szCs w:val="18"/>
                <w:lang w:val="en-GB"/>
              </w:rPr>
            </w:pPr>
          </w:p>
          <w:p w14:paraId="427ECB0C" w14:textId="77777777" w:rsidR="00A3429E" w:rsidRDefault="00A3429E" w:rsidP="00BE642D">
            <w:pPr>
              <w:pStyle w:val="Default"/>
              <w:numPr>
                <w:ilvl w:val="1"/>
                <w:numId w:val="7"/>
              </w:numPr>
              <w:ind w:left="1800"/>
              <w:rPr>
                <w:rFonts w:ascii="Arial" w:hAnsi="Arial" w:cs="Arial"/>
                <w:sz w:val="18"/>
                <w:szCs w:val="18"/>
              </w:rPr>
            </w:pPr>
            <w:r w:rsidRPr="00265506">
              <w:rPr>
                <w:rFonts w:ascii="Arial" w:hAnsi="Arial" w:cs="Arial"/>
                <w:sz w:val="18"/>
                <w:szCs w:val="18"/>
              </w:rPr>
              <w:t>Obtain advice from the VOC for advice prior to discard.</w:t>
            </w:r>
          </w:p>
          <w:p w14:paraId="29C9A889" w14:textId="77777777" w:rsidR="00A3429E" w:rsidRPr="00265506" w:rsidRDefault="00A3429E" w:rsidP="00BE642D">
            <w:pPr>
              <w:pStyle w:val="Default"/>
              <w:rPr>
                <w:rFonts w:ascii="Arial" w:hAnsi="Arial" w:cs="Arial"/>
                <w:sz w:val="18"/>
                <w:szCs w:val="18"/>
              </w:rPr>
            </w:pPr>
          </w:p>
          <w:p w14:paraId="15406919" w14:textId="32BFDC72" w:rsidR="00A3429E" w:rsidRDefault="00A3429E" w:rsidP="00BE642D">
            <w:pPr>
              <w:pStyle w:val="Default"/>
              <w:numPr>
                <w:ilvl w:val="1"/>
                <w:numId w:val="7"/>
              </w:numPr>
              <w:ind w:left="1800"/>
              <w:rPr>
                <w:rFonts w:ascii="Arial" w:hAnsi="Arial" w:cs="Arial"/>
                <w:sz w:val="18"/>
                <w:szCs w:val="18"/>
                <w:lang w:val="en-GB"/>
              </w:rPr>
            </w:pPr>
            <w:r w:rsidRPr="00265506">
              <w:rPr>
                <w:rFonts w:ascii="Arial" w:hAnsi="Arial" w:cs="Arial"/>
                <w:sz w:val="18"/>
                <w:szCs w:val="18"/>
                <w:lang w:val="en-GB"/>
              </w:rPr>
              <w:t>Complete ‘Wasted or Discarded COVID 19 Vaccine Syringe or Vial Recording Tool’ (</w:t>
            </w:r>
            <w:hyperlink w:anchor="_Appendix_13:" w:history="1">
              <w:r w:rsidRPr="006720A8">
                <w:rPr>
                  <w:rStyle w:val="Hyperlink"/>
                  <w:rFonts w:ascii="Arial" w:hAnsi="Arial" w:cs="Arial"/>
                  <w:sz w:val="18"/>
                  <w:szCs w:val="18"/>
                  <w:lang w:val="en-GB"/>
                </w:rPr>
                <w:t>Appendix 9</w:t>
              </w:r>
            </w:hyperlink>
            <w:r w:rsidRPr="00265506">
              <w:rPr>
                <w:rStyle w:val="Hyperlink"/>
                <w:rFonts w:ascii="Arial" w:hAnsi="Arial" w:cs="Arial"/>
                <w:sz w:val="18"/>
                <w:szCs w:val="18"/>
                <w:u w:val="none"/>
                <w:lang w:val="en-GB"/>
              </w:rPr>
              <w:t>).</w:t>
            </w:r>
            <w:r w:rsidRPr="00265506">
              <w:rPr>
                <w:rFonts w:ascii="Arial" w:hAnsi="Arial" w:cs="Arial"/>
                <w:sz w:val="18"/>
                <w:szCs w:val="18"/>
                <w:lang w:val="en-GB"/>
              </w:rPr>
              <w:t xml:space="preserve"> </w:t>
            </w:r>
          </w:p>
          <w:p w14:paraId="6FFF3A42" w14:textId="77777777" w:rsidR="00A3429E" w:rsidRPr="00265506" w:rsidRDefault="00A3429E" w:rsidP="00BE642D">
            <w:pPr>
              <w:pStyle w:val="Default"/>
              <w:rPr>
                <w:rFonts w:ascii="Arial" w:hAnsi="Arial" w:cs="Arial"/>
                <w:sz w:val="18"/>
                <w:szCs w:val="18"/>
                <w:lang w:val="en-GB"/>
              </w:rPr>
            </w:pPr>
          </w:p>
          <w:p w14:paraId="630CA079" w14:textId="1918FD77" w:rsidR="00A3429E" w:rsidRDefault="00A3429E" w:rsidP="00BE642D">
            <w:pPr>
              <w:numPr>
                <w:ilvl w:val="0"/>
                <w:numId w:val="7"/>
              </w:numPr>
              <w:ind w:left="1080"/>
              <w:jc w:val="both"/>
              <w:rPr>
                <w:rFonts w:cs="Arial"/>
                <w:szCs w:val="18"/>
                <w:lang w:val="en-GB"/>
              </w:rPr>
            </w:pPr>
            <w:r w:rsidRPr="008F5CB2">
              <w:rPr>
                <w:rFonts w:cs="Arial"/>
                <w:szCs w:val="18"/>
                <w:lang w:val="en-GB"/>
              </w:rPr>
              <w:t>Unus</w:t>
            </w:r>
            <w:r w:rsidR="0073633B">
              <w:rPr>
                <w:rFonts w:cs="Arial"/>
                <w:szCs w:val="18"/>
                <w:lang w:val="en-GB"/>
              </w:rPr>
              <w:t>ed s</w:t>
            </w:r>
            <w:r w:rsidRPr="008F5CB2">
              <w:rPr>
                <w:rFonts w:cs="Arial"/>
                <w:szCs w:val="18"/>
                <w:lang w:val="en-GB"/>
              </w:rPr>
              <w:t>yringes (drawn up doses):</w:t>
            </w:r>
          </w:p>
          <w:p w14:paraId="7B6794F9" w14:textId="77777777" w:rsidR="00A3429E" w:rsidRPr="008F5CB2" w:rsidRDefault="00A3429E" w:rsidP="00BE642D">
            <w:pPr>
              <w:jc w:val="both"/>
              <w:rPr>
                <w:rFonts w:cs="Arial"/>
                <w:szCs w:val="18"/>
                <w:lang w:val="en-GB"/>
              </w:rPr>
            </w:pPr>
          </w:p>
          <w:p w14:paraId="4FCB054C" w14:textId="70ABEFB9" w:rsidR="00A3429E" w:rsidRPr="00A422AC" w:rsidRDefault="00A3429E" w:rsidP="00BE642D">
            <w:pPr>
              <w:pStyle w:val="Default"/>
              <w:numPr>
                <w:ilvl w:val="1"/>
                <w:numId w:val="7"/>
              </w:numPr>
              <w:spacing w:line="360" w:lineRule="auto"/>
              <w:ind w:left="1800"/>
              <w:rPr>
                <w:rFonts w:ascii="Arial" w:hAnsi="Arial" w:cs="Arial"/>
                <w:sz w:val="18"/>
                <w:szCs w:val="18"/>
              </w:rPr>
            </w:pPr>
            <w:r w:rsidRPr="0039569D">
              <w:rPr>
                <w:rFonts w:ascii="Arial" w:hAnsi="Arial" w:cs="Arial"/>
                <w:sz w:val="18"/>
                <w:szCs w:val="18"/>
              </w:rPr>
              <w:t>Make note of the number of syringes to be discarded.</w:t>
            </w:r>
          </w:p>
          <w:p w14:paraId="3A9723BB" w14:textId="5E2999A7" w:rsidR="00A3429E" w:rsidRDefault="00A3429E" w:rsidP="00BE642D">
            <w:pPr>
              <w:pStyle w:val="Default"/>
              <w:numPr>
                <w:ilvl w:val="1"/>
                <w:numId w:val="7"/>
              </w:numPr>
              <w:spacing w:line="360" w:lineRule="auto"/>
              <w:ind w:left="1800"/>
              <w:rPr>
                <w:rFonts w:ascii="Arial" w:hAnsi="Arial" w:cs="Arial"/>
                <w:sz w:val="18"/>
                <w:szCs w:val="18"/>
              </w:rPr>
            </w:pPr>
            <w:r w:rsidRPr="0039569D">
              <w:rPr>
                <w:rFonts w:ascii="Arial" w:hAnsi="Arial" w:cs="Arial"/>
                <w:sz w:val="18"/>
                <w:szCs w:val="18"/>
              </w:rPr>
              <w:t>Discard into a yellow sharps bin.</w:t>
            </w:r>
          </w:p>
          <w:p w14:paraId="51EB3FB5" w14:textId="77777777" w:rsidR="0073633B" w:rsidRDefault="00A3429E" w:rsidP="00BE642D">
            <w:pPr>
              <w:pStyle w:val="Default"/>
              <w:numPr>
                <w:ilvl w:val="1"/>
                <w:numId w:val="7"/>
              </w:numPr>
              <w:spacing w:line="360" w:lineRule="auto"/>
              <w:ind w:left="1800"/>
              <w:rPr>
                <w:rFonts w:ascii="Arial" w:hAnsi="Arial" w:cs="Arial"/>
                <w:sz w:val="18"/>
                <w:szCs w:val="18"/>
              </w:rPr>
            </w:pPr>
            <w:r w:rsidRPr="0039569D">
              <w:rPr>
                <w:rFonts w:ascii="Arial" w:hAnsi="Arial" w:cs="Arial"/>
                <w:sz w:val="18"/>
                <w:szCs w:val="18"/>
              </w:rPr>
              <w:t>Notify the NIC of the number of syringes discarded at the end of the session.</w:t>
            </w:r>
          </w:p>
          <w:p w14:paraId="06F0107C" w14:textId="7068649B" w:rsidR="00BE642D" w:rsidRPr="00BE642D" w:rsidRDefault="00A3429E" w:rsidP="00BE642D">
            <w:pPr>
              <w:pStyle w:val="Default"/>
              <w:numPr>
                <w:ilvl w:val="1"/>
                <w:numId w:val="7"/>
              </w:numPr>
              <w:spacing w:line="360" w:lineRule="auto"/>
              <w:ind w:left="1800"/>
              <w:rPr>
                <w:rFonts w:ascii="Arial" w:hAnsi="Arial" w:cs="Arial"/>
                <w:sz w:val="18"/>
                <w:szCs w:val="18"/>
              </w:rPr>
            </w:pPr>
            <w:r w:rsidRPr="0073633B">
              <w:rPr>
                <w:rFonts w:ascii="Arial" w:hAnsi="Arial" w:cs="Arial"/>
                <w:sz w:val="18"/>
                <w:szCs w:val="18"/>
              </w:rPr>
              <w:t>Complete ‘Wasted or Discarded COVID 19 Vaccine Syringe or Vial Recording Tool’ (</w:t>
            </w:r>
            <w:hyperlink w:anchor="_Appendix_13:" w:history="1">
              <w:r w:rsidRPr="0073633B">
                <w:rPr>
                  <w:rStyle w:val="Hyperlink"/>
                  <w:rFonts w:ascii="Arial" w:hAnsi="Arial" w:cs="Arial"/>
                  <w:sz w:val="18"/>
                  <w:szCs w:val="18"/>
                </w:rPr>
                <w:t>Appendix 9</w:t>
              </w:r>
            </w:hyperlink>
            <w:r w:rsidR="00BE642D">
              <w:rPr>
                <w:rFonts w:ascii="Arial" w:hAnsi="Arial" w:cs="Arial"/>
                <w:sz w:val="18"/>
                <w:szCs w:val="18"/>
              </w:rPr>
              <w:t>).</w:t>
            </w:r>
          </w:p>
          <w:p w14:paraId="42B5178C" w14:textId="77777777" w:rsidR="00BE642D" w:rsidRPr="008F5CB2" w:rsidRDefault="00BE642D" w:rsidP="00A3429E">
            <w:pPr>
              <w:spacing w:before="120" w:after="160" w:line="259" w:lineRule="auto"/>
              <w:contextualSpacing/>
              <w:rPr>
                <w:i/>
              </w:rPr>
            </w:pPr>
          </w:p>
          <w:p w14:paraId="7B225796" w14:textId="77777777" w:rsidR="00A3429E" w:rsidRPr="0073633B" w:rsidRDefault="00A3429E" w:rsidP="00A3429E">
            <w:pPr>
              <w:rPr>
                <w:b/>
              </w:rPr>
            </w:pPr>
            <w:r w:rsidRPr="0073633B">
              <w:rPr>
                <w:b/>
              </w:rPr>
              <w:t>In the event of a vaccine spill:</w:t>
            </w:r>
          </w:p>
          <w:p w14:paraId="66C64C61" w14:textId="77777777" w:rsidR="00A3429E" w:rsidRPr="008F5CB2" w:rsidRDefault="00A3429E" w:rsidP="00A3429E"/>
          <w:p w14:paraId="6F871EFC" w14:textId="77777777" w:rsidR="00A3429E" w:rsidRDefault="00A3429E" w:rsidP="00BE642D">
            <w:pPr>
              <w:numPr>
                <w:ilvl w:val="0"/>
                <w:numId w:val="7"/>
              </w:numPr>
              <w:ind w:left="1080"/>
              <w:jc w:val="both"/>
              <w:rPr>
                <w:rFonts w:cs="Arial"/>
                <w:szCs w:val="18"/>
                <w:lang w:val="en-GB"/>
              </w:rPr>
            </w:pPr>
            <w:r>
              <w:rPr>
                <w:rFonts w:cs="Arial"/>
                <w:szCs w:val="18"/>
                <w:lang w:val="en-GB"/>
              </w:rPr>
              <w:t>Spillages must be cleaned up quickly and gloves should be worn.</w:t>
            </w:r>
          </w:p>
          <w:p w14:paraId="606D02F9" w14:textId="77777777" w:rsidR="00A3429E" w:rsidRDefault="00A3429E" w:rsidP="00BE642D">
            <w:pPr>
              <w:jc w:val="both"/>
              <w:rPr>
                <w:rFonts w:cs="Arial"/>
                <w:szCs w:val="18"/>
                <w:lang w:val="en-GB"/>
              </w:rPr>
            </w:pPr>
          </w:p>
          <w:p w14:paraId="2DBC8F60" w14:textId="77777777" w:rsidR="00A3429E" w:rsidRDefault="00A3429E" w:rsidP="00BE642D">
            <w:pPr>
              <w:numPr>
                <w:ilvl w:val="0"/>
                <w:numId w:val="7"/>
              </w:numPr>
              <w:ind w:left="1080"/>
              <w:jc w:val="both"/>
              <w:rPr>
                <w:rFonts w:cs="Arial"/>
                <w:szCs w:val="18"/>
                <w:lang w:val="en-GB"/>
              </w:rPr>
            </w:pPr>
            <w:r>
              <w:rPr>
                <w:rFonts w:cs="Arial"/>
                <w:szCs w:val="18"/>
                <w:lang w:val="en-GB"/>
              </w:rPr>
              <w:t xml:space="preserve">Ensure broken glass is carefully removed and discarded in a sharps container, avoiding skin puncture.  </w:t>
            </w:r>
          </w:p>
          <w:p w14:paraId="5117ED36" w14:textId="77777777" w:rsidR="00A3429E" w:rsidRDefault="00A3429E" w:rsidP="00BE642D">
            <w:pPr>
              <w:jc w:val="both"/>
              <w:rPr>
                <w:rFonts w:cs="Arial"/>
                <w:szCs w:val="18"/>
                <w:lang w:val="en-GB"/>
              </w:rPr>
            </w:pPr>
          </w:p>
          <w:p w14:paraId="35D52A05" w14:textId="77777777" w:rsidR="00A3429E" w:rsidRDefault="00A3429E" w:rsidP="00BE642D">
            <w:pPr>
              <w:numPr>
                <w:ilvl w:val="0"/>
                <w:numId w:val="7"/>
              </w:numPr>
              <w:ind w:left="1080"/>
              <w:jc w:val="both"/>
              <w:rPr>
                <w:rFonts w:cs="Arial"/>
                <w:szCs w:val="18"/>
                <w:lang w:val="en-GB"/>
              </w:rPr>
            </w:pPr>
            <w:r>
              <w:rPr>
                <w:rFonts w:cs="Arial"/>
                <w:szCs w:val="18"/>
                <w:lang w:val="en-GB"/>
              </w:rPr>
              <w:t xml:space="preserve">Clean vaccine spill using </w:t>
            </w:r>
            <w:r w:rsidRPr="00132145">
              <w:rPr>
                <w:szCs w:val="18"/>
              </w:rPr>
              <w:t xml:space="preserve">hospital approved disinfectant wipes </w:t>
            </w:r>
            <w:r>
              <w:rPr>
                <w:szCs w:val="18"/>
              </w:rPr>
              <w:t>e.g. Clinell</w:t>
            </w:r>
            <w:r w:rsidRPr="000E5D3C">
              <w:rPr>
                <w:szCs w:val="18"/>
                <w:vertAlign w:val="superscript"/>
              </w:rPr>
              <w:t>®</w:t>
            </w:r>
            <w:r>
              <w:rPr>
                <w:rFonts w:cs="Arial"/>
                <w:szCs w:val="18"/>
                <w:lang w:val="en-GB"/>
              </w:rPr>
              <w:t xml:space="preserve">. </w:t>
            </w:r>
          </w:p>
          <w:p w14:paraId="38922189" w14:textId="77777777" w:rsidR="00A3429E" w:rsidRDefault="00A3429E" w:rsidP="00BE642D">
            <w:pPr>
              <w:jc w:val="both"/>
              <w:rPr>
                <w:rFonts w:cs="Arial"/>
                <w:szCs w:val="18"/>
                <w:lang w:val="en-GB"/>
              </w:rPr>
            </w:pPr>
          </w:p>
          <w:p w14:paraId="4DB9DAFB" w14:textId="77777777" w:rsidR="00A3429E" w:rsidRDefault="00A3429E" w:rsidP="00BE642D">
            <w:pPr>
              <w:numPr>
                <w:ilvl w:val="0"/>
                <w:numId w:val="7"/>
              </w:numPr>
              <w:ind w:left="1080"/>
              <w:jc w:val="both"/>
              <w:rPr>
                <w:rFonts w:cs="Arial"/>
                <w:szCs w:val="18"/>
                <w:lang w:val="en-GB"/>
              </w:rPr>
            </w:pPr>
            <w:r>
              <w:rPr>
                <w:rFonts w:cs="Arial"/>
                <w:szCs w:val="18"/>
                <w:lang w:val="en-GB"/>
              </w:rPr>
              <w:t>Dispose of wipes and gloves in a yellow clinical waste bin.</w:t>
            </w:r>
          </w:p>
          <w:p w14:paraId="55F461A7" w14:textId="77777777" w:rsidR="00A3429E" w:rsidRDefault="00A3429E" w:rsidP="00BE642D">
            <w:pPr>
              <w:jc w:val="both"/>
              <w:rPr>
                <w:rFonts w:cs="Arial"/>
                <w:szCs w:val="18"/>
                <w:lang w:val="en-GB"/>
              </w:rPr>
            </w:pPr>
          </w:p>
          <w:p w14:paraId="4BD8CC41" w14:textId="50D1DF28" w:rsidR="00344B26" w:rsidRPr="005627B9" w:rsidRDefault="00A3429E" w:rsidP="00BE642D">
            <w:pPr>
              <w:numPr>
                <w:ilvl w:val="0"/>
                <w:numId w:val="7"/>
              </w:numPr>
              <w:ind w:left="1080"/>
              <w:jc w:val="both"/>
              <w:rPr>
                <w:rFonts w:cs="Arial"/>
                <w:szCs w:val="18"/>
                <w:lang w:val="en-GB"/>
              </w:rPr>
            </w:pPr>
            <w:r>
              <w:rPr>
                <w:rFonts w:cs="Arial"/>
                <w:szCs w:val="18"/>
                <w:lang w:val="en-GB"/>
              </w:rPr>
              <w:t xml:space="preserve">If spillage results in a lost dose, report </w:t>
            </w:r>
            <w:r w:rsidRPr="00896B56">
              <w:rPr>
                <w:rFonts w:cs="Arial"/>
                <w:szCs w:val="18"/>
                <w:lang w:val="en-GB"/>
              </w:rPr>
              <w:t xml:space="preserve">wastage to the Vaccine </w:t>
            </w:r>
            <w:r>
              <w:rPr>
                <w:rFonts w:cs="Arial"/>
                <w:szCs w:val="18"/>
                <w:lang w:val="en-GB"/>
              </w:rPr>
              <w:t>Pharmacist</w:t>
            </w:r>
            <w:r w:rsidRPr="00896B56">
              <w:rPr>
                <w:rFonts w:cs="Arial"/>
                <w:szCs w:val="18"/>
                <w:lang w:val="en-GB"/>
              </w:rPr>
              <w:t xml:space="preserve">. </w:t>
            </w:r>
          </w:p>
        </w:tc>
      </w:tr>
      <w:tr w:rsidR="00D45641" w:rsidRPr="00FA2FDD" w14:paraId="07F5358E" w14:textId="77777777" w:rsidTr="000A273C">
        <w:trPr>
          <w:trHeight w:val="1198"/>
          <w:jc w:val="center"/>
        </w:trPr>
        <w:tc>
          <w:tcPr>
            <w:tcW w:w="10313" w:type="dxa"/>
          </w:tcPr>
          <w:p w14:paraId="1ABF8FC4" w14:textId="73AC8CB1" w:rsidR="00D45641" w:rsidRPr="00FA2FDD" w:rsidRDefault="0040427C" w:rsidP="00264602">
            <w:pPr>
              <w:pStyle w:val="Heading1"/>
            </w:pPr>
            <w:r w:rsidRPr="00FA2FDD">
              <w:lastRenderedPageBreak/>
              <w:fldChar w:fldCharType="begin"/>
            </w:r>
            <w:r w:rsidR="000B6BBA" w:rsidRPr="00FA2FDD">
              <w:instrText xml:space="preserve"> AUTONUM </w:instrText>
            </w:r>
            <w:r w:rsidRPr="00FA2FDD">
              <w:fldChar w:fldCharType="end"/>
            </w:r>
            <w:r w:rsidR="00D45641" w:rsidRPr="00FA2FDD">
              <w:t xml:space="preserve">  Document History</w:t>
            </w:r>
          </w:p>
          <w:p w14:paraId="3FE8D055" w14:textId="5A9629C9" w:rsidR="00A3429E" w:rsidRPr="00FA2FDD" w:rsidRDefault="00A3429E" w:rsidP="00A3429E">
            <w:pPr>
              <w:rPr>
                <w:rFonts w:cs="Arial"/>
              </w:rPr>
            </w:pPr>
            <w:r w:rsidRPr="00FA2FDD">
              <w:rPr>
                <w:rFonts w:cs="Arial"/>
              </w:rPr>
              <w:t xml:space="preserve">Number of previous revisions: </w:t>
            </w:r>
            <w:r w:rsidR="00BD666D">
              <w:rPr>
                <w:rFonts w:cs="Arial"/>
              </w:rPr>
              <w:t>7</w:t>
            </w:r>
          </w:p>
          <w:p w14:paraId="618D1123" w14:textId="77777777" w:rsidR="00A3429E" w:rsidRPr="00FA2FDD" w:rsidRDefault="00A3429E" w:rsidP="00A3429E">
            <w:pPr>
              <w:rPr>
                <w:rFonts w:cs="Arial"/>
              </w:rPr>
            </w:pPr>
          </w:p>
          <w:p w14:paraId="7BD757C2" w14:textId="4BFBD5CA" w:rsidR="00A3429E" w:rsidRDefault="00A3429E" w:rsidP="00A3429E">
            <w:pPr>
              <w:rPr>
                <w:rFonts w:cs="Arial"/>
              </w:rPr>
            </w:pPr>
            <w:r w:rsidRPr="00FA2FDD">
              <w:rPr>
                <w:rFonts w:cs="Arial"/>
              </w:rPr>
              <w:t>Previous issue dates:</w:t>
            </w:r>
            <w:r>
              <w:rPr>
                <w:rFonts w:cs="Arial"/>
              </w:rPr>
              <w:t xml:space="preserve"> February 2021, March 2021</w:t>
            </w:r>
            <w:r w:rsidR="00A422AC">
              <w:rPr>
                <w:rFonts w:cs="Arial"/>
              </w:rPr>
              <w:t>, April 2021</w:t>
            </w:r>
            <w:r w:rsidR="00972DF8">
              <w:rPr>
                <w:rFonts w:cs="Arial"/>
              </w:rPr>
              <w:t>, May 2021</w:t>
            </w:r>
            <w:r w:rsidR="009A2067">
              <w:rPr>
                <w:rFonts w:cs="Arial"/>
              </w:rPr>
              <w:t>, June 2021</w:t>
            </w:r>
            <w:r w:rsidR="005B0473">
              <w:rPr>
                <w:rFonts w:cs="Arial"/>
              </w:rPr>
              <w:t>, October 2021</w:t>
            </w:r>
            <w:r w:rsidR="00BD666D">
              <w:rPr>
                <w:rFonts w:cs="Arial"/>
              </w:rPr>
              <w:t>, January 2022</w:t>
            </w:r>
          </w:p>
          <w:p w14:paraId="0F4EAAD6" w14:textId="77777777" w:rsidR="00A3429E" w:rsidRDefault="00A3429E" w:rsidP="00A3429E">
            <w:pPr>
              <w:rPr>
                <w:rFonts w:cs="Arial"/>
              </w:rPr>
            </w:pPr>
          </w:p>
          <w:p w14:paraId="5EACDFB3" w14:textId="12064E1A" w:rsidR="005627B9" w:rsidRPr="00D45641" w:rsidRDefault="00A3429E" w:rsidP="00A3429E">
            <w:r w:rsidRPr="00D45641">
              <w:t>Documents superseded</w:t>
            </w:r>
            <w:r>
              <w:t xml:space="preserve"> or combined</w:t>
            </w:r>
            <w:r w:rsidRPr="00D45641">
              <w:t>:</w:t>
            </w:r>
          </w:p>
          <w:tbl>
            <w:tblPr>
              <w:tblW w:w="0" w:type="auto"/>
              <w:tblLayout w:type="fixed"/>
              <w:tblLook w:val="01E0" w:firstRow="1" w:lastRow="1" w:firstColumn="1" w:lastColumn="1" w:noHBand="0" w:noVBand="0"/>
            </w:tblPr>
            <w:tblGrid>
              <w:gridCol w:w="1298"/>
              <w:gridCol w:w="8470"/>
            </w:tblGrid>
            <w:tr w:rsidR="00A3429E" w:rsidRPr="00D45641" w14:paraId="6EBE33C1" w14:textId="77777777" w:rsidTr="00EC141E">
              <w:tc>
                <w:tcPr>
                  <w:tcW w:w="1298" w:type="dxa"/>
                </w:tcPr>
                <w:p w14:paraId="52757004" w14:textId="77777777" w:rsidR="00A3429E" w:rsidRPr="00D45641" w:rsidRDefault="00A3429E" w:rsidP="00A3429E">
                  <w:r>
                    <w:t>OP-GC6</w:t>
                  </w:r>
                </w:p>
              </w:tc>
              <w:tc>
                <w:tcPr>
                  <w:tcW w:w="8470" w:type="dxa"/>
                </w:tcPr>
                <w:p w14:paraId="38554009" w14:textId="77777777" w:rsidR="00A3429E" w:rsidRDefault="00A3429E" w:rsidP="00A3429E">
                  <w:r w:rsidRPr="00551611">
                    <w:t>The Management of COVID-19 Vaccine Procedure</w:t>
                  </w:r>
                </w:p>
                <w:p w14:paraId="7E571B45" w14:textId="77777777" w:rsidR="00BE642D" w:rsidRPr="00D45641" w:rsidRDefault="00BE642D" w:rsidP="00A3429E"/>
              </w:tc>
            </w:tr>
          </w:tbl>
          <w:p w14:paraId="268CF08E" w14:textId="77777777" w:rsidR="00D45641" w:rsidRPr="00FA2FDD" w:rsidRDefault="00D45641" w:rsidP="00D45641">
            <w:pPr>
              <w:rPr>
                <w:rFonts w:cs="Arial"/>
              </w:rPr>
            </w:pPr>
          </w:p>
        </w:tc>
      </w:tr>
      <w:tr w:rsidR="00D45641" w:rsidRPr="00FA2FDD" w14:paraId="079815AB" w14:textId="77777777" w:rsidTr="000A273C">
        <w:trPr>
          <w:trHeight w:val="839"/>
          <w:jc w:val="center"/>
        </w:trPr>
        <w:tc>
          <w:tcPr>
            <w:tcW w:w="10313" w:type="dxa"/>
          </w:tcPr>
          <w:p w14:paraId="65144460" w14:textId="61FA34C8"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D45641" w:rsidRPr="00FA2FDD">
              <w:t xml:space="preserve">  References </w:t>
            </w:r>
          </w:p>
          <w:p w14:paraId="18FAF6F7" w14:textId="2C7F5BCB" w:rsidR="00A3429E" w:rsidRPr="00A422AC" w:rsidRDefault="00A3429E" w:rsidP="00C56C0A">
            <w:pPr>
              <w:pStyle w:val="ListParagraph"/>
              <w:widowControl w:val="0"/>
              <w:numPr>
                <w:ilvl w:val="0"/>
                <w:numId w:val="11"/>
              </w:numPr>
              <w:tabs>
                <w:tab w:val="left" w:pos="921"/>
              </w:tabs>
              <w:autoSpaceDE w:val="0"/>
              <w:autoSpaceDN w:val="0"/>
              <w:spacing w:before="1" w:line="259" w:lineRule="auto"/>
              <w:ind w:right="1818"/>
              <w:rPr>
                <w:sz w:val="18"/>
                <w:szCs w:val="18"/>
              </w:rPr>
            </w:pPr>
            <w:r w:rsidRPr="00A422AC">
              <w:rPr>
                <w:sz w:val="18"/>
                <w:szCs w:val="18"/>
              </w:rPr>
              <w:t>Pfizer-BioNTech COVID-19 Vaccine: Storage, Handling and Redi</w:t>
            </w:r>
            <w:r w:rsidR="008C3199">
              <w:rPr>
                <w:sz w:val="18"/>
                <w:szCs w:val="18"/>
              </w:rPr>
              <w:t>stribution presentation slides, 21/01/21</w:t>
            </w:r>
            <w:r w:rsidRPr="00A422AC">
              <w:rPr>
                <w:sz w:val="18"/>
                <w:szCs w:val="18"/>
              </w:rPr>
              <w:t>.</w:t>
            </w:r>
          </w:p>
          <w:p w14:paraId="6EE11414"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466"/>
              <w:rPr>
                <w:sz w:val="18"/>
                <w:szCs w:val="18"/>
              </w:rPr>
            </w:pPr>
            <w:r w:rsidRPr="00A422AC">
              <w:rPr>
                <w:sz w:val="18"/>
                <w:szCs w:val="18"/>
              </w:rPr>
              <w:t>Specialist Pharmacy Service, NHS. SOP VH2 Receipt of frozen vaccine in ultra-low temperature freezers in Trusts, Version: 1.2 3.12.20. Accessed 30/01/2021. Available from:</w:t>
            </w:r>
            <w:hyperlink r:id="rId38">
              <w:r w:rsidRPr="00A422AC">
                <w:rPr>
                  <w:color w:val="0462C1"/>
                  <w:sz w:val="18"/>
                  <w:szCs w:val="18"/>
                  <w:u w:val="single" w:color="0462C1"/>
                </w:rPr>
                <w:t xml:space="preserve"> </w:t>
              </w:r>
              <w:r w:rsidRPr="00A422AC">
                <w:rPr>
                  <w:color w:val="0462C1"/>
                  <w:spacing w:val="-1"/>
                  <w:sz w:val="18"/>
                  <w:szCs w:val="18"/>
                  <w:u w:val="single" w:color="0462C1"/>
                </w:rPr>
                <w:t>https://www.sps.nhs.uk/articles/receipt-of-frozen-vaccine-in-ultra-low-temperature-freezers-in-</w:t>
              </w:r>
            </w:hyperlink>
            <w:hyperlink r:id="rId39">
              <w:r w:rsidRPr="00A422AC">
                <w:rPr>
                  <w:color w:val="0462C1"/>
                  <w:spacing w:val="-1"/>
                  <w:sz w:val="18"/>
                  <w:szCs w:val="18"/>
                  <w:u w:val="single" w:color="0462C1"/>
                </w:rPr>
                <w:t xml:space="preserve"> </w:t>
              </w:r>
              <w:r w:rsidRPr="00A422AC">
                <w:rPr>
                  <w:color w:val="0462C1"/>
                  <w:sz w:val="18"/>
                  <w:szCs w:val="18"/>
                  <w:u w:val="single" w:color="0462C1"/>
                </w:rPr>
                <w:t>trusts/</w:t>
              </w:r>
            </w:hyperlink>
          </w:p>
          <w:p w14:paraId="4BCC45DE"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Specialist Pharmacy Service, NHS. SOP VH3 Unpacking and storage of frozen Pfizer-BioNTech COVID-19 Vaccines in ultra-low temperature freezers, Version: 1.3 24.12.20. Accessed 30/01/2021. Available from:</w:t>
            </w:r>
            <w:r w:rsidRPr="00A422AC">
              <w:rPr>
                <w:color w:val="0462C1"/>
                <w:sz w:val="18"/>
                <w:szCs w:val="18"/>
              </w:rPr>
              <w:t xml:space="preserve"> </w:t>
            </w:r>
            <w:hyperlink r:id="rId40">
              <w:r w:rsidRPr="00A422AC">
                <w:rPr>
                  <w:color w:val="0462C1"/>
                  <w:sz w:val="18"/>
                  <w:szCs w:val="18"/>
                  <w:u w:val="single" w:color="0462C1"/>
                </w:rPr>
                <w:t>https://www.sps.nhs.uk/articles/unpacking-and-storage-of-frozen-</w:t>
              </w:r>
            </w:hyperlink>
            <w:hyperlink r:id="rId41">
              <w:r w:rsidRPr="00A422AC">
                <w:rPr>
                  <w:color w:val="0462C1"/>
                  <w:sz w:val="18"/>
                  <w:szCs w:val="18"/>
                  <w:u w:val="single" w:color="0462C1"/>
                </w:rPr>
                <w:t xml:space="preserve"> pfizer-biontech-COVID-19-vaccines-in-ultra-low-temperature-freezers-in-trusts/</w:t>
              </w:r>
            </w:hyperlink>
          </w:p>
          <w:p w14:paraId="76A12033"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rStyle w:val="Hyperlink"/>
                <w:color w:val="auto"/>
                <w:sz w:val="18"/>
                <w:szCs w:val="18"/>
                <w:u w:val="none"/>
              </w:rPr>
            </w:pPr>
            <w:r w:rsidRPr="00A422AC">
              <w:rPr>
                <w:color w:val="0462C1"/>
                <w:sz w:val="18"/>
                <w:szCs w:val="18"/>
                <w:u w:val="single" w:color="0462C1"/>
              </w:rPr>
              <w:t xml:space="preserve">Pfizer global website </w:t>
            </w:r>
            <w:hyperlink r:id="rId42" w:history="1">
              <w:r w:rsidRPr="00A422AC">
                <w:rPr>
                  <w:rStyle w:val="Hyperlink"/>
                  <w:sz w:val="18"/>
                  <w:szCs w:val="18"/>
                </w:rPr>
                <w:t>https://www.comirnatyeducation.at/informationsquellen</w:t>
              </w:r>
            </w:hyperlink>
          </w:p>
          <w:p w14:paraId="1E5D3A78"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‘Pfizer-BioNTech COVID-19 Vaccine Storage, Redistribution and Preparation: A Detailed Implementation Resource for Australian Hospital Pharmacies’. Medicines Optimisation Services, Austin Health, February 2021, Version 1.0, Authors: Elizabeth Su, Parnaz Arminian and David Liew.</w:t>
            </w:r>
          </w:p>
          <w:p w14:paraId="7998BD78" w14:textId="19898A0C"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Specialist Pharmacy Service, NHS.Safe Practice for Handling Multiple COVID 19 Vaccines. March 21. Accessed:</w:t>
            </w:r>
            <w:r w:rsidR="008C3199">
              <w:rPr>
                <w:sz w:val="18"/>
                <w:szCs w:val="18"/>
              </w:rPr>
              <w:t xml:space="preserve"> </w:t>
            </w:r>
            <w:r w:rsidRPr="00A422AC">
              <w:rPr>
                <w:sz w:val="18"/>
                <w:szCs w:val="18"/>
              </w:rPr>
              <w:t>10/03/21</w:t>
            </w:r>
            <w:r w:rsidR="008C3199">
              <w:rPr>
                <w:sz w:val="18"/>
                <w:szCs w:val="18"/>
              </w:rPr>
              <w:t>.</w:t>
            </w:r>
            <w:r w:rsidRPr="00A422AC">
              <w:rPr>
                <w:sz w:val="18"/>
                <w:szCs w:val="18"/>
              </w:rPr>
              <w:t xml:space="preserve"> Available from: </w:t>
            </w:r>
            <w:hyperlink r:id="rId43" w:history="1">
              <w:r w:rsidRPr="00A422AC">
                <w:rPr>
                  <w:rStyle w:val="Hyperlink"/>
                  <w:sz w:val="18"/>
                  <w:szCs w:val="18"/>
                </w:rPr>
                <w:t>Policy-Document-Safe-Practice-for-Handling-Multiple-COVID-19-Vaccines.pdf (sps.nhs.uk)</w:t>
              </w:r>
            </w:hyperlink>
          </w:p>
          <w:p w14:paraId="25551601" w14:textId="231E023F" w:rsidR="00D95486" w:rsidRPr="00D95486"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 xml:space="preserve">Specialist Pharmacy Service, NHS. </w:t>
            </w:r>
            <w:hyperlink r:id="rId44" w:tgtFrame="_blank" w:history="1">
              <w:r w:rsidRPr="00A422AC">
                <w:rPr>
                  <w:rStyle w:val="Hyperlink"/>
                  <w:bCs/>
                  <w:color w:val="auto"/>
                  <w:sz w:val="18"/>
                  <w:szCs w:val="18"/>
                  <w:u w:val="none"/>
                  <w:shd w:val="clear" w:color="auto" w:fill="FFFFFF"/>
                </w:rPr>
                <w:t>AVH3 Preparation of AstraZeneca COVID-19 Vaccine in PCN Designated Sites Issue 1.5 12.02.2021</w:t>
              </w:r>
            </w:hyperlink>
            <w:r w:rsidRPr="00A422AC">
              <w:rPr>
                <w:color w:val="333333"/>
                <w:sz w:val="18"/>
                <w:szCs w:val="18"/>
                <w:shd w:val="clear" w:color="auto" w:fill="FFFFFF"/>
              </w:rPr>
              <w:t>.</w:t>
            </w:r>
            <w:r w:rsidRPr="00A422AC">
              <w:rPr>
                <w:sz w:val="18"/>
                <w:szCs w:val="18"/>
              </w:rPr>
              <w:t xml:space="preserve"> Accessed: 10/03/21.</w:t>
            </w:r>
            <w:r w:rsidRPr="00A422AC">
              <w:rPr>
                <w:color w:val="333333"/>
                <w:sz w:val="18"/>
                <w:szCs w:val="18"/>
                <w:shd w:val="clear" w:color="auto" w:fill="FFFFFF"/>
              </w:rPr>
              <w:t xml:space="preserve"> Available from: </w:t>
            </w:r>
            <w:hyperlink r:id="rId45" w:history="1">
              <w:r w:rsidRPr="00A422AC">
                <w:rPr>
                  <w:rStyle w:val="Hyperlink"/>
                  <w:sz w:val="18"/>
                  <w:szCs w:val="18"/>
                </w:rPr>
                <w:t>Preparing the AstraZeneca COVID-19 Vaccine at PCN designated sites and end user locations – SPS - Specialist Pharmacy Service – The first stop for professional medicines advice</w:t>
              </w:r>
            </w:hyperlink>
          </w:p>
          <w:p w14:paraId="4E889367"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 xml:space="preserve">Australian Product Information. COVID-19 Vaccine AstraZeneca (ChAdOx1-S) solution for injection. Accessed: 10/03/21. </w:t>
            </w:r>
            <w:hyperlink r:id="rId46" w:history="1">
              <w:r w:rsidRPr="00A422AC">
                <w:rPr>
                  <w:rStyle w:val="Hyperlink"/>
                  <w:sz w:val="18"/>
                  <w:szCs w:val="18"/>
                </w:rPr>
                <w:t>auspar-chadox1-s-covid-19-vaccine-astrazeneca-210215-pi.pdf (tga.gov.au)</w:t>
              </w:r>
            </w:hyperlink>
          </w:p>
          <w:p w14:paraId="3DDF3079" w14:textId="77777777" w:rsidR="00A3429E" w:rsidRPr="00A422AC"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Monash Health. COVID-19 Vaccine AstraZeneca (ChAdOx1-S) Preparation Procedure. March 21.</w:t>
            </w:r>
          </w:p>
          <w:p w14:paraId="72988A60" w14:textId="77777777" w:rsidR="00D45641" w:rsidRDefault="00A3429E" w:rsidP="00C56C0A">
            <w:pPr>
              <w:pStyle w:val="ListParagraph"/>
              <w:widowControl w:val="0"/>
              <w:numPr>
                <w:ilvl w:val="0"/>
                <w:numId w:val="11"/>
              </w:numPr>
              <w:tabs>
                <w:tab w:val="left" w:pos="921"/>
              </w:tabs>
              <w:autoSpaceDE w:val="0"/>
              <w:autoSpaceDN w:val="0"/>
              <w:spacing w:line="259" w:lineRule="auto"/>
              <w:ind w:right="1541"/>
              <w:rPr>
                <w:sz w:val="18"/>
                <w:szCs w:val="18"/>
              </w:rPr>
            </w:pPr>
            <w:r w:rsidRPr="00A422AC">
              <w:rPr>
                <w:sz w:val="18"/>
                <w:szCs w:val="18"/>
              </w:rPr>
              <w:t>Barwon Health. Preparing AstraZeneca Covid Vaccine into Syringes Procedure. March 21.</w:t>
            </w:r>
          </w:p>
          <w:p w14:paraId="2BF6BBF4" w14:textId="3F58CDDD" w:rsidR="0073633B" w:rsidRPr="00A422AC" w:rsidRDefault="0073633B" w:rsidP="00C56C0A">
            <w:pPr>
              <w:pStyle w:val="ListParagraph"/>
              <w:widowControl w:val="0"/>
              <w:numPr>
                <w:ilvl w:val="0"/>
                <w:numId w:val="11"/>
              </w:numPr>
              <w:tabs>
                <w:tab w:val="left" w:pos="921"/>
              </w:tabs>
              <w:autoSpaceDE w:val="0"/>
              <w:autoSpaceDN w:val="0"/>
              <w:spacing w:line="259" w:lineRule="auto"/>
              <w:ind w:right="1541"/>
              <w:rPr>
                <w:sz w:val="18"/>
                <w:szCs w:val="18"/>
              </w:rPr>
            </w:pPr>
            <w:r w:rsidRPr="0073633B">
              <w:rPr>
                <w:sz w:val="18"/>
                <w:szCs w:val="18"/>
              </w:rPr>
              <w:t>Victorian COVID-19 Vaccination Guidelines</w:t>
            </w:r>
            <w:r>
              <w:rPr>
                <w:sz w:val="18"/>
                <w:szCs w:val="18"/>
              </w:rPr>
              <w:t>. Updated 09/04/21.</w:t>
            </w:r>
            <w:r>
              <w:t xml:space="preserve"> </w:t>
            </w:r>
            <w:r w:rsidR="008C3199" w:rsidRPr="00A422AC">
              <w:rPr>
                <w:sz w:val="18"/>
                <w:szCs w:val="18"/>
              </w:rPr>
              <w:t>Available from</w:t>
            </w:r>
            <w:r w:rsidR="008C3199">
              <w:rPr>
                <w:sz w:val="18"/>
                <w:szCs w:val="18"/>
              </w:rPr>
              <w:t xml:space="preserve">: </w:t>
            </w:r>
            <w:hyperlink r:id="rId47" w:history="1">
              <w:r w:rsidRPr="00587DD9">
                <w:rPr>
                  <w:rStyle w:val="Hyperlink"/>
                  <w:sz w:val="18"/>
                  <w:szCs w:val="18"/>
                </w:rPr>
                <w:t>https://www.dhhs.vic.gov.au/sites/default/files/documents/202104/Victorian%20COVID19%20vaccination%20guidelines_V10.pdf</w:t>
              </w:r>
            </w:hyperlink>
            <w:r>
              <w:rPr>
                <w:sz w:val="18"/>
                <w:szCs w:val="18"/>
              </w:rPr>
              <w:t xml:space="preserve">  </w:t>
            </w:r>
          </w:p>
          <w:p w14:paraId="4434DB59" w14:textId="4CDE6031" w:rsidR="00AA1F75" w:rsidRPr="00AA1F75" w:rsidRDefault="00A422AC" w:rsidP="00C56C0A">
            <w:pPr>
              <w:pStyle w:val="ListParagraph"/>
              <w:widowControl w:val="0"/>
              <w:numPr>
                <w:ilvl w:val="0"/>
                <w:numId w:val="11"/>
              </w:numPr>
              <w:tabs>
                <w:tab w:val="left" w:pos="921"/>
              </w:tabs>
              <w:autoSpaceDE w:val="0"/>
              <w:autoSpaceDN w:val="0"/>
              <w:spacing w:line="259" w:lineRule="auto"/>
              <w:ind w:right="1541"/>
              <w:rPr>
                <w:szCs w:val="18"/>
              </w:rPr>
            </w:pPr>
            <w:r w:rsidRPr="00A422AC">
              <w:rPr>
                <w:sz w:val="18"/>
                <w:szCs w:val="18"/>
              </w:rPr>
              <w:t>Communication from TGA</w:t>
            </w:r>
            <w:r w:rsidR="008C3199">
              <w:rPr>
                <w:sz w:val="18"/>
                <w:szCs w:val="18"/>
              </w:rPr>
              <w:t>,</w:t>
            </w:r>
            <w:r w:rsidRPr="00A422AC">
              <w:rPr>
                <w:sz w:val="18"/>
                <w:szCs w:val="18"/>
              </w:rPr>
              <w:t xml:space="preserve"> 24/05/21. </w:t>
            </w:r>
            <w:hyperlink r:id="rId48" w:history="1">
              <w:r w:rsidRPr="006A04FD">
                <w:rPr>
                  <w:rStyle w:val="Hyperlink"/>
                  <w:sz w:val="18"/>
                  <w:szCs w:val="18"/>
                </w:rPr>
                <w:t>https://www.tga.gov.au/behind-news/tga-approves-more-flexible-storage-conditions-pfizer-biontech-covid-19-vaccine</w:t>
              </w:r>
            </w:hyperlink>
            <w:r>
              <w:rPr>
                <w:sz w:val="18"/>
                <w:szCs w:val="18"/>
              </w:rPr>
              <w:t xml:space="preserve"> </w:t>
            </w:r>
          </w:p>
          <w:p w14:paraId="49DADBF7" w14:textId="77777777" w:rsidR="00AA1F75" w:rsidRPr="008F0BF2" w:rsidRDefault="00AA1F75" w:rsidP="00C56C0A">
            <w:pPr>
              <w:pStyle w:val="ListParagraph"/>
              <w:widowControl w:val="0"/>
              <w:numPr>
                <w:ilvl w:val="0"/>
                <w:numId w:val="11"/>
              </w:numPr>
              <w:tabs>
                <w:tab w:val="left" w:pos="921"/>
              </w:tabs>
              <w:autoSpaceDE w:val="0"/>
              <w:autoSpaceDN w:val="0"/>
              <w:spacing w:line="259" w:lineRule="auto"/>
              <w:ind w:right="1541"/>
              <w:rPr>
                <w:szCs w:val="18"/>
              </w:rPr>
            </w:pPr>
            <w:r w:rsidRPr="00AA1F75">
              <w:rPr>
                <w:sz w:val="18"/>
                <w:szCs w:val="18"/>
              </w:rPr>
              <w:t xml:space="preserve">Australian Product Information – COMIRNATY™ (BNT162b2 [mRNA]) COVID-19 vaccine. Last updated 27/05/21. </w:t>
            </w:r>
            <w:r w:rsidR="008C3199">
              <w:rPr>
                <w:sz w:val="18"/>
                <w:szCs w:val="18"/>
              </w:rPr>
              <w:t xml:space="preserve">Accessed: </w:t>
            </w:r>
            <w:r w:rsidR="00695991">
              <w:rPr>
                <w:sz w:val="18"/>
                <w:szCs w:val="18"/>
              </w:rPr>
              <w:t>26</w:t>
            </w:r>
            <w:r w:rsidR="008C3199">
              <w:rPr>
                <w:sz w:val="18"/>
                <w:szCs w:val="18"/>
              </w:rPr>
              <w:t xml:space="preserve">/05/21. </w:t>
            </w:r>
            <w:r w:rsidRPr="00AA1F75">
              <w:rPr>
                <w:sz w:val="18"/>
                <w:szCs w:val="18"/>
              </w:rPr>
              <w:t>Available from:</w:t>
            </w:r>
            <w:r w:rsidRPr="00AA1F75">
              <w:rPr>
                <w:color w:val="0462C1"/>
                <w:sz w:val="18"/>
                <w:szCs w:val="18"/>
              </w:rPr>
              <w:t xml:space="preserve"> </w:t>
            </w:r>
            <w:hyperlink r:id="rId49">
              <w:r w:rsidRPr="00AA1F75">
                <w:rPr>
                  <w:color w:val="0462C1"/>
                  <w:sz w:val="18"/>
                  <w:szCs w:val="18"/>
                  <w:u w:val="single" w:color="0462C1"/>
                </w:rPr>
                <w:t>https://www.tga.gov.au/sites/default/files/auspar-</w:t>
              </w:r>
            </w:hyperlink>
            <w:hyperlink r:id="rId50">
              <w:r w:rsidRPr="00AA1F75">
                <w:rPr>
                  <w:color w:val="0462C1"/>
                  <w:sz w:val="18"/>
                  <w:szCs w:val="18"/>
                  <w:u w:val="single" w:color="0462C1"/>
                </w:rPr>
                <w:t xml:space="preserve"> bnt162b2-mrna-210125-pi.pdf</w:t>
              </w:r>
            </w:hyperlink>
          </w:p>
          <w:p w14:paraId="707273E6" w14:textId="7FD8E236" w:rsidR="00DF67C0" w:rsidRPr="00CC3C8B" w:rsidRDefault="00DF67C0" w:rsidP="00DF67C0">
            <w:pPr>
              <w:pStyle w:val="ListParagraph"/>
              <w:widowControl w:val="0"/>
              <w:numPr>
                <w:ilvl w:val="0"/>
                <w:numId w:val="11"/>
              </w:numPr>
              <w:tabs>
                <w:tab w:val="left" w:pos="921"/>
              </w:tabs>
              <w:autoSpaceDE w:val="0"/>
              <w:autoSpaceDN w:val="0"/>
              <w:spacing w:line="259" w:lineRule="auto"/>
              <w:ind w:right="1541"/>
              <w:rPr>
                <w:szCs w:val="18"/>
              </w:rPr>
            </w:pPr>
            <w:r w:rsidRPr="00AA1F75">
              <w:rPr>
                <w:sz w:val="18"/>
                <w:szCs w:val="18"/>
              </w:rPr>
              <w:t>Australian Product In</w:t>
            </w:r>
            <w:r>
              <w:rPr>
                <w:sz w:val="18"/>
                <w:szCs w:val="18"/>
              </w:rPr>
              <w:t>formation – COMIRNATY™ (Tozinameran)</w:t>
            </w:r>
            <w:r w:rsidRPr="00AA1F75">
              <w:rPr>
                <w:sz w:val="18"/>
                <w:szCs w:val="18"/>
              </w:rPr>
              <w:t xml:space="preserve"> COVID-19 vaccine. Last updated </w:t>
            </w:r>
            <w:r>
              <w:rPr>
                <w:sz w:val="18"/>
                <w:szCs w:val="18"/>
              </w:rPr>
              <w:t>01.01.22</w:t>
            </w:r>
            <w:r w:rsidRPr="00AA1F75">
              <w:rPr>
                <w:sz w:val="18"/>
                <w:szCs w:val="18"/>
              </w:rPr>
              <w:t xml:space="preserve">. </w:t>
            </w:r>
            <w:r>
              <w:rPr>
                <w:sz w:val="18"/>
                <w:szCs w:val="18"/>
              </w:rPr>
              <w:t xml:space="preserve">Accessed: 01/01/22. </w:t>
            </w:r>
            <w:r w:rsidRPr="00AA1F75">
              <w:rPr>
                <w:sz w:val="18"/>
                <w:szCs w:val="18"/>
              </w:rPr>
              <w:t>Available from:</w:t>
            </w:r>
            <w:r>
              <w:rPr>
                <w:sz w:val="18"/>
                <w:szCs w:val="18"/>
              </w:rPr>
              <w:t xml:space="preserve"> </w:t>
            </w:r>
            <w:hyperlink r:id="rId51" w:history="1">
              <w:r w:rsidR="00004E6B" w:rsidRPr="00B533CE">
                <w:rPr>
                  <w:rStyle w:val="Hyperlink"/>
                  <w:sz w:val="18"/>
                  <w:szCs w:val="18"/>
                </w:rPr>
                <w:t>https://www.ebs.tga.gov.au/ebs/picmi/picmirepository.nsf/pdf?OpenAgent&amp;id=CP-2021-PI-02442-1&amp;d=20220101172310101</w:t>
              </w:r>
            </w:hyperlink>
            <w:r w:rsidR="00004E6B">
              <w:rPr>
                <w:sz w:val="18"/>
                <w:szCs w:val="18"/>
              </w:rPr>
              <w:t xml:space="preserve"> </w:t>
            </w:r>
          </w:p>
          <w:p w14:paraId="5005D484" w14:textId="77777777" w:rsidR="00CC3C8B" w:rsidRPr="000610BF" w:rsidRDefault="00CC3C8B" w:rsidP="00C56C0A">
            <w:pPr>
              <w:pStyle w:val="ListParagraph"/>
              <w:widowControl w:val="0"/>
              <w:numPr>
                <w:ilvl w:val="0"/>
                <w:numId w:val="11"/>
              </w:numPr>
              <w:tabs>
                <w:tab w:val="left" w:pos="921"/>
              </w:tabs>
              <w:autoSpaceDE w:val="0"/>
              <w:autoSpaceDN w:val="0"/>
              <w:spacing w:line="259" w:lineRule="auto"/>
              <w:ind w:right="1541"/>
              <w:rPr>
                <w:szCs w:val="18"/>
              </w:rPr>
            </w:pPr>
            <w:r>
              <w:rPr>
                <w:color w:val="0462C1"/>
                <w:sz w:val="18"/>
                <w:szCs w:val="18"/>
                <w:u w:val="single" w:color="0462C1"/>
              </w:rPr>
              <w:t xml:space="preserve">Victorian Vaccine Control Centre (VCCC) update, Department of Health. Email communication 07/06/21.  </w:t>
            </w:r>
          </w:p>
          <w:p w14:paraId="7083A804" w14:textId="496B9FC8" w:rsidR="00973550" w:rsidRPr="000610BF" w:rsidRDefault="00E567B4" w:rsidP="00C56C0A">
            <w:pPr>
              <w:pStyle w:val="ListParagraph"/>
              <w:widowControl w:val="0"/>
              <w:numPr>
                <w:ilvl w:val="0"/>
                <w:numId w:val="11"/>
              </w:numPr>
              <w:tabs>
                <w:tab w:val="left" w:pos="921"/>
              </w:tabs>
              <w:autoSpaceDE w:val="0"/>
              <w:autoSpaceDN w:val="0"/>
              <w:spacing w:line="259" w:lineRule="auto"/>
              <w:ind w:right="1541"/>
              <w:rPr>
                <w:szCs w:val="18"/>
              </w:rPr>
            </w:pPr>
            <w:r w:rsidRPr="00A422AC">
              <w:rPr>
                <w:sz w:val="18"/>
                <w:szCs w:val="18"/>
              </w:rPr>
              <w:t>Specialist Pharmacy Service, NHS</w:t>
            </w:r>
            <w:r w:rsidR="00844C8A">
              <w:rPr>
                <w:sz w:val="18"/>
                <w:szCs w:val="18"/>
              </w:rPr>
              <w:t xml:space="preserve">. </w:t>
            </w:r>
            <w:r w:rsidR="00844C8A" w:rsidRPr="00844C8A">
              <w:rPr>
                <w:sz w:val="18"/>
                <w:szCs w:val="18"/>
              </w:rPr>
              <w:t xml:space="preserve">MVH 3.1 Moderna Spikevax COVID-19 Vaccine Preparation Work Instruction </w:t>
            </w:r>
            <w:r w:rsidR="00844C8A">
              <w:rPr>
                <w:sz w:val="18"/>
                <w:szCs w:val="18"/>
              </w:rPr>
              <w:t xml:space="preserve">Version </w:t>
            </w:r>
            <w:r w:rsidR="00844C8A" w:rsidRPr="00844C8A">
              <w:rPr>
                <w:sz w:val="18"/>
                <w:szCs w:val="18"/>
              </w:rPr>
              <w:t>2.0</w:t>
            </w:r>
            <w:r w:rsidR="00844C8A">
              <w:rPr>
                <w:sz w:val="18"/>
                <w:szCs w:val="18"/>
              </w:rPr>
              <w:t xml:space="preserve"> 26.08.2021. Accessed 30/09/2021. Available from: </w:t>
            </w:r>
            <w:hyperlink r:id="rId52" w:history="1">
              <w:r w:rsidR="00844C8A" w:rsidRPr="001A199E">
                <w:rPr>
                  <w:rStyle w:val="Hyperlink"/>
                  <w:sz w:val="18"/>
                  <w:szCs w:val="18"/>
                </w:rPr>
                <w:t>https://www.sps.nhs.uk/wp-content/uploads/2021/04/MVH-3.1-Moderna-Spikevax-COVID-19-Vaccine-Preparation-Work-Instruction-Issue-2.0.docx</w:t>
              </w:r>
            </w:hyperlink>
          </w:p>
          <w:p w14:paraId="4C36F48A" w14:textId="098B689C" w:rsidR="00844C8A" w:rsidRDefault="0001719B" w:rsidP="0001719B">
            <w:pPr>
              <w:pStyle w:val="ListParagraph"/>
              <w:widowControl w:val="0"/>
              <w:numPr>
                <w:ilvl w:val="0"/>
                <w:numId w:val="11"/>
              </w:numPr>
              <w:tabs>
                <w:tab w:val="left" w:pos="921"/>
              </w:tabs>
              <w:autoSpaceDE w:val="0"/>
              <w:autoSpaceDN w:val="0"/>
              <w:spacing w:line="259" w:lineRule="auto"/>
              <w:ind w:right="1541"/>
              <w:rPr>
                <w:sz w:val="18"/>
                <w:szCs w:val="18"/>
              </w:rPr>
            </w:pPr>
            <w:r>
              <w:rPr>
                <w:sz w:val="18"/>
                <w:szCs w:val="18"/>
              </w:rPr>
              <w:t xml:space="preserve">Australian Product Information. Spikevax (Elasomeran) COVID-19 Vaccine. Accessed 30/09/2021. Available from: </w:t>
            </w:r>
            <w:hyperlink r:id="rId53" w:history="1">
              <w:r w:rsidRPr="001A199E">
                <w:rPr>
                  <w:rStyle w:val="Hyperlink"/>
                  <w:sz w:val="18"/>
                  <w:szCs w:val="18"/>
                </w:rPr>
                <w:t>https://assets.ctfassets.net/n2j6zptc9y3o/2H9TJu9CwRkTj4IuH5pa7y/8d177ef6d845b6d88a92e79144f5e45b/Spikevax_PI_Sept_2021_-_Australia_-_English.pdf</w:t>
              </w:r>
            </w:hyperlink>
          </w:p>
          <w:p w14:paraId="2126C31C" w14:textId="4AA54493" w:rsidR="0001719B" w:rsidRPr="00692E7D" w:rsidRDefault="00A16CAE" w:rsidP="00A16CAE">
            <w:pPr>
              <w:pStyle w:val="ListParagraph"/>
              <w:widowControl w:val="0"/>
              <w:numPr>
                <w:ilvl w:val="0"/>
                <w:numId w:val="11"/>
              </w:numPr>
              <w:tabs>
                <w:tab w:val="left" w:pos="921"/>
              </w:tabs>
              <w:autoSpaceDE w:val="0"/>
              <w:autoSpaceDN w:val="0"/>
              <w:spacing w:line="259" w:lineRule="auto"/>
              <w:ind w:right="1541"/>
              <w:rPr>
                <w:rStyle w:val="Hyperlink"/>
                <w:color w:val="auto"/>
                <w:sz w:val="18"/>
                <w:szCs w:val="18"/>
                <w:u w:val="none"/>
              </w:rPr>
            </w:pPr>
            <w:r w:rsidRPr="00A16CAE">
              <w:rPr>
                <w:sz w:val="18"/>
                <w:szCs w:val="18"/>
              </w:rPr>
              <w:t xml:space="preserve">Moderna COVID-19 Vaccine. </w:t>
            </w:r>
            <w:r w:rsidRPr="000610BF">
              <w:rPr>
                <w:sz w:val="18"/>
                <w:szCs w:val="18"/>
              </w:rPr>
              <w:t>Vaccine Preparation and Administration Summary</w:t>
            </w:r>
            <w:r>
              <w:rPr>
                <w:sz w:val="18"/>
                <w:szCs w:val="18"/>
              </w:rPr>
              <w:t xml:space="preserve">. CDC Accessed 30/09/2021. Available from: </w:t>
            </w:r>
            <w:hyperlink r:id="rId54" w:history="1">
              <w:r w:rsidR="009A2067" w:rsidRPr="004E0279">
                <w:rPr>
                  <w:rStyle w:val="Hyperlink"/>
                  <w:sz w:val="18"/>
                  <w:szCs w:val="18"/>
                </w:rPr>
                <w:t>https://www.cdc.gov/vaccines/covid-19/info-by-product/moderna/downloads/prep-and-admin-summary.pdf</w:t>
              </w:r>
            </w:hyperlink>
          </w:p>
          <w:p w14:paraId="54C69976" w14:textId="6FF9E540" w:rsidR="00692E7D" w:rsidRPr="00692E7D" w:rsidRDefault="003B59B6" w:rsidP="00692E7D">
            <w:pPr>
              <w:pStyle w:val="ListParagraph"/>
              <w:widowControl w:val="0"/>
              <w:numPr>
                <w:ilvl w:val="0"/>
                <w:numId w:val="11"/>
              </w:numPr>
              <w:tabs>
                <w:tab w:val="left" w:pos="921"/>
              </w:tabs>
              <w:autoSpaceDE w:val="0"/>
              <w:autoSpaceDN w:val="0"/>
              <w:spacing w:line="259" w:lineRule="auto"/>
              <w:ind w:right="1541"/>
              <w:rPr>
                <w:sz w:val="18"/>
                <w:szCs w:val="18"/>
              </w:rPr>
            </w:pPr>
            <w:hyperlink r:id="rId55" w:history="1">
              <w:r w:rsidR="00692E7D" w:rsidRPr="00692E7D">
                <w:rPr>
                  <w:rStyle w:val="Hyperlink"/>
                  <w:sz w:val="18"/>
                  <w:szCs w:val="18"/>
                </w:rPr>
                <w:t>Australian Technical Advisory Group on Immunisation (ATAGI) recommendations on the use of a booster dose of COVID-19 vaccine</w:t>
              </w:r>
            </w:hyperlink>
          </w:p>
          <w:p w14:paraId="11410CE3" w14:textId="08F90BC6" w:rsidR="009A2067" w:rsidRPr="000610BF" w:rsidRDefault="009A2067" w:rsidP="000610BF">
            <w:pPr>
              <w:pStyle w:val="ListParagraph"/>
              <w:widowControl w:val="0"/>
              <w:tabs>
                <w:tab w:val="left" w:pos="921"/>
              </w:tabs>
              <w:autoSpaceDE w:val="0"/>
              <w:autoSpaceDN w:val="0"/>
              <w:spacing w:line="259" w:lineRule="auto"/>
              <w:ind w:left="360" w:right="1541"/>
              <w:rPr>
                <w:sz w:val="18"/>
                <w:szCs w:val="18"/>
              </w:rPr>
            </w:pPr>
          </w:p>
        </w:tc>
      </w:tr>
      <w:tr w:rsidR="00D45641" w:rsidRPr="00FA2FDD" w14:paraId="2A95E6F1" w14:textId="77777777" w:rsidTr="000A273C">
        <w:trPr>
          <w:jc w:val="center"/>
        </w:trPr>
        <w:tc>
          <w:tcPr>
            <w:tcW w:w="10313" w:type="dxa"/>
          </w:tcPr>
          <w:p w14:paraId="7083F33F" w14:textId="77777777" w:rsidR="00D45641" w:rsidRPr="00FA2FDD" w:rsidRDefault="0040427C" w:rsidP="00264602">
            <w:pPr>
              <w:pStyle w:val="Heading1"/>
            </w:pPr>
            <w:r w:rsidRPr="00FA2FDD">
              <w:lastRenderedPageBreak/>
              <w:fldChar w:fldCharType="begin"/>
            </w:r>
            <w:r w:rsidR="000B6BBA" w:rsidRPr="00FA2FDD">
              <w:instrText xml:space="preserve"> AUTONUM </w:instrText>
            </w:r>
            <w:r w:rsidRPr="00FA2FDD">
              <w:fldChar w:fldCharType="end"/>
            </w:r>
            <w:r w:rsidR="00D45641" w:rsidRPr="00FA2FDD">
              <w:t xml:space="preserve">  Sponsor</w:t>
            </w:r>
          </w:p>
          <w:p w14:paraId="53381BF8" w14:textId="0F186DFE" w:rsidR="00BA1B4A" w:rsidRPr="00FA2FDD" w:rsidRDefault="006D587E" w:rsidP="00D45641">
            <w:pPr>
              <w:rPr>
                <w:rFonts w:cs="Arial"/>
              </w:rPr>
            </w:pPr>
            <w:r w:rsidRPr="00FA2FDD">
              <w:rPr>
                <w:rFonts w:cs="Arial"/>
              </w:rPr>
              <w:t>Director of Pharmacy</w:t>
            </w:r>
          </w:p>
        </w:tc>
      </w:tr>
      <w:tr w:rsidR="00D45641" w:rsidRPr="00FA2FDD" w14:paraId="53A44C6A" w14:textId="77777777" w:rsidTr="000A273C">
        <w:trPr>
          <w:jc w:val="center"/>
        </w:trPr>
        <w:tc>
          <w:tcPr>
            <w:tcW w:w="10313" w:type="dxa"/>
          </w:tcPr>
          <w:p w14:paraId="53C969F7" w14:textId="77777777" w:rsidR="00D45641" w:rsidRPr="00FA2FDD" w:rsidRDefault="0040427C" w:rsidP="00264602">
            <w:pPr>
              <w:pStyle w:val="Heading1"/>
            </w:pPr>
            <w:r w:rsidRPr="00FA2FDD">
              <w:fldChar w:fldCharType="begin"/>
            </w:r>
            <w:r w:rsidR="000B6BBA" w:rsidRPr="00FA2FDD">
              <w:instrText xml:space="preserve"> AUTONUM </w:instrText>
            </w:r>
            <w:r w:rsidRPr="00FA2FDD">
              <w:fldChar w:fldCharType="end"/>
            </w:r>
            <w:r w:rsidR="00D45641" w:rsidRPr="00FA2FDD">
              <w:t xml:space="preserve">  </w:t>
            </w:r>
            <w:r w:rsidR="004B0117" w:rsidRPr="00FA2FDD">
              <w:t>Authorisation</w:t>
            </w:r>
            <w:r w:rsidR="00D45641" w:rsidRPr="00FA2FDD">
              <w:t xml:space="preserve"> Authority</w:t>
            </w:r>
          </w:p>
          <w:p w14:paraId="3779B868" w14:textId="6FE8946D" w:rsidR="00857807" w:rsidRPr="00FA2FDD" w:rsidRDefault="00B84004" w:rsidP="00D45641">
            <w:pPr>
              <w:rPr>
                <w:rFonts w:cs="Arial"/>
              </w:rPr>
            </w:pPr>
            <w:r>
              <w:rPr>
                <w:rFonts w:cs="Arial"/>
              </w:rPr>
              <w:t>Executive Director of Nursing and Midwifery</w:t>
            </w:r>
          </w:p>
        </w:tc>
      </w:tr>
    </w:tbl>
    <w:p w14:paraId="55D9981F" w14:textId="77777777" w:rsidR="00BC34DA" w:rsidRPr="00FA2FDD" w:rsidRDefault="00BC34DA" w:rsidP="00BC34DA">
      <w:pPr>
        <w:spacing w:before="60" w:afterLines="60" w:after="144" w:line="259" w:lineRule="auto"/>
        <w:jc w:val="both"/>
        <w:rPr>
          <w:rFonts w:cs="Arial"/>
          <w:b/>
          <w:noProof/>
          <w:color w:val="000000"/>
          <w:sz w:val="21"/>
          <w:szCs w:val="21"/>
        </w:rPr>
        <w:sectPr w:rsidR="00BC34DA" w:rsidRPr="00FA2FDD" w:rsidSect="00061252">
          <w:footerReference w:type="default" r:id="rId56"/>
          <w:footerReference w:type="first" r:id="rId57"/>
          <w:pgSz w:w="11906" w:h="16838" w:code="9"/>
          <w:pgMar w:top="794" w:right="907" w:bottom="993" w:left="907" w:header="284" w:footer="176" w:gutter="0"/>
          <w:pgNumType w:start="1"/>
          <w:cols w:space="720"/>
          <w:titlePg/>
          <w:docGrid w:linePitch="245"/>
        </w:sectPr>
      </w:pPr>
    </w:p>
    <w:p w14:paraId="5BD1F8F8" w14:textId="77777777" w:rsidR="00857807" w:rsidRPr="00FA2FDD" w:rsidRDefault="00857807" w:rsidP="00857807">
      <w:pPr>
        <w:pStyle w:val="Heading1"/>
      </w:pPr>
      <w:bookmarkStart w:id="63" w:name="_Appendix_1"/>
      <w:bookmarkStart w:id="64" w:name="_Appendix_2"/>
      <w:bookmarkStart w:id="65" w:name="_Appendix_3"/>
      <w:bookmarkStart w:id="66" w:name="_Appendix_1_WH"/>
      <w:bookmarkStart w:id="67" w:name="_Appendix_1:_WH"/>
      <w:bookmarkEnd w:id="63"/>
      <w:bookmarkEnd w:id="64"/>
      <w:bookmarkEnd w:id="65"/>
      <w:bookmarkEnd w:id="66"/>
      <w:bookmarkEnd w:id="67"/>
      <w:r>
        <w:lastRenderedPageBreak/>
        <w:t xml:space="preserve">Appendix 1: </w:t>
      </w:r>
      <w:r w:rsidRPr="00FA2FDD">
        <w:rPr>
          <w:szCs w:val="18"/>
          <w:lang w:val="en-GB"/>
        </w:rPr>
        <w:t xml:space="preserve">WH </w:t>
      </w:r>
      <w:r w:rsidRPr="00FA2FDD">
        <w:rPr>
          <w:noProof/>
          <w:color w:val="000000"/>
          <w:szCs w:val="18"/>
        </w:rPr>
        <w:t>COVID-19 Vaccine Stock Recording Form (FREEZER/REFRIGERATORS)</w:t>
      </w:r>
    </w:p>
    <w:p w14:paraId="214932A3" w14:textId="77777777" w:rsidR="00857807" w:rsidRPr="00FA2FDD" w:rsidRDefault="00857807" w:rsidP="00857807">
      <w:pPr>
        <w:rPr>
          <w:rFonts w:cs="Arial"/>
          <w:szCs w:val="18"/>
        </w:rPr>
      </w:pPr>
      <w:r w:rsidRPr="00FA2FDD">
        <w:rPr>
          <w:rFonts w:cs="Arial"/>
          <w:szCs w:val="18"/>
        </w:rPr>
        <w:t>Reconciliation of COVID-19 vaccines occurs in the Pharmacy Department:</w:t>
      </w:r>
      <w:r w:rsidRPr="00FA2FDD">
        <w:rPr>
          <w:rFonts w:cs="Arial"/>
          <w:szCs w:val="18"/>
        </w:rPr>
        <w:tab/>
      </w:r>
    </w:p>
    <w:p w14:paraId="10286A50" w14:textId="77777777" w:rsidR="00857807" w:rsidRPr="00FA2FDD" w:rsidRDefault="00857807" w:rsidP="00857807">
      <w:pPr>
        <w:rPr>
          <w:rFonts w:cs="Arial"/>
          <w:szCs w:val="18"/>
        </w:rPr>
      </w:pPr>
      <w:r w:rsidRPr="00FA2FDD">
        <w:rPr>
          <w:rFonts w:cs="Arial"/>
          <w:szCs w:val="18"/>
        </w:rPr>
        <w:t xml:space="preserve">Transaction types:                              </w:t>
      </w:r>
    </w:p>
    <w:p w14:paraId="79834365" w14:textId="77777777" w:rsidR="00857807" w:rsidRPr="00FA2FDD" w:rsidRDefault="00857807" w:rsidP="00857807">
      <w:pPr>
        <w:pStyle w:val="ListParagraph"/>
        <w:numPr>
          <w:ilvl w:val="0"/>
          <w:numId w:val="3"/>
        </w:numPr>
        <w:contextualSpacing/>
        <w:rPr>
          <w:sz w:val="18"/>
          <w:szCs w:val="18"/>
        </w:rPr>
      </w:pPr>
      <w:r w:rsidRPr="00FA2FDD">
        <w:rPr>
          <w:sz w:val="18"/>
          <w:szCs w:val="18"/>
        </w:rPr>
        <w:t>Balance check at the start of the day (weekdays only);</w:t>
      </w:r>
    </w:p>
    <w:p w14:paraId="3BBD6CB5" w14:textId="77777777" w:rsidR="00857807" w:rsidRPr="00FA2FDD" w:rsidRDefault="00857807" w:rsidP="00857807">
      <w:pPr>
        <w:pStyle w:val="ListParagraph"/>
        <w:numPr>
          <w:ilvl w:val="0"/>
          <w:numId w:val="3"/>
        </w:numPr>
        <w:contextualSpacing/>
        <w:rPr>
          <w:sz w:val="18"/>
          <w:szCs w:val="18"/>
        </w:rPr>
      </w:pPr>
      <w:r w:rsidRPr="00FA2FDD">
        <w:rPr>
          <w:sz w:val="18"/>
          <w:szCs w:val="18"/>
        </w:rPr>
        <w:t>During receipt of COVID-19 vaccine stock</w:t>
      </w:r>
      <w:r>
        <w:rPr>
          <w:sz w:val="18"/>
          <w:szCs w:val="18"/>
        </w:rPr>
        <w:t>;</w:t>
      </w:r>
    </w:p>
    <w:p w14:paraId="6D002EB2" w14:textId="7E553259" w:rsidR="00857807" w:rsidRPr="00FA2FDD" w:rsidRDefault="00857807" w:rsidP="00857807">
      <w:pPr>
        <w:pStyle w:val="ListParagraph"/>
        <w:numPr>
          <w:ilvl w:val="0"/>
          <w:numId w:val="3"/>
        </w:numPr>
        <w:contextualSpacing/>
        <w:rPr>
          <w:sz w:val="18"/>
          <w:szCs w:val="18"/>
        </w:rPr>
      </w:pPr>
      <w:r w:rsidRPr="00FA2FDD">
        <w:rPr>
          <w:sz w:val="18"/>
          <w:szCs w:val="18"/>
        </w:rPr>
        <w:t xml:space="preserve">When </w:t>
      </w:r>
      <w:r>
        <w:rPr>
          <w:sz w:val="18"/>
          <w:szCs w:val="18"/>
        </w:rPr>
        <w:t xml:space="preserve">Pfizer-BioNTech </w:t>
      </w:r>
      <w:r w:rsidR="001B3CDB">
        <w:rPr>
          <w:sz w:val="18"/>
          <w:szCs w:val="18"/>
        </w:rPr>
        <w:t xml:space="preserve">or Moderna </w:t>
      </w:r>
      <w:r w:rsidRPr="00FA2FDD">
        <w:rPr>
          <w:sz w:val="18"/>
          <w:szCs w:val="18"/>
        </w:rPr>
        <w:t>COVID-19 vaccine stock is being moved from the vaccine freezer to the vaccine refrigerator/room temperature for thawing;</w:t>
      </w:r>
    </w:p>
    <w:p w14:paraId="3B0C65CA" w14:textId="77777777" w:rsidR="00857807" w:rsidRPr="00FA2FDD" w:rsidRDefault="00857807" w:rsidP="00857807">
      <w:pPr>
        <w:pStyle w:val="ListParagraph"/>
        <w:numPr>
          <w:ilvl w:val="0"/>
          <w:numId w:val="3"/>
        </w:numPr>
        <w:contextualSpacing/>
        <w:rPr>
          <w:sz w:val="18"/>
          <w:szCs w:val="18"/>
        </w:rPr>
      </w:pPr>
      <w:r w:rsidRPr="00FA2FDD">
        <w:rPr>
          <w:sz w:val="18"/>
          <w:szCs w:val="18"/>
        </w:rPr>
        <w:t>Transfer of COVID-19 vaccine stock from Pharmacy Refrigerator to Clinic</w:t>
      </w:r>
    </w:p>
    <w:p w14:paraId="65A9CB6D" w14:textId="77777777" w:rsidR="00857807" w:rsidRPr="00FA2FDD" w:rsidRDefault="00857807" w:rsidP="00857807">
      <w:pPr>
        <w:pStyle w:val="ListParagraph"/>
        <w:numPr>
          <w:ilvl w:val="0"/>
          <w:numId w:val="3"/>
        </w:numPr>
        <w:contextualSpacing/>
        <w:rPr>
          <w:sz w:val="18"/>
          <w:szCs w:val="18"/>
        </w:rPr>
      </w:pPr>
      <w:r w:rsidRPr="00FA2FDD">
        <w:rPr>
          <w:sz w:val="18"/>
          <w:szCs w:val="18"/>
        </w:rPr>
        <w:t>Balance check account for expired COVID-19 vaccine wastage.</w:t>
      </w:r>
    </w:p>
    <w:p w14:paraId="3DEDF4A8" w14:textId="77777777" w:rsidR="00857807" w:rsidRPr="00FA2FDD" w:rsidRDefault="00857807" w:rsidP="00857807">
      <w:pPr>
        <w:pStyle w:val="ListParagraph"/>
        <w:numPr>
          <w:ilvl w:val="0"/>
          <w:numId w:val="3"/>
        </w:numPr>
        <w:contextualSpacing/>
        <w:rPr>
          <w:sz w:val="18"/>
          <w:szCs w:val="18"/>
        </w:rPr>
      </w:pPr>
      <w:r w:rsidRPr="00FA2FDD">
        <w:rPr>
          <w:sz w:val="18"/>
          <w:szCs w:val="18"/>
        </w:rPr>
        <w:t>Others: Please indicate</w:t>
      </w:r>
    </w:p>
    <w:p w14:paraId="6CCFA59F" w14:textId="77777777" w:rsidR="00857807" w:rsidRPr="00FA2FDD" w:rsidRDefault="00857807" w:rsidP="00857807">
      <w:pPr>
        <w:keepLines/>
        <w:rPr>
          <w:rFonts w:cs="Arial"/>
          <w:b/>
          <w:szCs w:val="22"/>
        </w:rPr>
      </w:pPr>
      <w:r w:rsidRPr="00FA2FDD">
        <w:rPr>
          <w:rFonts w:cs="Arial"/>
          <w:b/>
          <w:szCs w:val="18"/>
        </w:rPr>
        <w:t>Pharmacy Stock movement log:</w:t>
      </w:r>
    </w:p>
    <w:p w14:paraId="7511C7BC" w14:textId="77777777" w:rsidR="00857807" w:rsidRPr="00FA2FDD" w:rsidRDefault="00857807" w:rsidP="00857807">
      <w:pPr>
        <w:rPr>
          <w:rFonts w:cs="Arial"/>
          <w:b/>
          <w:szCs w:val="22"/>
        </w:rPr>
      </w:pPr>
      <w:r>
        <w:rPr>
          <w:noProof/>
          <w:lang w:eastAsia="en-AU"/>
        </w:rPr>
        <w:drawing>
          <wp:inline distT="0" distB="0" distL="0" distR="0" wp14:anchorId="7240DE88" wp14:editId="3DA60DE7">
            <wp:extent cx="9748520" cy="4214191"/>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760828" cy="4219511"/>
                    </a:xfrm>
                    <a:prstGeom prst="rect">
                      <a:avLst/>
                    </a:prstGeom>
                  </pic:spPr>
                </pic:pic>
              </a:graphicData>
            </a:graphic>
          </wp:inline>
        </w:drawing>
      </w:r>
    </w:p>
    <w:p w14:paraId="4628649E" w14:textId="77777777" w:rsidR="00857807" w:rsidRPr="00B37B8B" w:rsidRDefault="00857807" w:rsidP="00857807">
      <w:pPr>
        <w:pStyle w:val="Heading1"/>
      </w:pPr>
      <w:bookmarkStart w:id="68" w:name="_Appendix_2_WH"/>
      <w:bookmarkStart w:id="69" w:name="_Appendix_2:_WH"/>
      <w:bookmarkEnd w:id="68"/>
      <w:bookmarkEnd w:id="69"/>
      <w:r>
        <w:br w:type="page"/>
      </w:r>
      <w:r w:rsidRPr="00FA2FDD">
        <w:lastRenderedPageBreak/>
        <w:t xml:space="preserve">Appendix </w:t>
      </w:r>
      <w:r>
        <w:t xml:space="preserve">2: </w:t>
      </w:r>
      <w:r w:rsidRPr="00FA2FDD">
        <w:rPr>
          <w:lang w:val="en-GB"/>
        </w:rPr>
        <w:t>WH COVID-19 Vaccine Stock Recording Form at Clinic</w:t>
      </w:r>
    </w:p>
    <w:p w14:paraId="16A8DBD7" w14:textId="4F51EA04" w:rsidR="00857807" w:rsidRPr="00F91761" w:rsidRDefault="00857807" w:rsidP="00857807">
      <w:pPr>
        <w:rPr>
          <w:rFonts w:cs="Arial"/>
          <w:szCs w:val="18"/>
        </w:rPr>
      </w:pPr>
      <w:r w:rsidRPr="00FA2FDD">
        <w:rPr>
          <w:rFonts w:cs="Arial"/>
          <w:szCs w:val="18"/>
        </w:rPr>
        <w:t>Reconciliation of COVID-19 vaccines occurs at four steps in the supply chain:</w:t>
      </w:r>
      <w:r w:rsidRPr="00FA2FDD">
        <w:rPr>
          <w:rFonts w:cs="Arial"/>
          <w:szCs w:val="18"/>
        </w:rPr>
        <w:tab/>
      </w:r>
      <w:r w:rsidRPr="00FA2FDD">
        <w:rPr>
          <w:rFonts w:cs="Arial"/>
          <w:szCs w:val="18"/>
        </w:rPr>
        <w:tab/>
      </w:r>
      <w:r w:rsidRPr="00FA2FDD">
        <w:rPr>
          <w:rFonts w:cs="Arial"/>
          <w:szCs w:val="18"/>
        </w:rPr>
        <w:tab/>
      </w:r>
      <w:r w:rsidR="00A4026F">
        <w:rPr>
          <w:rFonts w:cs="Arial"/>
          <w:szCs w:val="18"/>
        </w:rPr>
        <w:tab/>
      </w:r>
      <w:r w:rsidR="00A4026F">
        <w:rPr>
          <w:rFonts w:cs="Arial"/>
          <w:szCs w:val="18"/>
        </w:rPr>
        <w:tab/>
        <w:t xml:space="preserve">             </w:t>
      </w:r>
      <w:r w:rsidRPr="00FA2FDD">
        <w:rPr>
          <w:rFonts w:cs="Arial"/>
          <w:szCs w:val="18"/>
        </w:rPr>
        <w:t>Locatio</w:t>
      </w:r>
      <w:r w:rsidR="00A4026F">
        <w:rPr>
          <w:rFonts w:cs="Arial"/>
          <w:szCs w:val="18"/>
        </w:rPr>
        <w:t>n: __________________________</w:t>
      </w:r>
    </w:p>
    <w:p w14:paraId="670683CC" w14:textId="77777777" w:rsidR="00857807" w:rsidRPr="00FA2FDD" w:rsidRDefault="00857807" w:rsidP="00857807">
      <w:pPr>
        <w:pStyle w:val="ListParagraph"/>
        <w:numPr>
          <w:ilvl w:val="0"/>
          <w:numId w:val="3"/>
        </w:numPr>
        <w:spacing w:before="120"/>
        <w:contextualSpacing/>
        <w:rPr>
          <w:sz w:val="18"/>
          <w:szCs w:val="18"/>
        </w:rPr>
      </w:pPr>
      <w:r w:rsidRPr="00FA2FDD">
        <w:rPr>
          <w:sz w:val="18"/>
          <w:szCs w:val="18"/>
        </w:rPr>
        <w:t>Balance check at the start of a clinic session;</w:t>
      </w:r>
      <w:r>
        <w:rPr>
          <w:sz w:val="18"/>
          <w:szCs w:val="18"/>
        </w:rPr>
        <w:tab/>
      </w:r>
    </w:p>
    <w:p w14:paraId="7FFB07E4" w14:textId="77777777" w:rsidR="00857807" w:rsidRPr="001639BC" w:rsidRDefault="00857807" w:rsidP="00857807">
      <w:pPr>
        <w:pStyle w:val="ListParagraph"/>
        <w:numPr>
          <w:ilvl w:val="0"/>
          <w:numId w:val="3"/>
        </w:numPr>
        <w:spacing w:before="120"/>
        <w:contextualSpacing/>
        <w:rPr>
          <w:sz w:val="18"/>
          <w:szCs w:val="18"/>
        </w:rPr>
      </w:pPr>
      <w:r w:rsidRPr="001639BC">
        <w:rPr>
          <w:sz w:val="18"/>
          <w:szCs w:val="18"/>
        </w:rPr>
        <w:t xml:space="preserve">During receipt of COVID-19 vaccine stock and </w:t>
      </w:r>
      <w:r>
        <w:rPr>
          <w:sz w:val="18"/>
          <w:szCs w:val="18"/>
        </w:rPr>
        <w:t>placement into</w:t>
      </w:r>
      <w:r w:rsidRPr="001639BC">
        <w:rPr>
          <w:sz w:val="18"/>
          <w:szCs w:val="18"/>
        </w:rPr>
        <w:t xml:space="preserve"> the vaccine refrigerator in the clini</w:t>
      </w:r>
      <w:r>
        <w:rPr>
          <w:sz w:val="18"/>
          <w:szCs w:val="18"/>
        </w:rPr>
        <w:t xml:space="preserve">c.                             </w:t>
      </w:r>
      <w:r w:rsidRPr="001639BC">
        <w:rPr>
          <w:sz w:val="18"/>
          <w:szCs w:val="18"/>
        </w:rPr>
        <w:t xml:space="preserve"> Brand: ____________________________</w:t>
      </w:r>
    </w:p>
    <w:p w14:paraId="5C6AAD6A" w14:textId="77777777" w:rsidR="00857807" w:rsidRPr="00FA2FDD" w:rsidRDefault="00857807" w:rsidP="00857807">
      <w:pPr>
        <w:pStyle w:val="ListParagraph"/>
        <w:numPr>
          <w:ilvl w:val="0"/>
          <w:numId w:val="3"/>
        </w:numPr>
        <w:spacing w:before="120"/>
        <w:contextualSpacing/>
        <w:rPr>
          <w:sz w:val="18"/>
          <w:szCs w:val="18"/>
        </w:rPr>
      </w:pPr>
      <w:r w:rsidRPr="00FA2FDD">
        <w:rPr>
          <w:sz w:val="18"/>
          <w:szCs w:val="18"/>
        </w:rPr>
        <w:t>When COVID-19 vaccine stock is removed from the vaccine refrigerator in the clinic;</w:t>
      </w:r>
    </w:p>
    <w:p w14:paraId="038B9174" w14:textId="77777777" w:rsidR="00857807" w:rsidRPr="00FA2FDD" w:rsidRDefault="00857807" w:rsidP="00857807">
      <w:pPr>
        <w:pStyle w:val="ListParagraph"/>
        <w:numPr>
          <w:ilvl w:val="0"/>
          <w:numId w:val="3"/>
        </w:numPr>
        <w:spacing w:before="120"/>
        <w:contextualSpacing/>
        <w:rPr>
          <w:sz w:val="18"/>
          <w:szCs w:val="18"/>
        </w:rPr>
      </w:pPr>
      <w:r w:rsidRPr="00FA2FDD">
        <w:rPr>
          <w:sz w:val="18"/>
          <w:szCs w:val="18"/>
        </w:rPr>
        <w:t>Balance check at the end of the clinic session to account for COVID-19 vaccine usage and wastage.</w:t>
      </w:r>
    </w:p>
    <w:p w14:paraId="1C57CFBB" w14:textId="77777777" w:rsidR="00857807" w:rsidRPr="00FA2FDD" w:rsidRDefault="00857807" w:rsidP="00857807"/>
    <w:p w14:paraId="6FC90270" w14:textId="77777777" w:rsidR="00857807" w:rsidRPr="00FA2FDD" w:rsidRDefault="00857807" w:rsidP="00857807">
      <w:pPr>
        <w:keepLines/>
        <w:rPr>
          <w:rFonts w:cs="Arial"/>
          <w:b/>
          <w:szCs w:val="18"/>
        </w:rPr>
      </w:pPr>
      <w:r w:rsidRPr="00FA2FDD">
        <w:rPr>
          <w:rFonts w:cs="Arial"/>
          <w:b/>
          <w:szCs w:val="18"/>
        </w:rPr>
        <w:t>Clinical Area Stock movement log:</w:t>
      </w:r>
    </w:p>
    <w:tbl>
      <w:tblPr>
        <w:tblW w:w="16155"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846"/>
        <w:gridCol w:w="850"/>
        <w:gridCol w:w="1560"/>
        <w:gridCol w:w="992"/>
        <w:gridCol w:w="1134"/>
        <w:gridCol w:w="1134"/>
        <w:gridCol w:w="1134"/>
        <w:gridCol w:w="992"/>
        <w:gridCol w:w="992"/>
        <w:gridCol w:w="851"/>
        <w:gridCol w:w="992"/>
        <w:gridCol w:w="992"/>
        <w:gridCol w:w="1843"/>
        <w:gridCol w:w="1843"/>
      </w:tblGrid>
      <w:tr w:rsidR="00857807" w:rsidRPr="00FA2FDD" w14:paraId="0E7AD7A4" w14:textId="77777777" w:rsidTr="00857807">
        <w:trPr>
          <w:trHeight w:val="451"/>
        </w:trPr>
        <w:tc>
          <w:tcPr>
            <w:tcW w:w="846" w:type="dxa"/>
            <w:vMerge w:val="restart"/>
            <w:shd w:val="clear" w:color="auto" w:fill="auto"/>
          </w:tcPr>
          <w:p w14:paraId="0D6F63CC" w14:textId="77777777" w:rsidR="00857807" w:rsidRPr="00FA2FDD" w:rsidRDefault="00857807" w:rsidP="00857807">
            <w:pPr>
              <w:keepLines/>
              <w:rPr>
                <w:rFonts w:cs="Arial"/>
                <w:b/>
                <w:szCs w:val="18"/>
              </w:rPr>
            </w:pPr>
            <w:r w:rsidRPr="00FA2FDD">
              <w:rPr>
                <w:rFonts w:cs="Arial"/>
                <w:b/>
                <w:szCs w:val="18"/>
              </w:rPr>
              <w:t>Date</w:t>
            </w:r>
          </w:p>
        </w:tc>
        <w:tc>
          <w:tcPr>
            <w:tcW w:w="850" w:type="dxa"/>
            <w:vMerge w:val="restart"/>
            <w:shd w:val="clear" w:color="auto" w:fill="auto"/>
          </w:tcPr>
          <w:p w14:paraId="05544C2D" w14:textId="77777777" w:rsidR="00857807" w:rsidRPr="00FA2FDD" w:rsidRDefault="00857807" w:rsidP="00857807">
            <w:pPr>
              <w:keepLines/>
              <w:rPr>
                <w:rFonts w:cs="Arial"/>
                <w:b/>
                <w:szCs w:val="18"/>
              </w:rPr>
            </w:pPr>
            <w:r w:rsidRPr="00FA2FDD">
              <w:rPr>
                <w:rFonts w:cs="Arial"/>
                <w:b/>
                <w:szCs w:val="18"/>
              </w:rPr>
              <w:t>Time</w:t>
            </w:r>
          </w:p>
        </w:tc>
        <w:tc>
          <w:tcPr>
            <w:tcW w:w="1560" w:type="dxa"/>
            <w:vMerge w:val="restart"/>
            <w:shd w:val="clear" w:color="auto" w:fill="auto"/>
          </w:tcPr>
          <w:p w14:paraId="0DFAFD45" w14:textId="77777777" w:rsidR="00857807" w:rsidRPr="00FA2FDD" w:rsidRDefault="00857807" w:rsidP="00857807">
            <w:pPr>
              <w:keepLines/>
              <w:rPr>
                <w:rFonts w:cs="Arial"/>
                <w:b/>
                <w:szCs w:val="18"/>
              </w:rPr>
            </w:pPr>
            <w:r w:rsidRPr="00FA2FDD">
              <w:rPr>
                <w:rFonts w:cs="Arial"/>
                <w:b/>
                <w:szCs w:val="18"/>
              </w:rPr>
              <w:t>Transaction type (balance check, stock received,   stock removed,    stock discarded, session reconciliation)</w:t>
            </w:r>
          </w:p>
        </w:tc>
        <w:tc>
          <w:tcPr>
            <w:tcW w:w="992" w:type="dxa"/>
            <w:vMerge w:val="restart"/>
            <w:shd w:val="clear" w:color="auto" w:fill="auto"/>
          </w:tcPr>
          <w:p w14:paraId="70D2E5E7" w14:textId="77777777" w:rsidR="00857807" w:rsidRPr="00FA2FDD" w:rsidRDefault="00857807" w:rsidP="00857807">
            <w:pPr>
              <w:keepLines/>
              <w:rPr>
                <w:rFonts w:cs="Arial"/>
                <w:b/>
                <w:szCs w:val="18"/>
              </w:rPr>
            </w:pPr>
            <w:r w:rsidRPr="00FA2FDD">
              <w:rPr>
                <w:rFonts w:cs="Arial"/>
                <w:b/>
                <w:szCs w:val="18"/>
              </w:rPr>
              <w:t xml:space="preserve">Brand </w:t>
            </w:r>
          </w:p>
        </w:tc>
        <w:tc>
          <w:tcPr>
            <w:tcW w:w="1134" w:type="dxa"/>
            <w:vMerge w:val="restart"/>
            <w:shd w:val="clear" w:color="auto" w:fill="auto"/>
          </w:tcPr>
          <w:p w14:paraId="65CAC4B4" w14:textId="77777777" w:rsidR="00857807" w:rsidRPr="00FA2FDD" w:rsidRDefault="00857807" w:rsidP="00857807">
            <w:pPr>
              <w:keepLines/>
              <w:rPr>
                <w:rFonts w:cs="Arial"/>
                <w:b/>
                <w:szCs w:val="18"/>
              </w:rPr>
            </w:pPr>
            <w:r w:rsidRPr="00FA2FDD">
              <w:rPr>
                <w:rFonts w:cs="Arial"/>
                <w:b/>
                <w:szCs w:val="18"/>
              </w:rPr>
              <w:t>Batch Number</w:t>
            </w:r>
          </w:p>
        </w:tc>
        <w:tc>
          <w:tcPr>
            <w:tcW w:w="1134" w:type="dxa"/>
            <w:vMerge w:val="restart"/>
            <w:shd w:val="clear" w:color="auto" w:fill="auto"/>
          </w:tcPr>
          <w:p w14:paraId="2EE91BE9" w14:textId="77777777" w:rsidR="00857807" w:rsidRPr="00FA2FDD" w:rsidRDefault="00857807" w:rsidP="00857807">
            <w:pPr>
              <w:keepLines/>
              <w:rPr>
                <w:rFonts w:cs="Arial"/>
                <w:b/>
                <w:szCs w:val="18"/>
              </w:rPr>
            </w:pPr>
            <w:r w:rsidRPr="00FA2FDD">
              <w:rPr>
                <w:rFonts w:cs="Arial"/>
                <w:b/>
                <w:szCs w:val="18"/>
              </w:rPr>
              <w:t>Expiry Date</w:t>
            </w:r>
          </w:p>
        </w:tc>
        <w:tc>
          <w:tcPr>
            <w:tcW w:w="1134" w:type="dxa"/>
            <w:vMerge w:val="restart"/>
            <w:shd w:val="clear" w:color="auto" w:fill="auto"/>
          </w:tcPr>
          <w:p w14:paraId="3FE09069" w14:textId="77777777" w:rsidR="00857807" w:rsidRPr="00FA2FDD" w:rsidRDefault="00857807" w:rsidP="00857807">
            <w:pPr>
              <w:keepLines/>
              <w:rPr>
                <w:rFonts w:cs="Arial"/>
                <w:b/>
                <w:szCs w:val="18"/>
              </w:rPr>
            </w:pPr>
            <w:r w:rsidRPr="00FA2FDD">
              <w:rPr>
                <w:rFonts w:cs="Arial"/>
                <w:b/>
                <w:szCs w:val="18"/>
              </w:rPr>
              <w:t>Merlin Transaction ID number</w:t>
            </w:r>
          </w:p>
        </w:tc>
        <w:tc>
          <w:tcPr>
            <w:tcW w:w="992" w:type="dxa"/>
            <w:vMerge w:val="restart"/>
            <w:shd w:val="clear" w:color="auto" w:fill="auto"/>
          </w:tcPr>
          <w:p w14:paraId="2510F306" w14:textId="77777777" w:rsidR="00857807" w:rsidRPr="00FA2FDD" w:rsidRDefault="00857807" w:rsidP="00857807">
            <w:pPr>
              <w:keepLines/>
              <w:rPr>
                <w:rFonts w:cs="Arial"/>
                <w:b/>
                <w:szCs w:val="18"/>
              </w:rPr>
            </w:pPr>
            <w:r w:rsidRPr="00FA2FDD">
              <w:rPr>
                <w:rFonts w:cs="Arial"/>
                <w:b/>
                <w:szCs w:val="18"/>
              </w:rPr>
              <w:t xml:space="preserve">Quantity </w:t>
            </w:r>
          </w:p>
        </w:tc>
        <w:tc>
          <w:tcPr>
            <w:tcW w:w="992" w:type="dxa"/>
            <w:vMerge w:val="restart"/>
            <w:shd w:val="clear" w:color="auto" w:fill="auto"/>
          </w:tcPr>
          <w:p w14:paraId="1647EFB8" w14:textId="77777777" w:rsidR="00857807" w:rsidRPr="00FA2FDD" w:rsidRDefault="00857807" w:rsidP="00857807">
            <w:pPr>
              <w:keepLines/>
              <w:rPr>
                <w:rFonts w:cs="Arial"/>
                <w:b/>
                <w:szCs w:val="18"/>
              </w:rPr>
            </w:pPr>
            <w:r w:rsidRPr="00FA2FDD">
              <w:rPr>
                <w:rFonts w:cs="Arial"/>
                <w:b/>
                <w:szCs w:val="18"/>
              </w:rPr>
              <w:t>Balance</w:t>
            </w:r>
          </w:p>
        </w:tc>
        <w:tc>
          <w:tcPr>
            <w:tcW w:w="2835" w:type="dxa"/>
            <w:gridSpan w:val="3"/>
            <w:shd w:val="clear" w:color="auto" w:fill="auto"/>
          </w:tcPr>
          <w:p w14:paraId="60C424B5" w14:textId="77777777" w:rsidR="00857807" w:rsidRPr="00FA2FDD" w:rsidRDefault="00857807" w:rsidP="00857807">
            <w:pPr>
              <w:keepLines/>
              <w:jc w:val="center"/>
              <w:rPr>
                <w:rFonts w:cs="Arial"/>
                <w:b/>
                <w:szCs w:val="18"/>
              </w:rPr>
            </w:pPr>
            <w:r w:rsidRPr="00FA2FDD">
              <w:rPr>
                <w:rFonts w:cs="Arial"/>
                <w:b/>
                <w:szCs w:val="18"/>
              </w:rPr>
              <w:t>Session vaccine reconciliation</w:t>
            </w:r>
          </w:p>
        </w:tc>
        <w:tc>
          <w:tcPr>
            <w:tcW w:w="3686" w:type="dxa"/>
            <w:gridSpan w:val="2"/>
            <w:shd w:val="clear" w:color="auto" w:fill="auto"/>
          </w:tcPr>
          <w:p w14:paraId="5FC11CCD" w14:textId="77777777" w:rsidR="00857807" w:rsidRPr="00FA2FDD" w:rsidRDefault="00857807" w:rsidP="00857807">
            <w:pPr>
              <w:keepLines/>
              <w:rPr>
                <w:rFonts w:cs="Arial"/>
                <w:b/>
                <w:szCs w:val="18"/>
              </w:rPr>
            </w:pPr>
            <w:r w:rsidRPr="00FA2FDD">
              <w:rPr>
                <w:rFonts w:cs="Arial"/>
                <w:b/>
                <w:szCs w:val="18"/>
              </w:rPr>
              <w:t>Two staff sign for all transactions</w:t>
            </w:r>
          </w:p>
        </w:tc>
      </w:tr>
      <w:tr w:rsidR="00857807" w:rsidRPr="00FA2FDD" w14:paraId="0676F232" w14:textId="77777777" w:rsidTr="00857807">
        <w:trPr>
          <w:trHeight w:val="963"/>
        </w:trPr>
        <w:tc>
          <w:tcPr>
            <w:tcW w:w="846" w:type="dxa"/>
            <w:vMerge/>
            <w:shd w:val="clear" w:color="auto" w:fill="auto"/>
          </w:tcPr>
          <w:p w14:paraId="19AF6906" w14:textId="77777777" w:rsidR="00857807" w:rsidRPr="00FA2FDD" w:rsidRDefault="00857807" w:rsidP="00857807">
            <w:pPr>
              <w:keepLines/>
              <w:rPr>
                <w:rFonts w:cs="Arial"/>
                <w:b/>
                <w:szCs w:val="18"/>
              </w:rPr>
            </w:pPr>
          </w:p>
        </w:tc>
        <w:tc>
          <w:tcPr>
            <w:tcW w:w="850" w:type="dxa"/>
            <w:vMerge/>
            <w:shd w:val="clear" w:color="auto" w:fill="auto"/>
          </w:tcPr>
          <w:p w14:paraId="795CD8BA" w14:textId="77777777" w:rsidR="00857807" w:rsidRPr="00FA2FDD" w:rsidRDefault="00857807" w:rsidP="00857807">
            <w:pPr>
              <w:keepLines/>
              <w:rPr>
                <w:rFonts w:cs="Arial"/>
                <w:b/>
                <w:szCs w:val="18"/>
              </w:rPr>
            </w:pPr>
          </w:p>
        </w:tc>
        <w:tc>
          <w:tcPr>
            <w:tcW w:w="1560" w:type="dxa"/>
            <w:vMerge/>
            <w:shd w:val="clear" w:color="auto" w:fill="auto"/>
          </w:tcPr>
          <w:p w14:paraId="79F357B2" w14:textId="77777777" w:rsidR="00857807" w:rsidRPr="00FA2FDD" w:rsidRDefault="00857807" w:rsidP="00857807">
            <w:pPr>
              <w:keepLines/>
              <w:rPr>
                <w:rFonts w:cs="Arial"/>
                <w:b/>
                <w:szCs w:val="18"/>
              </w:rPr>
            </w:pPr>
          </w:p>
        </w:tc>
        <w:tc>
          <w:tcPr>
            <w:tcW w:w="992" w:type="dxa"/>
            <w:vMerge/>
            <w:shd w:val="clear" w:color="auto" w:fill="auto"/>
          </w:tcPr>
          <w:p w14:paraId="077838E2" w14:textId="77777777" w:rsidR="00857807" w:rsidRPr="00FA2FDD" w:rsidRDefault="00857807" w:rsidP="00857807">
            <w:pPr>
              <w:keepLines/>
              <w:rPr>
                <w:rFonts w:cs="Arial"/>
                <w:b/>
                <w:szCs w:val="18"/>
              </w:rPr>
            </w:pPr>
          </w:p>
        </w:tc>
        <w:tc>
          <w:tcPr>
            <w:tcW w:w="1134" w:type="dxa"/>
            <w:vMerge/>
            <w:shd w:val="clear" w:color="auto" w:fill="auto"/>
          </w:tcPr>
          <w:p w14:paraId="2A2AFB43" w14:textId="77777777" w:rsidR="00857807" w:rsidRPr="00FA2FDD" w:rsidRDefault="00857807" w:rsidP="00857807">
            <w:pPr>
              <w:keepLines/>
              <w:rPr>
                <w:rFonts w:cs="Arial"/>
                <w:b/>
                <w:szCs w:val="18"/>
              </w:rPr>
            </w:pPr>
          </w:p>
        </w:tc>
        <w:tc>
          <w:tcPr>
            <w:tcW w:w="1134" w:type="dxa"/>
            <w:vMerge/>
            <w:shd w:val="clear" w:color="auto" w:fill="auto"/>
          </w:tcPr>
          <w:p w14:paraId="4DF605EB" w14:textId="77777777" w:rsidR="00857807" w:rsidRPr="00FA2FDD" w:rsidRDefault="00857807" w:rsidP="00857807">
            <w:pPr>
              <w:keepLines/>
              <w:rPr>
                <w:rFonts w:cs="Arial"/>
                <w:b/>
                <w:szCs w:val="18"/>
              </w:rPr>
            </w:pPr>
          </w:p>
        </w:tc>
        <w:tc>
          <w:tcPr>
            <w:tcW w:w="1134" w:type="dxa"/>
            <w:vMerge/>
            <w:shd w:val="clear" w:color="auto" w:fill="auto"/>
          </w:tcPr>
          <w:p w14:paraId="724DD445" w14:textId="77777777" w:rsidR="00857807" w:rsidRPr="00FA2FDD" w:rsidRDefault="00857807" w:rsidP="00857807">
            <w:pPr>
              <w:keepLines/>
              <w:rPr>
                <w:rFonts w:cs="Arial"/>
                <w:b/>
                <w:szCs w:val="18"/>
              </w:rPr>
            </w:pPr>
          </w:p>
        </w:tc>
        <w:tc>
          <w:tcPr>
            <w:tcW w:w="992" w:type="dxa"/>
            <w:vMerge/>
            <w:shd w:val="clear" w:color="auto" w:fill="auto"/>
          </w:tcPr>
          <w:p w14:paraId="2ED55B58" w14:textId="77777777" w:rsidR="00857807" w:rsidRPr="00FA2FDD" w:rsidRDefault="00857807" w:rsidP="00857807">
            <w:pPr>
              <w:keepLines/>
              <w:rPr>
                <w:rFonts w:cs="Arial"/>
                <w:b/>
                <w:szCs w:val="18"/>
              </w:rPr>
            </w:pPr>
          </w:p>
        </w:tc>
        <w:tc>
          <w:tcPr>
            <w:tcW w:w="992" w:type="dxa"/>
            <w:vMerge/>
            <w:shd w:val="clear" w:color="auto" w:fill="auto"/>
          </w:tcPr>
          <w:p w14:paraId="4A1E179C" w14:textId="77777777" w:rsidR="00857807" w:rsidRPr="00FA2FDD" w:rsidRDefault="00857807" w:rsidP="00857807">
            <w:pPr>
              <w:keepLines/>
              <w:rPr>
                <w:rFonts w:cs="Arial"/>
                <w:b/>
                <w:szCs w:val="18"/>
              </w:rPr>
            </w:pPr>
          </w:p>
        </w:tc>
        <w:tc>
          <w:tcPr>
            <w:tcW w:w="851" w:type="dxa"/>
            <w:shd w:val="clear" w:color="auto" w:fill="auto"/>
          </w:tcPr>
          <w:p w14:paraId="7F7C90F0" w14:textId="77777777" w:rsidR="00857807" w:rsidRPr="00FA2FDD" w:rsidRDefault="00857807" w:rsidP="00857807">
            <w:pPr>
              <w:keepLines/>
              <w:rPr>
                <w:rFonts w:cs="Arial"/>
                <w:b/>
                <w:szCs w:val="18"/>
              </w:rPr>
            </w:pPr>
            <w:r w:rsidRPr="00FA2FDD">
              <w:rPr>
                <w:rFonts w:cs="Arial"/>
                <w:b/>
                <w:szCs w:val="18"/>
              </w:rPr>
              <w:t>Vial usage</w:t>
            </w:r>
          </w:p>
        </w:tc>
        <w:tc>
          <w:tcPr>
            <w:tcW w:w="992" w:type="dxa"/>
            <w:shd w:val="clear" w:color="auto" w:fill="auto"/>
          </w:tcPr>
          <w:p w14:paraId="68D13C26" w14:textId="77777777" w:rsidR="00857807" w:rsidRPr="00FA2FDD" w:rsidRDefault="00857807" w:rsidP="00857807">
            <w:pPr>
              <w:keepLines/>
              <w:rPr>
                <w:rFonts w:cs="Arial"/>
                <w:b/>
                <w:szCs w:val="18"/>
              </w:rPr>
            </w:pPr>
            <w:r w:rsidRPr="00FA2FDD">
              <w:rPr>
                <w:rFonts w:cs="Arial"/>
                <w:b/>
                <w:szCs w:val="18"/>
              </w:rPr>
              <w:t>Vial disposal/ wastage</w:t>
            </w:r>
          </w:p>
        </w:tc>
        <w:tc>
          <w:tcPr>
            <w:tcW w:w="992" w:type="dxa"/>
            <w:shd w:val="clear" w:color="auto" w:fill="auto"/>
          </w:tcPr>
          <w:p w14:paraId="3DFD6C79" w14:textId="77777777" w:rsidR="00857807" w:rsidRPr="00FA2FDD" w:rsidRDefault="00857807" w:rsidP="00857807">
            <w:pPr>
              <w:keepLines/>
              <w:rPr>
                <w:rFonts w:cs="Arial"/>
                <w:b/>
                <w:szCs w:val="18"/>
              </w:rPr>
            </w:pPr>
            <w:r w:rsidRPr="00FA2FDD">
              <w:rPr>
                <w:rFonts w:cs="Arial"/>
                <w:b/>
                <w:szCs w:val="18"/>
              </w:rPr>
              <w:t>Syringe disposal/ wastage</w:t>
            </w:r>
          </w:p>
        </w:tc>
        <w:tc>
          <w:tcPr>
            <w:tcW w:w="1843" w:type="dxa"/>
            <w:shd w:val="clear" w:color="auto" w:fill="auto"/>
          </w:tcPr>
          <w:p w14:paraId="3E3742A9" w14:textId="77777777" w:rsidR="00857807" w:rsidRPr="00FA2FDD" w:rsidRDefault="00857807" w:rsidP="00857807">
            <w:pPr>
              <w:keepLines/>
              <w:rPr>
                <w:rFonts w:cs="Arial"/>
                <w:b/>
                <w:szCs w:val="18"/>
              </w:rPr>
            </w:pPr>
            <w:r w:rsidRPr="00FA2FDD">
              <w:rPr>
                <w:rFonts w:cs="Arial"/>
                <w:b/>
                <w:szCs w:val="18"/>
              </w:rPr>
              <w:t>Staff name and signature</w:t>
            </w:r>
          </w:p>
        </w:tc>
        <w:tc>
          <w:tcPr>
            <w:tcW w:w="1843" w:type="dxa"/>
            <w:shd w:val="clear" w:color="auto" w:fill="auto"/>
          </w:tcPr>
          <w:p w14:paraId="69052C07" w14:textId="77777777" w:rsidR="00857807" w:rsidRPr="00FA2FDD" w:rsidRDefault="00857807" w:rsidP="00857807">
            <w:pPr>
              <w:keepLines/>
              <w:rPr>
                <w:rFonts w:cs="Arial"/>
                <w:b/>
                <w:szCs w:val="18"/>
              </w:rPr>
            </w:pPr>
            <w:r w:rsidRPr="00FA2FDD">
              <w:rPr>
                <w:rFonts w:cs="Arial"/>
                <w:b/>
                <w:szCs w:val="18"/>
              </w:rPr>
              <w:t>Staff name and signature</w:t>
            </w:r>
          </w:p>
        </w:tc>
      </w:tr>
      <w:tr w:rsidR="00857807" w:rsidRPr="00FA2FDD" w14:paraId="61252545" w14:textId="77777777" w:rsidTr="00857807">
        <w:tc>
          <w:tcPr>
            <w:tcW w:w="846" w:type="dxa"/>
            <w:shd w:val="clear" w:color="auto" w:fill="auto"/>
          </w:tcPr>
          <w:p w14:paraId="1C361FFD" w14:textId="77777777" w:rsidR="00857807" w:rsidRDefault="00857807" w:rsidP="00857807">
            <w:pPr>
              <w:keepLines/>
              <w:rPr>
                <w:rFonts w:cs="Arial"/>
                <w:szCs w:val="18"/>
              </w:rPr>
            </w:pPr>
          </w:p>
          <w:p w14:paraId="6375ECBF" w14:textId="77777777" w:rsidR="00857807" w:rsidRPr="00FA2FDD" w:rsidRDefault="00857807" w:rsidP="00857807">
            <w:pPr>
              <w:keepLines/>
              <w:rPr>
                <w:rFonts w:cs="Arial"/>
                <w:szCs w:val="18"/>
              </w:rPr>
            </w:pPr>
          </w:p>
        </w:tc>
        <w:tc>
          <w:tcPr>
            <w:tcW w:w="850" w:type="dxa"/>
            <w:shd w:val="clear" w:color="auto" w:fill="auto"/>
          </w:tcPr>
          <w:p w14:paraId="3E08524C" w14:textId="77777777" w:rsidR="00857807" w:rsidRPr="00FA2FDD" w:rsidRDefault="00857807" w:rsidP="00857807">
            <w:pPr>
              <w:keepLines/>
              <w:rPr>
                <w:rFonts w:cs="Arial"/>
                <w:szCs w:val="18"/>
              </w:rPr>
            </w:pPr>
          </w:p>
        </w:tc>
        <w:tc>
          <w:tcPr>
            <w:tcW w:w="1560" w:type="dxa"/>
            <w:shd w:val="clear" w:color="auto" w:fill="auto"/>
          </w:tcPr>
          <w:p w14:paraId="604A1190" w14:textId="77777777" w:rsidR="00857807" w:rsidRPr="00FA2FDD" w:rsidRDefault="00857807" w:rsidP="00857807">
            <w:pPr>
              <w:keepLines/>
              <w:rPr>
                <w:rFonts w:cs="Arial"/>
                <w:szCs w:val="18"/>
              </w:rPr>
            </w:pPr>
          </w:p>
        </w:tc>
        <w:tc>
          <w:tcPr>
            <w:tcW w:w="992" w:type="dxa"/>
            <w:shd w:val="clear" w:color="auto" w:fill="auto"/>
          </w:tcPr>
          <w:p w14:paraId="1490A6FE" w14:textId="77777777" w:rsidR="00857807" w:rsidRPr="00FA2FDD" w:rsidRDefault="00857807" w:rsidP="00857807">
            <w:pPr>
              <w:keepLines/>
              <w:rPr>
                <w:rFonts w:cs="Arial"/>
                <w:szCs w:val="18"/>
              </w:rPr>
            </w:pPr>
          </w:p>
        </w:tc>
        <w:tc>
          <w:tcPr>
            <w:tcW w:w="1134" w:type="dxa"/>
            <w:shd w:val="clear" w:color="auto" w:fill="auto"/>
          </w:tcPr>
          <w:p w14:paraId="0C632469" w14:textId="77777777" w:rsidR="00857807" w:rsidRPr="00FA2FDD" w:rsidRDefault="00857807" w:rsidP="00857807">
            <w:pPr>
              <w:keepLines/>
              <w:rPr>
                <w:rFonts w:cs="Arial"/>
                <w:szCs w:val="18"/>
              </w:rPr>
            </w:pPr>
          </w:p>
        </w:tc>
        <w:tc>
          <w:tcPr>
            <w:tcW w:w="1134" w:type="dxa"/>
            <w:shd w:val="clear" w:color="auto" w:fill="auto"/>
          </w:tcPr>
          <w:p w14:paraId="52788438" w14:textId="77777777" w:rsidR="00857807" w:rsidRPr="00FA2FDD" w:rsidRDefault="00857807" w:rsidP="00857807">
            <w:pPr>
              <w:keepLines/>
              <w:rPr>
                <w:rFonts w:cs="Arial"/>
                <w:szCs w:val="18"/>
              </w:rPr>
            </w:pPr>
          </w:p>
        </w:tc>
        <w:tc>
          <w:tcPr>
            <w:tcW w:w="1134" w:type="dxa"/>
            <w:shd w:val="clear" w:color="auto" w:fill="auto"/>
          </w:tcPr>
          <w:p w14:paraId="74753B65" w14:textId="77777777" w:rsidR="00857807" w:rsidRPr="00FA2FDD" w:rsidRDefault="00857807" w:rsidP="00857807">
            <w:pPr>
              <w:keepLines/>
              <w:rPr>
                <w:rFonts w:cs="Arial"/>
                <w:szCs w:val="18"/>
              </w:rPr>
            </w:pPr>
          </w:p>
        </w:tc>
        <w:tc>
          <w:tcPr>
            <w:tcW w:w="992" w:type="dxa"/>
            <w:shd w:val="clear" w:color="auto" w:fill="auto"/>
          </w:tcPr>
          <w:p w14:paraId="507496D7" w14:textId="77777777" w:rsidR="00857807" w:rsidRPr="00FA2FDD" w:rsidRDefault="00857807" w:rsidP="00857807">
            <w:pPr>
              <w:keepLines/>
              <w:rPr>
                <w:rFonts w:cs="Arial"/>
                <w:szCs w:val="18"/>
              </w:rPr>
            </w:pPr>
          </w:p>
        </w:tc>
        <w:tc>
          <w:tcPr>
            <w:tcW w:w="992" w:type="dxa"/>
            <w:shd w:val="clear" w:color="auto" w:fill="auto"/>
          </w:tcPr>
          <w:p w14:paraId="23CB8768" w14:textId="77777777" w:rsidR="00857807" w:rsidRPr="00FA2FDD" w:rsidRDefault="00857807" w:rsidP="00857807">
            <w:pPr>
              <w:keepLines/>
              <w:rPr>
                <w:rFonts w:cs="Arial"/>
                <w:szCs w:val="18"/>
              </w:rPr>
            </w:pPr>
          </w:p>
        </w:tc>
        <w:tc>
          <w:tcPr>
            <w:tcW w:w="851" w:type="dxa"/>
            <w:shd w:val="clear" w:color="auto" w:fill="auto"/>
          </w:tcPr>
          <w:p w14:paraId="52165754" w14:textId="77777777" w:rsidR="00857807" w:rsidRPr="00FA2FDD" w:rsidRDefault="00857807" w:rsidP="00857807">
            <w:pPr>
              <w:keepLines/>
              <w:rPr>
                <w:rFonts w:cs="Arial"/>
                <w:szCs w:val="18"/>
              </w:rPr>
            </w:pPr>
          </w:p>
        </w:tc>
        <w:tc>
          <w:tcPr>
            <w:tcW w:w="992" w:type="dxa"/>
            <w:shd w:val="clear" w:color="auto" w:fill="auto"/>
          </w:tcPr>
          <w:p w14:paraId="3E211459" w14:textId="77777777" w:rsidR="00857807" w:rsidRPr="00FA2FDD" w:rsidRDefault="00857807" w:rsidP="00857807">
            <w:pPr>
              <w:keepLines/>
              <w:rPr>
                <w:rFonts w:cs="Arial"/>
                <w:szCs w:val="18"/>
              </w:rPr>
            </w:pPr>
          </w:p>
        </w:tc>
        <w:tc>
          <w:tcPr>
            <w:tcW w:w="992" w:type="dxa"/>
            <w:shd w:val="clear" w:color="auto" w:fill="auto"/>
          </w:tcPr>
          <w:p w14:paraId="16166437" w14:textId="77777777" w:rsidR="00857807" w:rsidRPr="00FA2FDD" w:rsidRDefault="00857807" w:rsidP="00857807">
            <w:pPr>
              <w:keepLines/>
              <w:rPr>
                <w:rFonts w:cs="Arial"/>
                <w:szCs w:val="18"/>
              </w:rPr>
            </w:pPr>
          </w:p>
        </w:tc>
        <w:tc>
          <w:tcPr>
            <w:tcW w:w="1843" w:type="dxa"/>
            <w:shd w:val="clear" w:color="auto" w:fill="auto"/>
          </w:tcPr>
          <w:p w14:paraId="740F4933" w14:textId="77777777" w:rsidR="00857807" w:rsidRPr="00FA2FDD" w:rsidRDefault="00857807" w:rsidP="00857807">
            <w:pPr>
              <w:keepLines/>
              <w:rPr>
                <w:rFonts w:cs="Arial"/>
                <w:szCs w:val="18"/>
              </w:rPr>
            </w:pPr>
          </w:p>
        </w:tc>
        <w:tc>
          <w:tcPr>
            <w:tcW w:w="1843" w:type="dxa"/>
            <w:shd w:val="clear" w:color="auto" w:fill="auto"/>
          </w:tcPr>
          <w:p w14:paraId="097824B7" w14:textId="77777777" w:rsidR="00857807" w:rsidRPr="00FA2FDD" w:rsidRDefault="00857807" w:rsidP="00857807">
            <w:pPr>
              <w:keepLines/>
              <w:rPr>
                <w:rFonts w:cs="Arial"/>
                <w:szCs w:val="18"/>
              </w:rPr>
            </w:pPr>
          </w:p>
        </w:tc>
      </w:tr>
      <w:tr w:rsidR="00857807" w:rsidRPr="00FA2FDD" w14:paraId="56184EE3" w14:textId="77777777" w:rsidTr="00857807">
        <w:tc>
          <w:tcPr>
            <w:tcW w:w="846" w:type="dxa"/>
            <w:shd w:val="clear" w:color="auto" w:fill="auto"/>
          </w:tcPr>
          <w:p w14:paraId="6913A905" w14:textId="77777777" w:rsidR="00857807" w:rsidRDefault="00857807" w:rsidP="00857807">
            <w:pPr>
              <w:keepLines/>
              <w:rPr>
                <w:rFonts w:cs="Arial"/>
                <w:szCs w:val="18"/>
              </w:rPr>
            </w:pPr>
          </w:p>
          <w:p w14:paraId="324826AB" w14:textId="77777777" w:rsidR="00857807" w:rsidRPr="00FA2FDD" w:rsidRDefault="00857807" w:rsidP="00857807">
            <w:pPr>
              <w:keepLines/>
              <w:rPr>
                <w:rFonts w:cs="Arial"/>
                <w:szCs w:val="18"/>
              </w:rPr>
            </w:pPr>
          </w:p>
        </w:tc>
        <w:tc>
          <w:tcPr>
            <w:tcW w:w="850" w:type="dxa"/>
            <w:shd w:val="clear" w:color="auto" w:fill="auto"/>
          </w:tcPr>
          <w:p w14:paraId="15003FA5" w14:textId="77777777" w:rsidR="00857807" w:rsidRPr="00FA2FDD" w:rsidRDefault="00857807" w:rsidP="00857807">
            <w:pPr>
              <w:keepLines/>
              <w:rPr>
                <w:rFonts w:cs="Arial"/>
                <w:szCs w:val="18"/>
              </w:rPr>
            </w:pPr>
          </w:p>
        </w:tc>
        <w:tc>
          <w:tcPr>
            <w:tcW w:w="1560" w:type="dxa"/>
            <w:shd w:val="clear" w:color="auto" w:fill="auto"/>
          </w:tcPr>
          <w:p w14:paraId="45966865" w14:textId="77777777" w:rsidR="00857807" w:rsidRPr="00FA2FDD" w:rsidRDefault="00857807" w:rsidP="00857807">
            <w:pPr>
              <w:keepLines/>
              <w:rPr>
                <w:rFonts w:cs="Arial"/>
                <w:szCs w:val="18"/>
              </w:rPr>
            </w:pPr>
          </w:p>
        </w:tc>
        <w:tc>
          <w:tcPr>
            <w:tcW w:w="992" w:type="dxa"/>
            <w:shd w:val="clear" w:color="auto" w:fill="auto"/>
          </w:tcPr>
          <w:p w14:paraId="362FC129" w14:textId="77777777" w:rsidR="00857807" w:rsidRPr="00FA2FDD" w:rsidRDefault="00857807" w:rsidP="00857807">
            <w:pPr>
              <w:keepLines/>
              <w:rPr>
                <w:rFonts w:cs="Arial"/>
                <w:szCs w:val="18"/>
              </w:rPr>
            </w:pPr>
          </w:p>
        </w:tc>
        <w:tc>
          <w:tcPr>
            <w:tcW w:w="1134" w:type="dxa"/>
            <w:shd w:val="clear" w:color="auto" w:fill="auto"/>
          </w:tcPr>
          <w:p w14:paraId="61120CE5" w14:textId="77777777" w:rsidR="00857807" w:rsidRPr="00FA2FDD" w:rsidRDefault="00857807" w:rsidP="00857807">
            <w:pPr>
              <w:keepLines/>
              <w:rPr>
                <w:rFonts w:cs="Arial"/>
                <w:szCs w:val="18"/>
              </w:rPr>
            </w:pPr>
          </w:p>
        </w:tc>
        <w:tc>
          <w:tcPr>
            <w:tcW w:w="1134" w:type="dxa"/>
            <w:shd w:val="clear" w:color="auto" w:fill="auto"/>
          </w:tcPr>
          <w:p w14:paraId="0C85A694" w14:textId="77777777" w:rsidR="00857807" w:rsidRPr="00FA2FDD" w:rsidRDefault="00857807" w:rsidP="00857807">
            <w:pPr>
              <w:keepLines/>
              <w:rPr>
                <w:rFonts w:cs="Arial"/>
                <w:szCs w:val="18"/>
              </w:rPr>
            </w:pPr>
          </w:p>
        </w:tc>
        <w:tc>
          <w:tcPr>
            <w:tcW w:w="1134" w:type="dxa"/>
            <w:shd w:val="clear" w:color="auto" w:fill="auto"/>
          </w:tcPr>
          <w:p w14:paraId="7E543921" w14:textId="77777777" w:rsidR="00857807" w:rsidRPr="00FA2FDD" w:rsidRDefault="00857807" w:rsidP="00857807">
            <w:pPr>
              <w:keepLines/>
              <w:rPr>
                <w:rFonts w:cs="Arial"/>
                <w:szCs w:val="18"/>
              </w:rPr>
            </w:pPr>
          </w:p>
        </w:tc>
        <w:tc>
          <w:tcPr>
            <w:tcW w:w="992" w:type="dxa"/>
            <w:shd w:val="clear" w:color="auto" w:fill="auto"/>
          </w:tcPr>
          <w:p w14:paraId="00209E21" w14:textId="77777777" w:rsidR="00857807" w:rsidRPr="00FA2FDD" w:rsidRDefault="00857807" w:rsidP="00857807">
            <w:pPr>
              <w:keepLines/>
              <w:rPr>
                <w:rFonts w:cs="Arial"/>
                <w:szCs w:val="18"/>
              </w:rPr>
            </w:pPr>
          </w:p>
        </w:tc>
        <w:tc>
          <w:tcPr>
            <w:tcW w:w="992" w:type="dxa"/>
            <w:shd w:val="clear" w:color="auto" w:fill="auto"/>
          </w:tcPr>
          <w:p w14:paraId="7E5F0444" w14:textId="77777777" w:rsidR="00857807" w:rsidRPr="00FA2FDD" w:rsidRDefault="00857807" w:rsidP="00857807">
            <w:pPr>
              <w:keepLines/>
              <w:rPr>
                <w:rFonts w:cs="Arial"/>
                <w:szCs w:val="18"/>
              </w:rPr>
            </w:pPr>
          </w:p>
        </w:tc>
        <w:tc>
          <w:tcPr>
            <w:tcW w:w="851" w:type="dxa"/>
            <w:shd w:val="clear" w:color="auto" w:fill="auto"/>
          </w:tcPr>
          <w:p w14:paraId="1E33B252" w14:textId="77777777" w:rsidR="00857807" w:rsidRPr="00FA2FDD" w:rsidRDefault="00857807" w:rsidP="00857807">
            <w:pPr>
              <w:keepLines/>
              <w:rPr>
                <w:rFonts w:cs="Arial"/>
                <w:szCs w:val="18"/>
              </w:rPr>
            </w:pPr>
          </w:p>
        </w:tc>
        <w:tc>
          <w:tcPr>
            <w:tcW w:w="992" w:type="dxa"/>
            <w:shd w:val="clear" w:color="auto" w:fill="auto"/>
          </w:tcPr>
          <w:p w14:paraId="404CC131" w14:textId="77777777" w:rsidR="00857807" w:rsidRPr="00FA2FDD" w:rsidRDefault="00857807" w:rsidP="00857807">
            <w:pPr>
              <w:keepLines/>
              <w:rPr>
                <w:rFonts w:cs="Arial"/>
                <w:szCs w:val="18"/>
              </w:rPr>
            </w:pPr>
          </w:p>
        </w:tc>
        <w:tc>
          <w:tcPr>
            <w:tcW w:w="992" w:type="dxa"/>
            <w:shd w:val="clear" w:color="auto" w:fill="auto"/>
          </w:tcPr>
          <w:p w14:paraId="5B9C40A0" w14:textId="77777777" w:rsidR="00857807" w:rsidRPr="00FA2FDD" w:rsidRDefault="00857807" w:rsidP="00857807">
            <w:pPr>
              <w:keepLines/>
              <w:rPr>
                <w:rFonts w:cs="Arial"/>
                <w:szCs w:val="18"/>
              </w:rPr>
            </w:pPr>
          </w:p>
        </w:tc>
        <w:tc>
          <w:tcPr>
            <w:tcW w:w="1843" w:type="dxa"/>
            <w:shd w:val="clear" w:color="auto" w:fill="auto"/>
          </w:tcPr>
          <w:p w14:paraId="14683370" w14:textId="77777777" w:rsidR="00857807" w:rsidRPr="00FA2FDD" w:rsidRDefault="00857807" w:rsidP="00857807">
            <w:pPr>
              <w:keepLines/>
              <w:rPr>
                <w:rFonts w:cs="Arial"/>
                <w:szCs w:val="18"/>
              </w:rPr>
            </w:pPr>
          </w:p>
        </w:tc>
        <w:tc>
          <w:tcPr>
            <w:tcW w:w="1843" w:type="dxa"/>
            <w:shd w:val="clear" w:color="auto" w:fill="auto"/>
          </w:tcPr>
          <w:p w14:paraId="7C8A0615" w14:textId="77777777" w:rsidR="00857807" w:rsidRPr="00FA2FDD" w:rsidRDefault="00857807" w:rsidP="00857807">
            <w:pPr>
              <w:keepLines/>
              <w:rPr>
                <w:rFonts w:cs="Arial"/>
                <w:szCs w:val="18"/>
              </w:rPr>
            </w:pPr>
          </w:p>
        </w:tc>
      </w:tr>
      <w:tr w:rsidR="00857807" w:rsidRPr="00FA2FDD" w14:paraId="4FE2E1AB" w14:textId="77777777" w:rsidTr="00857807">
        <w:tc>
          <w:tcPr>
            <w:tcW w:w="846" w:type="dxa"/>
            <w:shd w:val="clear" w:color="auto" w:fill="auto"/>
          </w:tcPr>
          <w:p w14:paraId="7D972CA8" w14:textId="77777777" w:rsidR="00857807" w:rsidRDefault="00857807" w:rsidP="00857807">
            <w:pPr>
              <w:keepLines/>
              <w:rPr>
                <w:rFonts w:cs="Arial"/>
                <w:szCs w:val="18"/>
              </w:rPr>
            </w:pPr>
          </w:p>
          <w:p w14:paraId="2B993333" w14:textId="77777777" w:rsidR="00857807" w:rsidRPr="00FA2FDD" w:rsidRDefault="00857807" w:rsidP="00857807">
            <w:pPr>
              <w:keepLines/>
              <w:rPr>
                <w:rFonts w:cs="Arial"/>
                <w:szCs w:val="18"/>
              </w:rPr>
            </w:pPr>
          </w:p>
        </w:tc>
        <w:tc>
          <w:tcPr>
            <w:tcW w:w="850" w:type="dxa"/>
            <w:shd w:val="clear" w:color="auto" w:fill="auto"/>
          </w:tcPr>
          <w:p w14:paraId="2F4E0345" w14:textId="77777777" w:rsidR="00857807" w:rsidRPr="00FA2FDD" w:rsidRDefault="00857807" w:rsidP="00857807">
            <w:pPr>
              <w:keepLines/>
              <w:rPr>
                <w:rFonts w:cs="Arial"/>
                <w:szCs w:val="18"/>
              </w:rPr>
            </w:pPr>
          </w:p>
        </w:tc>
        <w:tc>
          <w:tcPr>
            <w:tcW w:w="1560" w:type="dxa"/>
            <w:shd w:val="clear" w:color="auto" w:fill="auto"/>
          </w:tcPr>
          <w:p w14:paraId="5EE03C71" w14:textId="77777777" w:rsidR="00857807" w:rsidRPr="00FA2FDD" w:rsidRDefault="00857807" w:rsidP="00857807">
            <w:pPr>
              <w:keepLines/>
              <w:rPr>
                <w:rFonts w:cs="Arial"/>
                <w:szCs w:val="18"/>
              </w:rPr>
            </w:pPr>
          </w:p>
        </w:tc>
        <w:tc>
          <w:tcPr>
            <w:tcW w:w="992" w:type="dxa"/>
            <w:shd w:val="clear" w:color="auto" w:fill="auto"/>
          </w:tcPr>
          <w:p w14:paraId="5B7B94BD" w14:textId="77777777" w:rsidR="00857807" w:rsidRPr="00FA2FDD" w:rsidRDefault="00857807" w:rsidP="00857807">
            <w:pPr>
              <w:keepLines/>
              <w:rPr>
                <w:rFonts w:cs="Arial"/>
                <w:szCs w:val="18"/>
              </w:rPr>
            </w:pPr>
          </w:p>
        </w:tc>
        <w:tc>
          <w:tcPr>
            <w:tcW w:w="1134" w:type="dxa"/>
            <w:shd w:val="clear" w:color="auto" w:fill="auto"/>
          </w:tcPr>
          <w:p w14:paraId="2F0600C3" w14:textId="77777777" w:rsidR="00857807" w:rsidRPr="00FA2FDD" w:rsidRDefault="00857807" w:rsidP="00857807">
            <w:pPr>
              <w:keepLines/>
              <w:rPr>
                <w:rFonts w:cs="Arial"/>
                <w:szCs w:val="18"/>
              </w:rPr>
            </w:pPr>
          </w:p>
        </w:tc>
        <w:tc>
          <w:tcPr>
            <w:tcW w:w="1134" w:type="dxa"/>
            <w:shd w:val="clear" w:color="auto" w:fill="auto"/>
          </w:tcPr>
          <w:p w14:paraId="1457F41C" w14:textId="77777777" w:rsidR="00857807" w:rsidRPr="00FA2FDD" w:rsidRDefault="00857807" w:rsidP="00857807">
            <w:pPr>
              <w:keepLines/>
              <w:rPr>
                <w:rFonts w:cs="Arial"/>
                <w:szCs w:val="18"/>
              </w:rPr>
            </w:pPr>
          </w:p>
        </w:tc>
        <w:tc>
          <w:tcPr>
            <w:tcW w:w="1134" w:type="dxa"/>
            <w:shd w:val="clear" w:color="auto" w:fill="auto"/>
          </w:tcPr>
          <w:p w14:paraId="0D3CA3A7" w14:textId="77777777" w:rsidR="00857807" w:rsidRPr="00FA2FDD" w:rsidRDefault="00857807" w:rsidP="00857807">
            <w:pPr>
              <w:keepLines/>
              <w:rPr>
                <w:rFonts w:cs="Arial"/>
                <w:szCs w:val="18"/>
              </w:rPr>
            </w:pPr>
          </w:p>
        </w:tc>
        <w:tc>
          <w:tcPr>
            <w:tcW w:w="992" w:type="dxa"/>
            <w:shd w:val="clear" w:color="auto" w:fill="auto"/>
          </w:tcPr>
          <w:p w14:paraId="6A5EEA19" w14:textId="77777777" w:rsidR="00857807" w:rsidRPr="00FA2FDD" w:rsidRDefault="00857807" w:rsidP="00857807">
            <w:pPr>
              <w:keepLines/>
              <w:rPr>
                <w:rFonts w:cs="Arial"/>
                <w:szCs w:val="18"/>
              </w:rPr>
            </w:pPr>
          </w:p>
        </w:tc>
        <w:tc>
          <w:tcPr>
            <w:tcW w:w="992" w:type="dxa"/>
            <w:shd w:val="clear" w:color="auto" w:fill="auto"/>
          </w:tcPr>
          <w:p w14:paraId="5647B645" w14:textId="77777777" w:rsidR="00857807" w:rsidRPr="00FA2FDD" w:rsidRDefault="00857807" w:rsidP="00857807">
            <w:pPr>
              <w:keepLines/>
              <w:rPr>
                <w:rFonts w:cs="Arial"/>
                <w:szCs w:val="18"/>
              </w:rPr>
            </w:pPr>
          </w:p>
        </w:tc>
        <w:tc>
          <w:tcPr>
            <w:tcW w:w="851" w:type="dxa"/>
            <w:shd w:val="clear" w:color="auto" w:fill="auto"/>
          </w:tcPr>
          <w:p w14:paraId="18285234" w14:textId="77777777" w:rsidR="00857807" w:rsidRPr="00FA2FDD" w:rsidRDefault="00857807" w:rsidP="00857807">
            <w:pPr>
              <w:keepLines/>
              <w:rPr>
                <w:rFonts w:cs="Arial"/>
                <w:szCs w:val="18"/>
              </w:rPr>
            </w:pPr>
          </w:p>
        </w:tc>
        <w:tc>
          <w:tcPr>
            <w:tcW w:w="992" w:type="dxa"/>
            <w:shd w:val="clear" w:color="auto" w:fill="auto"/>
          </w:tcPr>
          <w:p w14:paraId="5DE66643" w14:textId="77777777" w:rsidR="00857807" w:rsidRPr="00FA2FDD" w:rsidRDefault="00857807" w:rsidP="00857807">
            <w:pPr>
              <w:keepLines/>
              <w:rPr>
                <w:rFonts w:cs="Arial"/>
                <w:szCs w:val="18"/>
              </w:rPr>
            </w:pPr>
          </w:p>
        </w:tc>
        <w:tc>
          <w:tcPr>
            <w:tcW w:w="992" w:type="dxa"/>
            <w:shd w:val="clear" w:color="auto" w:fill="auto"/>
          </w:tcPr>
          <w:p w14:paraId="6AEDFC38" w14:textId="77777777" w:rsidR="00857807" w:rsidRPr="00FA2FDD" w:rsidRDefault="00857807" w:rsidP="00857807">
            <w:pPr>
              <w:keepLines/>
              <w:rPr>
                <w:rFonts w:cs="Arial"/>
                <w:szCs w:val="18"/>
              </w:rPr>
            </w:pPr>
          </w:p>
        </w:tc>
        <w:tc>
          <w:tcPr>
            <w:tcW w:w="1843" w:type="dxa"/>
            <w:shd w:val="clear" w:color="auto" w:fill="auto"/>
          </w:tcPr>
          <w:p w14:paraId="46F1CF0E" w14:textId="77777777" w:rsidR="00857807" w:rsidRPr="00FA2FDD" w:rsidRDefault="00857807" w:rsidP="00857807">
            <w:pPr>
              <w:keepLines/>
              <w:rPr>
                <w:rFonts w:cs="Arial"/>
                <w:szCs w:val="18"/>
              </w:rPr>
            </w:pPr>
          </w:p>
        </w:tc>
        <w:tc>
          <w:tcPr>
            <w:tcW w:w="1843" w:type="dxa"/>
            <w:shd w:val="clear" w:color="auto" w:fill="auto"/>
          </w:tcPr>
          <w:p w14:paraId="45A11657" w14:textId="77777777" w:rsidR="00857807" w:rsidRPr="00FA2FDD" w:rsidRDefault="00857807" w:rsidP="00857807">
            <w:pPr>
              <w:keepLines/>
              <w:rPr>
                <w:rFonts w:cs="Arial"/>
                <w:szCs w:val="18"/>
              </w:rPr>
            </w:pPr>
          </w:p>
        </w:tc>
      </w:tr>
      <w:tr w:rsidR="00857807" w:rsidRPr="00FA2FDD" w14:paraId="25D609E4" w14:textId="77777777" w:rsidTr="00857807">
        <w:tc>
          <w:tcPr>
            <w:tcW w:w="846" w:type="dxa"/>
            <w:shd w:val="clear" w:color="auto" w:fill="auto"/>
          </w:tcPr>
          <w:p w14:paraId="4DF843B3" w14:textId="77777777" w:rsidR="00857807" w:rsidRDefault="00857807" w:rsidP="00857807">
            <w:pPr>
              <w:keepLines/>
              <w:rPr>
                <w:rFonts w:cs="Arial"/>
                <w:szCs w:val="18"/>
              </w:rPr>
            </w:pPr>
          </w:p>
          <w:p w14:paraId="4849F70E" w14:textId="77777777" w:rsidR="00857807" w:rsidRPr="00FA2FDD" w:rsidRDefault="00857807" w:rsidP="00857807">
            <w:pPr>
              <w:keepLines/>
              <w:rPr>
                <w:rFonts w:cs="Arial"/>
                <w:szCs w:val="18"/>
              </w:rPr>
            </w:pPr>
          </w:p>
        </w:tc>
        <w:tc>
          <w:tcPr>
            <w:tcW w:w="850" w:type="dxa"/>
            <w:shd w:val="clear" w:color="auto" w:fill="auto"/>
          </w:tcPr>
          <w:p w14:paraId="5897A36F" w14:textId="77777777" w:rsidR="00857807" w:rsidRPr="00FA2FDD" w:rsidRDefault="00857807" w:rsidP="00857807">
            <w:pPr>
              <w:keepLines/>
              <w:rPr>
                <w:rFonts w:cs="Arial"/>
                <w:szCs w:val="18"/>
              </w:rPr>
            </w:pPr>
          </w:p>
        </w:tc>
        <w:tc>
          <w:tcPr>
            <w:tcW w:w="1560" w:type="dxa"/>
            <w:shd w:val="clear" w:color="auto" w:fill="auto"/>
          </w:tcPr>
          <w:p w14:paraId="4C65C0E0" w14:textId="77777777" w:rsidR="00857807" w:rsidRPr="00FA2FDD" w:rsidRDefault="00857807" w:rsidP="00857807">
            <w:pPr>
              <w:keepLines/>
              <w:rPr>
                <w:rFonts w:cs="Arial"/>
                <w:szCs w:val="18"/>
              </w:rPr>
            </w:pPr>
          </w:p>
        </w:tc>
        <w:tc>
          <w:tcPr>
            <w:tcW w:w="992" w:type="dxa"/>
            <w:shd w:val="clear" w:color="auto" w:fill="auto"/>
          </w:tcPr>
          <w:p w14:paraId="76A52C43" w14:textId="77777777" w:rsidR="00857807" w:rsidRPr="00FA2FDD" w:rsidRDefault="00857807" w:rsidP="00857807">
            <w:pPr>
              <w:keepLines/>
              <w:rPr>
                <w:rFonts w:cs="Arial"/>
                <w:szCs w:val="18"/>
              </w:rPr>
            </w:pPr>
          </w:p>
        </w:tc>
        <w:tc>
          <w:tcPr>
            <w:tcW w:w="1134" w:type="dxa"/>
            <w:shd w:val="clear" w:color="auto" w:fill="auto"/>
          </w:tcPr>
          <w:p w14:paraId="399FECD8" w14:textId="77777777" w:rsidR="00857807" w:rsidRPr="00FA2FDD" w:rsidRDefault="00857807" w:rsidP="00857807">
            <w:pPr>
              <w:keepLines/>
              <w:rPr>
                <w:rFonts w:cs="Arial"/>
                <w:szCs w:val="18"/>
              </w:rPr>
            </w:pPr>
          </w:p>
        </w:tc>
        <w:tc>
          <w:tcPr>
            <w:tcW w:w="1134" w:type="dxa"/>
            <w:shd w:val="clear" w:color="auto" w:fill="auto"/>
          </w:tcPr>
          <w:p w14:paraId="474DE087" w14:textId="77777777" w:rsidR="00857807" w:rsidRPr="00FA2FDD" w:rsidRDefault="00857807" w:rsidP="00857807">
            <w:pPr>
              <w:keepLines/>
              <w:rPr>
                <w:rFonts w:cs="Arial"/>
                <w:szCs w:val="18"/>
              </w:rPr>
            </w:pPr>
          </w:p>
        </w:tc>
        <w:tc>
          <w:tcPr>
            <w:tcW w:w="1134" w:type="dxa"/>
            <w:shd w:val="clear" w:color="auto" w:fill="auto"/>
          </w:tcPr>
          <w:p w14:paraId="11AB6E84" w14:textId="77777777" w:rsidR="00857807" w:rsidRPr="00FA2FDD" w:rsidRDefault="00857807" w:rsidP="00857807">
            <w:pPr>
              <w:keepLines/>
              <w:rPr>
                <w:rFonts w:cs="Arial"/>
                <w:szCs w:val="18"/>
              </w:rPr>
            </w:pPr>
          </w:p>
        </w:tc>
        <w:tc>
          <w:tcPr>
            <w:tcW w:w="992" w:type="dxa"/>
            <w:shd w:val="clear" w:color="auto" w:fill="auto"/>
          </w:tcPr>
          <w:p w14:paraId="78BB7EC3" w14:textId="77777777" w:rsidR="00857807" w:rsidRPr="00FA2FDD" w:rsidRDefault="00857807" w:rsidP="00857807">
            <w:pPr>
              <w:keepLines/>
              <w:rPr>
                <w:rFonts w:cs="Arial"/>
                <w:szCs w:val="18"/>
              </w:rPr>
            </w:pPr>
          </w:p>
        </w:tc>
        <w:tc>
          <w:tcPr>
            <w:tcW w:w="992" w:type="dxa"/>
            <w:shd w:val="clear" w:color="auto" w:fill="auto"/>
          </w:tcPr>
          <w:p w14:paraId="4BFB039D" w14:textId="77777777" w:rsidR="00857807" w:rsidRPr="00FA2FDD" w:rsidRDefault="00857807" w:rsidP="00857807">
            <w:pPr>
              <w:keepLines/>
              <w:rPr>
                <w:rFonts w:cs="Arial"/>
                <w:szCs w:val="18"/>
              </w:rPr>
            </w:pPr>
          </w:p>
        </w:tc>
        <w:tc>
          <w:tcPr>
            <w:tcW w:w="851" w:type="dxa"/>
            <w:shd w:val="clear" w:color="auto" w:fill="auto"/>
          </w:tcPr>
          <w:p w14:paraId="77C672C7" w14:textId="77777777" w:rsidR="00857807" w:rsidRPr="00FA2FDD" w:rsidRDefault="00857807" w:rsidP="00857807">
            <w:pPr>
              <w:keepLines/>
              <w:rPr>
                <w:rFonts w:cs="Arial"/>
                <w:szCs w:val="18"/>
              </w:rPr>
            </w:pPr>
          </w:p>
        </w:tc>
        <w:tc>
          <w:tcPr>
            <w:tcW w:w="992" w:type="dxa"/>
            <w:shd w:val="clear" w:color="auto" w:fill="auto"/>
          </w:tcPr>
          <w:p w14:paraId="132E26D8" w14:textId="77777777" w:rsidR="00857807" w:rsidRPr="00FA2FDD" w:rsidRDefault="00857807" w:rsidP="00857807">
            <w:pPr>
              <w:keepLines/>
              <w:rPr>
                <w:rFonts w:cs="Arial"/>
                <w:szCs w:val="18"/>
              </w:rPr>
            </w:pPr>
          </w:p>
        </w:tc>
        <w:tc>
          <w:tcPr>
            <w:tcW w:w="992" w:type="dxa"/>
            <w:shd w:val="clear" w:color="auto" w:fill="auto"/>
          </w:tcPr>
          <w:p w14:paraId="6C94EB55" w14:textId="77777777" w:rsidR="00857807" w:rsidRPr="00FA2FDD" w:rsidRDefault="00857807" w:rsidP="00857807">
            <w:pPr>
              <w:keepLines/>
              <w:rPr>
                <w:rFonts w:cs="Arial"/>
                <w:szCs w:val="18"/>
              </w:rPr>
            </w:pPr>
          </w:p>
        </w:tc>
        <w:tc>
          <w:tcPr>
            <w:tcW w:w="1843" w:type="dxa"/>
            <w:shd w:val="clear" w:color="auto" w:fill="auto"/>
          </w:tcPr>
          <w:p w14:paraId="281504EE" w14:textId="77777777" w:rsidR="00857807" w:rsidRPr="00FA2FDD" w:rsidRDefault="00857807" w:rsidP="00857807">
            <w:pPr>
              <w:keepLines/>
              <w:rPr>
                <w:rFonts w:cs="Arial"/>
                <w:szCs w:val="18"/>
              </w:rPr>
            </w:pPr>
          </w:p>
        </w:tc>
        <w:tc>
          <w:tcPr>
            <w:tcW w:w="1843" w:type="dxa"/>
            <w:shd w:val="clear" w:color="auto" w:fill="auto"/>
          </w:tcPr>
          <w:p w14:paraId="496AEB69" w14:textId="77777777" w:rsidR="00857807" w:rsidRPr="00FA2FDD" w:rsidRDefault="00857807" w:rsidP="00857807">
            <w:pPr>
              <w:keepLines/>
              <w:rPr>
                <w:rFonts w:cs="Arial"/>
                <w:szCs w:val="18"/>
              </w:rPr>
            </w:pPr>
          </w:p>
        </w:tc>
      </w:tr>
      <w:tr w:rsidR="00857807" w:rsidRPr="00FA2FDD" w14:paraId="2DD6F518" w14:textId="77777777" w:rsidTr="00857807">
        <w:tc>
          <w:tcPr>
            <w:tcW w:w="846" w:type="dxa"/>
            <w:shd w:val="clear" w:color="auto" w:fill="auto"/>
          </w:tcPr>
          <w:p w14:paraId="1F463524" w14:textId="77777777" w:rsidR="00857807" w:rsidRDefault="00857807" w:rsidP="00857807">
            <w:pPr>
              <w:keepLines/>
              <w:rPr>
                <w:rFonts w:cs="Arial"/>
                <w:szCs w:val="18"/>
              </w:rPr>
            </w:pPr>
          </w:p>
          <w:p w14:paraId="63715A3A" w14:textId="77777777" w:rsidR="00857807" w:rsidRPr="00FA2FDD" w:rsidRDefault="00857807" w:rsidP="00857807">
            <w:pPr>
              <w:keepLines/>
              <w:rPr>
                <w:rFonts w:cs="Arial"/>
                <w:szCs w:val="18"/>
              </w:rPr>
            </w:pPr>
          </w:p>
        </w:tc>
        <w:tc>
          <w:tcPr>
            <w:tcW w:w="850" w:type="dxa"/>
            <w:shd w:val="clear" w:color="auto" w:fill="auto"/>
          </w:tcPr>
          <w:p w14:paraId="0E9F4D19" w14:textId="77777777" w:rsidR="00857807" w:rsidRPr="00FA2FDD" w:rsidRDefault="00857807" w:rsidP="00857807">
            <w:pPr>
              <w:keepLines/>
              <w:rPr>
                <w:rFonts w:cs="Arial"/>
                <w:szCs w:val="18"/>
              </w:rPr>
            </w:pPr>
          </w:p>
        </w:tc>
        <w:tc>
          <w:tcPr>
            <w:tcW w:w="1560" w:type="dxa"/>
            <w:shd w:val="clear" w:color="auto" w:fill="auto"/>
          </w:tcPr>
          <w:p w14:paraId="105D6C63" w14:textId="77777777" w:rsidR="00857807" w:rsidRPr="00FA2FDD" w:rsidRDefault="00857807" w:rsidP="00857807">
            <w:pPr>
              <w:keepLines/>
              <w:rPr>
                <w:rFonts w:cs="Arial"/>
                <w:szCs w:val="18"/>
              </w:rPr>
            </w:pPr>
          </w:p>
        </w:tc>
        <w:tc>
          <w:tcPr>
            <w:tcW w:w="992" w:type="dxa"/>
            <w:shd w:val="clear" w:color="auto" w:fill="auto"/>
          </w:tcPr>
          <w:p w14:paraId="6B13BD32" w14:textId="77777777" w:rsidR="00857807" w:rsidRPr="00FA2FDD" w:rsidRDefault="00857807" w:rsidP="00857807">
            <w:pPr>
              <w:keepLines/>
              <w:rPr>
                <w:rFonts w:cs="Arial"/>
                <w:szCs w:val="18"/>
              </w:rPr>
            </w:pPr>
          </w:p>
        </w:tc>
        <w:tc>
          <w:tcPr>
            <w:tcW w:w="1134" w:type="dxa"/>
            <w:shd w:val="clear" w:color="auto" w:fill="auto"/>
          </w:tcPr>
          <w:p w14:paraId="6F4E1FF2" w14:textId="77777777" w:rsidR="00857807" w:rsidRPr="00FA2FDD" w:rsidRDefault="00857807" w:rsidP="00857807">
            <w:pPr>
              <w:keepLines/>
              <w:rPr>
                <w:rFonts w:cs="Arial"/>
                <w:szCs w:val="18"/>
              </w:rPr>
            </w:pPr>
          </w:p>
        </w:tc>
        <w:tc>
          <w:tcPr>
            <w:tcW w:w="1134" w:type="dxa"/>
            <w:shd w:val="clear" w:color="auto" w:fill="auto"/>
          </w:tcPr>
          <w:p w14:paraId="232C7FA0" w14:textId="77777777" w:rsidR="00857807" w:rsidRPr="00FA2FDD" w:rsidRDefault="00857807" w:rsidP="00857807">
            <w:pPr>
              <w:keepLines/>
              <w:rPr>
                <w:rFonts w:cs="Arial"/>
                <w:szCs w:val="18"/>
              </w:rPr>
            </w:pPr>
          </w:p>
        </w:tc>
        <w:tc>
          <w:tcPr>
            <w:tcW w:w="1134" w:type="dxa"/>
            <w:shd w:val="clear" w:color="auto" w:fill="auto"/>
          </w:tcPr>
          <w:p w14:paraId="7D28E893" w14:textId="77777777" w:rsidR="00857807" w:rsidRPr="00FA2FDD" w:rsidRDefault="00857807" w:rsidP="00857807">
            <w:pPr>
              <w:keepLines/>
              <w:rPr>
                <w:rFonts w:cs="Arial"/>
                <w:szCs w:val="18"/>
              </w:rPr>
            </w:pPr>
          </w:p>
        </w:tc>
        <w:tc>
          <w:tcPr>
            <w:tcW w:w="992" w:type="dxa"/>
            <w:shd w:val="clear" w:color="auto" w:fill="auto"/>
          </w:tcPr>
          <w:p w14:paraId="256F4C3C" w14:textId="77777777" w:rsidR="00857807" w:rsidRPr="00FA2FDD" w:rsidRDefault="00857807" w:rsidP="00857807">
            <w:pPr>
              <w:keepLines/>
              <w:rPr>
                <w:rFonts w:cs="Arial"/>
                <w:szCs w:val="18"/>
              </w:rPr>
            </w:pPr>
          </w:p>
        </w:tc>
        <w:tc>
          <w:tcPr>
            <w:tcW w:w="992" w:type="dxa"/>
            <w:shd w:val="clear" w:color="auto" w:fill="auto"/>
          </w:tcPr>
          <w:p w14:paraId="39CC64F3" w14:textId="77777777" w:rsidR="00857807" w:rsidRPr="00FA2FDD" w:rsidRDefault="00857807" w:rsidP="00857807">
            <w:pPr>
              <w:keepLines/>
              <w:rPr>
                <w:rFonts w:cs="Arial"/>
                <w:szCs w:val="18"/>
              </w:rPr>
            </w:pPr>
          </w:p>
        </w:tc>
        <w:tc>
          <w:tcPr>
            <w:tcW w:w="851" w:type="dxa"/>
            <w:shd w:val="clear" w:color="auto" w:fill="auto"/>
          </w:tcPr>
          <w:p w14:paraId="71499F3B" w14:textId="77777777" w:rsidR="00857807" w:rsidRPr="00FA2FDD" w:rsidRDefault="00857807" w:rsidP="00857807">
            <w:pPr>
              <w:keepLines/>
              <w:rPr>
                <w:rFonts w:cs="Arial"/>
                <w:szCs w:val="18"/>
              </w:rPr>
            </w:pPr>
          </w:p>
        </w:tc>
        <w:tc>
          <w:tcPr>
            <w:tcW w:w="992" w:type="dxa"/>
            <w:shd w:val="clear" w:color="auto" w:fill="auto"/>
          </w:tcPr>
          <w:p w14:paraId="306E9C49" w14:textId="77777777" w:rsidR="00857807" w:rsidRPr="00FA2FDD" w:rsidRDefault="00857807" w:rsidP="00857807">
            <w:pPr>
              <w:keepLines/>
              <w:rPr>
                <w:rFonts w:cs="Arial"/>
                <w:szCs w:val="18"/>
              </w:rPr>
            </w:pPr>
          </w:p>
        </w:tc>
        <w:tc>
          <w:tcPr>
            <w:tcW w:w="992" w:type="dxa"/>
            <w:shd w:val="clear" w:color="auto" w:fill="auto"/>
          </w:tcPr>
          <w:p w14:paraId="1E6E6E1E" w14:textId="77777777" w:rsidR="00857807" w:rsidRPr="00FA2FDD" w:rsidRDefault="00857807" w:rsidP="00857807">
            <w:pPr>
              <w:keepLines/>
              <w:rPr>
                <w:rFonts w:cs="Arial"/>
                <w:szCs w:val="18"/>
              </w:rPr>
            </w:pPr>
          </w:p>
        </w:tc>
        <w:tc>
          <w:tcPr>
            <w:tcW w:w="1843" w:type="dxa"/>
            <w:shd w:val="clear" w:color="auto" w:fill="auto"/>
          </w:tcPr>
          <w:p w14:paraId="0D834753" w14:textId="77777777" w:rsidR="00857807" w:rsidRPr="00FA2FDD" w:rsidRDefault="00857807" w:rsidP="00857807">
            <w:pPr>
              <w:keepLines/>
              <w:rPr>
                <w:rFonts w:cs="Arial"/>
                <w:szCs w:val="18"/>
              </w:rPr>
            </w:pPr>
          </w:p>
        </w:tc>
        <w:tc>
          <w:tcPr>
            <w:tcW w:w="1843" w:type="dxa"/>
            <w:shd w:val="clear" w:color="auto" w:fill="auto"/>
          </w:tcPr>
          <w:p w14:paraId="0053E724" w14:textId="77777777" w:rsidR="00857807" w:rsidRPr="00FA2FDD" w:rsidRDefault="00857807" w:rsidP="00857807">
            <w:pPr>
              <w:keepLines/>
              <w:rPr>
                <w:rFonts w:cs="Arial"/>
                <w:szCs w:val="18"/>
              </w:rPr>
            </w:pPr>
          </w:p>
        </w:tc>
      </w:tr>
      <w:tr w:rsidR="00857807" w:rsidRPr="00FA2FDD" w14:paraId="27BDF436" w14:textId="77777777" w:rsidTr="00857807">
        <w:tc>
          <w:tcPr>
            <w:tcW w:w="846" w:type="dxa"/>
            <w:shd w:val="clear" w:color="auto" w:fill="auto"/>
          </w:tcPr>
          <w:p w14:paraId="2A856939" w14:textId="77777777" w:rsidR="00857807" w:rsidRDefault="00857807" w:rsidP="00857807">
            <w:pPr>
              <w:keepLines/>
              <w:rPr>
                <w:rFonts w:cs="Arial"/>
                <w:szCs w:val="18"/>
              </w:rPr>
            </w:pPr>
          </w:p>
          <w:p w14:paraId="5B2266DA" w14:textId="77777777" w:rsidR="00857807" w:rsidRPr="00FA2FDD" w:rsidRDefault="00857807" w:rsidP="00857807">
            <w:pPr>
              <w:keepLines/>
              <w:rPr>
                <w:rFonts w:cs="Arial"/>
                <w:szCs w:val="18"/>
              </w:rPr>
            </w:pPr>
          </w:p>
        </w:tc>
        <w:tc>
          <w:tcPr>
            <w:tcW w:w="850" w:type="dxa"/>
            <w:shd w:val="clear" w:color="auto" w:fill="auto"/>
          </w:tcPr>
          <w:p w14:paraId="51D0AD69" w14:textId="77777777" w:rsidR="00857807" w:rsidRPr="00FA2FDD" w:rsidRDefault="00857807" w:rsidP="00857807">
            <w:pPr>
              <w:keepLines/>
              <w:rPr>
                <w:rFonts w:cs="Arial"/>
                <w:szCs w:val="18"/>
              </w:rPr>
            </w:pPr>
          </w:p>
        </w:tc>
        <w:tc>
          <w:tcPr>
            <w:tcW w:w="1560" w:type="dxa"/>
            <w:shd w:val="clear" w:color="auto" w:fill="auto"/>
          </w:tcPr>
          <w:p w14:paraId="4D99646B" w14:textId="77777777" w:rsidR="00857807" w:rsidRPr="00FA2FDD" w:rsidRDefault="00857807" w:rsidP="00857807">
            <w:pPr>
              <w:keepLines/>
              <w:rPr>
                <w:rFonts w:cs="Arial"/>
                <w:szCs w:val="18"/>
              </w:rPr>
            </w:pPr>
          </w:p>
        </w:tc>
        <w:tc>
          <w:tcPr>
            <w:tcW w:w="992" w:type="dxa"/>
            <w:shd w:val="clear" w:color="auto" w:fill="auto"/>
          </w:tcPr>
          <w:p w14:paraId="10AE3D75" w14:textId="77777777" w:rsidR="00857807" w:rsidRPr="00FA2FDD" w:rsidRDefault="00857807" w:rsidP="00857807">
            <w:pPr>
              <w:keepLines/>
              <w:rPr>
                <w:rFonts w:cs="Arial"/>
                <w:szCs w:val="18"/>
              </w:rPr>
            </w:pPr>
          </w:p>
        </w:tc>
        <w:tc>
          <w:tcPr>
            <w:tcW w:w="1134" w:type="dxa"/>
            <w:shd w:val="clear" w:color="auto" w:fill="auto"/>
          </w:tcPr>
          <w:p w14:paraId="07786A27" w14:textId="77777777" w:rsidR="00857807" w:rsidRPr="00FA2FDD" w:rsidRDefault="00857807" w:rsidP="00857807">
            <w:pPr>
              <w:keepLines/>
              <w:rPr>
                <w:rFonts w:cs="Arial"/>
                <w:szCs w:val="18"/>
              </w:rPr>
            </w:pPr>
          </w:p>
        </w:tc>
        <w:tc>
          <w:tcPr>
            <w:tcW w:w="1134" w:type="dxa"/>
            <w:shd w:val="clear" w:color="auto" w:fill="auto"/>
          </w:tcPr>
          <w:p w14:paraId="318D19EF" w14:textId="77777777" w:rsidR="00857807" w:rsidRPr="00FA2FDD" w:rsidRDefault="00857807" w:rsidP="00857807">
            <w:pPr>
              <w:keepLines/>
              <w:rPr>
                <w:rFonts w:cs="Arial"/>
                <w:szCs w:val="18"/>
              </w:rPr>
            </w:pPr>
          </w:p>
        </w:tc>
        <w:tc>
          <w:tcPr>
            <w:tcW w:w="1134" w:type="dxa"/>
            <w:shd w:val="clear" w:color="auto" w:fill="auto"/>
          </w:tcPr>
          <w:p w14:paraId="0D28AF68" w14:textId="77777777" w:rsidR="00857807" w:rsidRPr="00FA2FDD" w:rsidRDefault="00857807" w:rsidP="00857807">
            <w:pPr>
              <w:keepLines/>
              <w:rPr>
                <w:rFonts w:cs="Arial"/>
                <w:szCs w:val="18"/>
              </w:rPr>
            </w:pPr>
          </w:p>
        </w:tc>
        <w:tc>
          <w:tcPr>
            <w:tcW w:w="992" w:type="dxa"/>
            <w:shd w:val="clear" w:color="auto" w:fill="auto"/>
          </w:tcPr>
          <w:p w14:paraId="6CDDEA7E" w14:textId="77777777" w:rsidR="00857807" w:rsidRPr="00FA2FDD" w:rsidRDefault="00857807" w:rsidP="00857807">
            <w:pPr>
              <w:keepLines/>
              <w:rPr>
                <w:rFonts w:cs="Arial"/>
                <w:szCs w:val="18"/>
              </w:rPr>
            </w:pPr>
          </w:p>
        </w:tc>
        <w:tc>
          <w:tcPr>
            <w:tcW w:w="992" w:type="dxa"/>
            <w:shd w:val="clear" w:color="auto" w:fill="auto"/>
          </w:tcPr>
          <w:p w14:paraId="1879C914" w14:textId="77777777" w:rsidR="00857807" w:rsidRPr="00FA2FDD" w:rsidRDefault="00857807" w:rsidP="00857807">
            <w:pPr>
              <w:keepLines/>
              <w:rPr>
                <w:rFonts w:cs="Arial"/>
                <w:szCs w:val="18"/>
              </w:rPr>
            </w:pPr>
          </w:p>
        </w:tc>
        <w:tc>
          <w:tcPr>
            <w:tcW w:w="851" w:type="dxa"/>
            <w:shd w:val="clear" w:color="auto" w:fill="auto"/>
          </w:tcPr>
          <w:p w14:paraId="1323CDEC" w14:textId="77777777" w:rsidR="00857807" w:rsidRPr="00FA2FDD" w:rsidRDefault="00857807" w:rsidP="00857807">
            <w:pPr>
              <w:keepLines/>
              <w:rPr>
                <w:rFonts w:cs="Arial"/>
                <w:szCs w:val="18"/>
              </w:rPr>
            </w:pPr>
          </w:p>
        </w:tc>
        <w:tc>
          <w:tcPr>
            <w:tcW w:w="992" w:type="dxa"/>
            <w:shd w:val="clear" w:color="auto" w:fill="auto"/>
          </w:tcPr>
          <w:p w14:paraId="5F9F9F6A" w14:textId="77777777" w:rsidR="00857807" w:rsidRPr="00FA2FDD" w:rsidRDefault="00857807" w:rsidP="00857807">
            <w:pPr>
              <w:keepLines/>
              <w:rPr>
                <w:rFonts w:cs="Arial"/>
                <w:szCs w:val="18"/>
              </w:rPr>
            </w:pPr>
          </w:p>
        </w:tc>
        <w:tc>
          <w:tcPr>
            <w:tcW w:w="992" w:type="dxa"/>
            <w:shd w:val="clear" w:color="auto" w:fill="auto"/>
          </w:tcPr>
          <w:p w14:paraId="09B386B2" w14:textId="77777777" w:rsidR="00857807" w:rsidRPr="00FA2FDD" w:rsidRDefault="00857807" w:rsidP="00857807">
            <w:pPr>
              <w:keepLines/>
              <w:rPr>
                <w:rFonts w:cs="Arial"/>
                <w:szCs w:val="18"/>
              </w:rPr>
            </w:pPr>
          </w:p>
        </w:tc>
        <w:tc>
          <w:tcPr>
            <w:tcW w:w="1843" w:type="dxa"/>
            <w:shd w:val="clear" w:color="auto" w:fill="auto"/>
          </w:tcPr>
          <w:p w14:paraId="4742FE54" w14:textId="77777777" w:rsidR="00857807" w:rsidRPr="00FA2FDD" w:rsidRDefault="00857807" w:rsidP="00857807">
            <w:pPr>
              <w:keepLines/>
              <w:rPr>
                <w:rFonts w:cs="Arial"/>
                <w:szCs w:val="18"/>
              </w:rPr>
            </w:pPr>
          </w:p>
        </w:tc>
        <w:tc>
          <w:tcPr>
            <w:tcW w:w="1843" w:type="dxa"/>
            <w:shd w:val="clear" w:color="auto" w:fill="auto"/>
          </w:tcPr>
          <w:p w14:paraId="7023C809" w14:textId="77777777" w:rsidR="00857807" w:rsidRPr="00FA2FDD" w:rsidRDefault="00857807" w:rsidP="00857807">
            <w:pPr>
              <w:keepLines/>
              <w:rPr>
                <w:rFonts w:cs="Arial"/>
                <w:szCs w:val="18"/>
              </w:rPr>
            </w:pPr>
          </w:p>
        </w:tc>
      </w:tr>
      <w:tr w:rsidR="00857807" w:rsidRPr="00FA2FDD" w14:paraId="5F401557" w14:textId="77777777" w:rsidTr="00857807">
        <w:tc>
          <w:tcPr>
            <w:tcW w:w="846" w:type="dxa"/>
            <w:shd w:val="clear" w:color="auto" w:fill="auto"/>
          </w:tcPr>
          <w:p w14:paraId="3D4E87AB" w14:textId="77777777" w:rsidR="00857807" w:rsidRDefault="00857807" w:rsidP="00857807">
            <w:pPr>
              <w:keepLines/>
              <w:rPr>
                <w:rFonts w:cs="Arial"/>
                <w:szCs w:val="18"/>
              </w:rPr>
            </w:pPr>
          </w:p>
          <w:p w14:paraId="08B792FA" w14:textId="77777777" w:rsidR="00857807" w:rsidRPr="00FA2FDD" w:rsidRDefault="00857807" w:rsidP="00857807">
            <w:pPr>
              <w:keepLines/>
              <w:rPr>
                <w:rFonts w:cs="Arial"/>
                <w:szCs w:val="18"/>
              </w:rPr>
            </w:pPr>
          </w:p>
        </w:tc>
        <w:tc>
          <w:tcPr>
            <w:tcW w:w="850" w:type="dxa"/>
            <w:shd w:val="clear" w:color="auto" w:fill="auto"/>
          </w:tcPr>
          <w:p w14:paraId="058E2ADC" w14:textId="77777777" w:rsidR="00857807" w:rsidRPr="00FA2FDD" w:rsidRDefault="00857807" w:rsidP="00857807">
            <w:pPr>
              <w:keepLines/>
              <w:rPr>
                <w:rFonts w:cs="Arial"/>
                <w:szCs w:val="18"/>
              </w:rPr>
            </w:pPr>
          </w:p>
        </w:tc>
        <w:tc>
          <w:tcPr>
            <w:tcW w:w="1560" w:type="dxa"/>
            <w:shd w:val="clear" w:color="auto" w:fill="auto"/>
          </w:tcPr>
          <w:p w14:paraId="3A0EE994" w14:textId="77777777" w:rsidR="00857807" w:rsidRPr="00FA2FDD" w:rsidRDefault="00857807" w:rsidP="00857807">
            <w:pPr>
              <w:keepLines/>
              <w:rPr>
                <w:rFonts w:cs="Arial"/>
                <w:szCs w:val="18"/>
              </w:rPr>
            </w:pPr>
          </w:p>
        </w:tc>
        <w:tc>
          <w:tcPr>
            <w:tcW w:w="992" w:type="dxa"/>
            <w:shd w:val="clear" w:color="auto" w:fill="auto"/>
          </w:tcPr>
          <w:p w14:paraId="69239A52" w14:textId="77777777" w:rsidR="00857807" w:rsidRPr="00FA2FDD" w:rsidRDefault="00857807" w:rsidP="00857807">
            <w:pPr>
              <w:keepLines/>
              <w:rPr>
                <w:rFonts w:cs="Arial"/>
                <w:szCs w:val="18"/>
              </w:rPr>
            </w:pPr>
          </w:p>
        </w:tc>
        <w:tc>
          <w:tcPr>
            <w:tcW w:w="1134" w:type="dxa"/>
            <w:shd w:val="clear" w:color="auto" w:fill="auto"/>
          </w:tcPr>
          <w:p w14:paraId="15E4278A" w14:textId="77777777" w:rsidR="00857807" w:rsidRPr="00FA2FDD" w:rsidRDefault="00857807" w:rsidP="00857807">
            <w:pPr>
              <w:keepLines/>
              <w:rPr>
                <w:rFonts w:cs="Arial"/>
                <w:szCs w:val="18"/>
              </w:rPr>
            </w:pPr>
          </w:p>
        </w:tc>
        <w:tc>
          <w:tcPr>
            <w:tcW w:w="1134" w:type="dxa"/>
            <w:shd w:val="clear" w:color="auto" w:fill="auto"/>
          </w:tcPr>
          <w:p w14:paraId="6CCD9440" w14:textId="77777777" w:rsidR="00857807" w:rsidRPr="00FA2FDD" w:rsidRDefault="00857807" w:rsidP="00857807">
            <w:pPr>
              <w:keepLines/>
              <w:rPr>
                <w:rFonts w:cs="Arial"/>
                <w:szCs w:val="18"/>
              </w:rPr>
            </w:pPr>
          </w:p>
        </w:tc>
        <w:tc>
          <w:tcPr>
            <w:tcW w:w="1134" w:type="dxa"/>
            <w:shd w:val="clear" w:color="auto" w:fill="auto"/>
          </w:tcPr>
          <w:p w14:paraId="25BD4128" w14:textId="77777777" w:rsidR="00857807" w:rsidRPr="00FA2FDD" w:rsidRDefault="00857807" w:rsidP="00857807">
            <w:pPr>
              <w:keepLines/>
              <w:rPr>
                <w:rFonts w:cs="Arial"/>
                <w:szCs w:val="18"/>
              </w:rPr>
            </w:pPr>
          </w:p>
        </w:tc>
        <w:tc>
          <w:tcPr>
            <w:tcW w:w="992" w:type="dxa"/>
            <w:shd w:val="clear" w:color="auto" w:fill="auto"/>
          </w:tcPr>
          <w:p w14:paraId="68795034" w14:textId="77777777" w:rsidR="00857807" w:rsidRPr="00FA2FDD" w:rsidRDefault="00857807" w:rsidP="00857807">
            <w:pPr>
              <w:keepLines/>
              <w:rPr>
                <w:rFonts w:cs="Arial"/>
                <w:szCs w:val="18"/>
              </w:rPr>
            </w:pPr>
          </w:p>
        </w:tc>
        <w:tc>
          <w:tcPr>
            <w:tcW w:w="992" w:type="dxa"/>
            <w:shd w:val="clear" w:color="auto" w:fill="auto"/>
          </w:tcPr>
          <w:p w14:paraId="1106CF55" w14:textId="77777777" w:rsidR="00857807" w:rsidRPr="00FA2FDD" w:rsidRDefault="00857807" w:rsidP="00857807">
            <w:pPr>
              <w:keepLines/>
              <w:rPr>
                <w:rFonts w:cs="Arial"/>
                <w:szCs w:val="18"/>
              </w:rPr>
            </w:pPr>
          </w:p>
        </w:tc>
        <w:tc>
          <w:tcPr>
            <w:tcW w:w="851" w:type="dxa"/>
            <w:shd w:val="clear" w:color="auto" w:fill="auto"/>
          </w:tcPr>
          <w:p w14:paraId="4D4CADB2" w14:textId="77777777" w:rsidR="00857807" w:rsidRPr="00FA2FDD" w:rsidRDefault="00857807" w:rsidP="00857807">
            <w:pPr>
              <w:keepLines/>
              <w:rPr>
                <w:rFonts w:cs="Arial"/>
                <w:szCs w:val="18"/>
              </w:rPr>
            </w:pPr>
          </w:p>
        </w:tc>
        <w:tc>
          <w:tcPr>
            <w:tcW w:w="992" w:type="dxa"/>
            <w:shd w:val="clear" w:color="auto" w:fill="auto"/>
          </w:tcPr>
          <w:p w14:paraId="11B059E3" w14:textId="77777777" w:rsidR="00857807" w:rsidRPr="00FA2FDD" w:rsidRDefault="00857807" w:rsidP="00857807">
            <w:pPr>
              <w:keepLines/>
              <w:rPr>
                <w:rFonts w:cs="Arial"/>
                <w:szCs w:val="18"/>
              </w:rPr>
            </w:pPr>
          </w:p>
        </w:tc>
        <w:tc>
          <w:tcPr>
            <w:tcW w:w="992" w:type="dxa"/>
            <w:shd w:val="clear" w:color="auto" w:fill="auto"/>
          </w:tcPr>
          <w:p w14:paraId="3575133C" w14:textId="77777777" w:rsidR="00857807" w:rsidRPr="00FA2FDD" w:rsidRDefault="00857807" w:rsidP="00857807">
            <w:pPr>
              <w:keepLines/>
              <w:rPr>
                <w:rFonts w:cs="Arial"/>
                <w:szCs w:val="18"/>
              </w:rPr>
            </w:pPr>
          </w:p>
        </w:tc>
        <w:tc>
          <w:tcPr>
            <w:tcW w:w="1843" w:type="dxa"/>
            <w:shd w:val="clear" w:color="auto" w:fill="auto"/>
          </w:tcPr>
          <w:p w14:paraId="676FC05B" w14:textId="77777777" w:rsidR="00857807" w:rsidRPr="00FA2FDD" w:rsidRDefault="00857807" w:rsidP="00857807">
            <w:pPr>
              <w:keepLines/>
              <w:rPr>
                <w:rFonts w:cs="Arial"/>
                <w:szCs w:val="18"/>
              </w:rPr>
            </w:pPr>
          </w:p>
        </w:tc>
        <w:tc>
          <w:tcPr>
            <w:tcW w:w="1843" w:type="dxa"/>
            <w:shd w:val="clear" w:color="auto" w:fill="auto"/>
          </w:tcPr>
          <w:p w14:paraId="453361EA" w14:textId="77777777" w:rsidR="00857807" w:rsidRPr="00FA2FDD" w:rsidRDefault="00857807" w:rsidP="00857807">
            <w:pPr>
              <w:keepLines/>
              <w:rPr>
                <w:rFonts w:cs="Arial"/>
                <w:szCs w:val="18"/>
              </w:rPr>
            </w:pPr>
          </w:p>
        </w:tc>
      </w:tr>
      <w:tr w:rsidR="00857807" w:rsidRPr="00FA2FDD" w14:paraId="7BF98B5A" w14:textId="77777777" w:rsidTr="00857807">
        <w:tc>
          <w:tcPr>
            <w:tcW w:w="846" w:type="dxa"/>
            <w:shd w:val="clear" w:color="auto" w:fill="auto"/>
          </w:tcPr>
          <w:p w14:paraId="387F8173" w14:textId="77777777" w:rsidR="00857807" w:rsidRDefault="00857807" w:rsidP="00857807">
            <w:pPr>
              <w:keepLines/>
              <w:rPr>
                <w:rFonts w:cs="Arial"/>
                <w:szCs w:val="18"/>
              </w:rPr>
            </w:pPr>
          </w:p>
          <w:p w14:paraId="0E95E043" w14:textId="77777777" w:rsidR="00857807" w:rsidRPr="00FA2FDD" w:rsidRDefault="00857807" w:rsidP="00857807">
            <w:pPr>
              <w:keepLines/>
              <w:rPr>
                <w:rFonts w:cs="Arial"/>
                <w:szCs w:val="18"/>
              </w:rPr>
            </w:pPr>
          </w:p>
        </w:tc>
        <w:tc>
          <w:tcPr>
            <w:tcW w:w="850" w:type="dxa"/>
            <w:shd w:val="clear" w:color="auto" w:fill="auto"/>
          </w:tcPr>
          <w:p w14:paraId="26C928C2" w14:textId="77777777" w:rsidR="00857807" w:rsidRPr="00FA2FDD" w:rsidRDefault="00857807" w:rsidP="00857807">
            <w:pPr>
              <w:keepLines/>
              <w:rPr>
                <w:rFonts w:cs="Arial"/>
                <w:szCs w:val="18"/>
              </w:rPr>
            </w:pPr>
          </w:p>
        </w:tc>
        <w:tc>
          <w:tcPr>
            <w:tcW w:w="1560" w:type="dxa"/>
            <w:shd w:val="clear" w:color="auto" w:fill="auto"/>
          </w:tcPr>
          <w:p w14:paraId="0E2D59B8" w14:textId="77777777" w:rsidR="00857807" w:rsidRPr="00FA2FDD" w:rsidRDefault="00857807" w:rsidP="00857807">
            <w:pPr>
              <w:keepLines/>
              <w:rPr>
                <w:rFonts w:cs="Arial"/>
                <w:szCs w:val="18"/>
              </w:rPr>
            </w:pPr>
          </w:p>
        </w:tc>
        <w:tc>
          <w:tcPr>
            <w:tcW w:w="992" w:type="dxa"/>
            <w:shd w:val="clear" w:color="auto" w:fill="auto"/>
          </w:tcPr>
          <w:p w14:paraId="7CD7A701" w14:textId="77777777" w:rsidR="00857807" w:rsidRPr="00FA2FDD" w:rsidRDefault="00857807" w:rsidP="00857807">
            <w:pPr>
              <w:keepLines/>
              <w:rPr>
                <w:rFonts w:cs="Arial"/>
                <w:szCs w:val="18"/>
              </w:rPr>
            </w:pPr>
          </w:p>
        </w:tc>
        <w:tc>
          <w:tcPr>
            <w:tcW w:w="1134" w:type="dxa"/>
            <w:shd w:val="clear" w:color="auto" w:fill="auto"/>
          </w:tcPr>
          <w:p w14:paraId="782ED648" w14:textId="77777777" w:rsidR="00857807" w:rsidRPr="00FA2FDD" w:rsidRDefault="00857807" w:rsidP="00857807">
            <w:pPr>
              <w:keepLines/>
              <w:rPr>
                <w:rFonts w:cs="Arial"/>
                <w:szCs w:val="18"/>
              </w:rPr>
            </w:pPr>
          </w:p>
        </w:tc>
        <w:tc>
          <w:tcPr>
            <w:tcW w:w="1134" w:type="dxa"/>
            <w:shd w:val="clear" w:color="auto" w:fill="auto"/>
          </w:tcPr>
          <w:p w14:paraId="37DF915A" w14:textId="77777777" w:rsidR="00857807" w:rsidRPr="00FA2FDD" w:rsidRDefault="00857807" w:rsidP="00857807">
            <w:pPr>
              <w:keepLines/>
              <w:rPr>
                <w:rFonts w:cs="Arial"/>
                <w:szCs w:val="18"/>
              </w:rPr>
            </w:pPr>
          </w:p>
        </w:tc>
        <w:tc>
          <w:tcPr>
            <w:tcW w:w="1134" w:type="dxa"/>
            <w:shd w:val="clear" w:color="auto" w:fill="auto"/>
          </w:tcPr>
          <w:p w14:paraId="16D7F3A7" w14:textId="77777777" w:rsidR="00857807" w:rsidRPr="00FA2FDD" w:rsidRDefault="00857807" w:rsidP="00857807">
            <w:pPr>
              <w:keepLines/>
              <w:rPr>
                <w:rFonts w:cs="Arial"/>
                <w:szCs w:val="18"/>
              </w:rPr>
            </w:pPr>
          </w:p>
        </w:tc>
        <w:tc>
          <w:tcPr>
            <w:tcW w:w="992" w:type="dxa"/>
            <w:shd w:val="clear" w:color="auto" w:fill="auto"/>
          </w:tcPr>
          <w:p w14:paraId="75AB0BDB" w14:textId="77777777" w:rsidR="00857807" w:rsidRPr="00FA2FDD" w:rsidRDefault="00857807" w:rsidP="00857807">
            <w:pPr>
              <w:keepLines/>
              <w:rPr>
                <w:rFonts w:cs="Arial"/>
                <w:szCs w:val="18"/>
              </w:rPr>
            </w:pPr>
          </w:p>
        </w:tc>
        <w:tc>
          <w:tcPr>
            <w:tcW w:w="992" w:type="dxa"/>
            <w:shd w:val="clear" w:color="auto" w:fill="auto"/>
          </w:tcPr>
          <w:p w14:paraId="3DF2C79F" w14:textId="77777777" w:rsidR="00857807" w:rsidRPr="00FA2FDD" w:rsidRDefault="00857807" w:rsidP="00857807">
            <w:pPr>
              <w:keepLines/>
              <w:rPr>
                <w:rFonts w:cs="Arial"/>
                <w:szCs w:val="18"/>
              </w:rPr>
            </w:pPr>
          </w:p>
        </w:tc>
        <w:tc>
          <w:tcPr>
            <w:tcW w:w="851" w:type="dxa"/>
            <w:shd w:val="clear" w:color="auto" w:fill="auto"/>
          </w:tcPr>
          <w:p w14:paraId="25E0EA5E" w14:textId="77777777" w:rsidR="00857807" w:rsidRPr="00FA2FDD" w:rsidRDefault="00857807" w:rsidP="00857807">
            <w:pPr>
              <w:keepLines/>
              <w:rPr>
                <w:rFonts w:cs="Arial"/>
                <w:szCs w:val="18"/>
              </w:rPr>
            </w:pPr>
          </w:p>
        </w:tc>
        <w:tc>
          <w:tcPr>
            <w:tcW w:w="992" w:type="dxa"/>
            <w:shd w:val="clear" w:color="auto" w:fill="auto"/>
          </w:tcPr>
          <w:p w14:paraId="408BD630" w14:textId="77777777" w:rsidR="00857807" w:rsidRPr="00FA2FDD" w:rsidRDefault="00857807" w:rsidP="00857807">
            <w:pPr>
              <w:keepLines/>
              <w:rPr>
                <w:rFonts w:cs="Arial"/>
                <w:szCs w:val="18"/>
              </w:rPr>
            </w:pPr>
          </w:p>
        </w:tc>
        <w:tc>
          <w:tcPr>
            <w:tcW w:w="992" w:type="dxa"/>
            <w:shd w:val="clear" w:color="auto" w:fill="auto"/>
          </w:tcPr>
          <w:p w14:paraId="4FA4D890" w14:textId="77777777" w:rsidR="00857807" w:rsidRPr="00FA2FDD" w:rsidRDefault="00857807" w:rsidP="00857807">
            <w:pPr>
              <w:keepLines/>
              <w:rPr>
                <w:rFonts w:cs="Arial"/>
                <w:szCs w:val="18"/>
              </w:rPr>
            </w:pPr>
          </w:p>
        </w:tc>
        <w:tc>
          <w:tcPr>
            <w:tcW w:w="1843" w:type="dxa"/>
            <w:shd w:val="clear" w:color="auto" w:fill="auto"/>
          </w:tcPr>
          <w:p w14:paraId="0214E016" w14:textId="77777777" w:rsidR="00857807" w:rsidRPr="00FA2FDD" w:rsidRDefault="00857807" w:rsidP="00857807">
            <w:pPr>
              <w:keepLines/>
              <w:rPr>
                <w:rFonts w:cs="Arial"/>
                <w:szCs w:val="18"/>
              </w:rPr>
            </w:pPr>
          </w:p>
        </w:tc>
        <w:tc>
          <w:tcPr>
            <w:tcW w:w="1843" w:type="dxa"/>
            <w:shd w:val="clear" w:color="auto" w:fill="auto"/>
          </w:tcPr>
          <w:p w14:paraId="75E56250" w14:textId="77777777" w:rsidR="00857807" w:rsidRPr="00FA2FDD" w:rsidRDefault="00857807" w:rsidP="00857807">
            <w:pPr>
              <w:keepLines/>
              <w:rPr>
                <w:rFonts w:cs="Arial"/>
                <w:szCs w:val="18"/>
              </w:rPr>
            </w:pPr>
          </w:p>
        </w:tc>
      </w:tr>
      <w:tr w:rsidR="00857807" w:rsidRPr="00FA2FDD" w14:paraId="5AF342E1" w14:textId="77777777" w:rsidTr="00857807">
        <w:tblPrEx>
          <w:tblLook w:val="04A0" w:firstRow="1" w:lastRow="0" w:firstColumn="1" w:lastColumn="0" w:noHBand="0" w:noVBand="1"/>
        </w:tblPrEx>
        <w:tc>
          <w:tcPr>
            <w:tcW w:w="846" w:type="dxa"/>
            <w:shd w:val="clear" w:color="auto" w:fill="auto"/>
          </w:tcPr>
          <w:p w14:paraId="2F63E904" w14:textId="77777777" w:rsidR="00857807" w:rsidRDefault="00857807" w:rsidP="00857807">
            <w:pPr>
              <w:keepLines/>
              <w:rPr>
                <w:rFonts w:cs="Arial"/>
                <w:szCs w:val="18"/>
              </w:rPr>
            </w:pPr>
          </w:p>
          <w:p w14:paraId="26EF18E5" w14:textId="77777777" w:rsidR="00857807" w:rsidRPr="00FA2FDD" w:rsidRDefault="00857807" w:rsidP="00857807">
            <w:pPr>
              <w:keepLines/>
              <w:rPr>
                <w:rFonts w:cs="Arial"/>
                <w:szCs w:val="18"/>
              </w:rPr>
            </w:pPr>
          </w:p>
        </w:tc>
        <w:tc>
          <w:tcPr>
            <w:tcW w:w="850" w:type="dxa"/>
            <w:shd w:val="clear" w:color="auto" w:fill="auto"/>
          </w:tcPr>
          <w:p w14:paraId="3D9AC5E2" w14:textId="77777777" w:rsidR="00857807" w:rsidRPr="00FA2FDD" w:rsidRDefault="00857807" w:rsidP="00857807">
            <w:pPr>
              <w:keepLines/>
              <w:rPr>
                <w:rFonts w:cs="Arial"/>
                <w:szCs w:val="18"/>
              </w:rPr>
            </w:pPr>
          </w:p>
        </w:tc>
        <w:tc>
          <w:tcPr>
            <w:tcW w:w="1560" w:type="dxa"/>
            <w:shd w:val="clear" w:color="auto" w:fill="auto"/>
          </w:tcPr>
          <w:p w14:paraId="75A64DE2" w14:textId="77777777" w:rsidR="00857807" w:rsidRPr="00FA2FDD" w:rsidRDefault="00857807" w:rsidP="00857807">
            <w:pPr>
              <w:keepLines/>
              <w:rPr>
                <w:rFonts w:cs="Arial"/>
                <w:szCs w:val="18"/>
              </w:rPr>
            </w:pPr>
          </w:p>
        </w:tc>
        <w:tc>
          <w:tcPr>
            <w:tcW w:w="992" w:type="dxa"/>
            <w:shd w:val="clear" w:color="auto" w:fill="auto"/>
          </w:tcPr>
          <w:p w14:paraId="0806CEB1" w14:textId="77777777" w:rsidR="00857807" w:rsidRPr="00FA2FDD" w:rsidRDefault="00857807" w:rsidP="00857807">
            <w:pPr>
              <w:keepLines/>
              <w:rPr>
                <w:rFonts w:cs="Arial"/>
                <w:szCs w:val="18"/>
              </w:rPr>
            </w:pPr>
          </w:p>
        </w:tc>
        <w:tc>
          <w:tcPr>
            <w:tcW w:w="1134" w:type="dxa"/>
            <w:shd w:val="clear" w:color="auto" w:fill="auto"/>
          </w:tcPr>
          <w:p w14:paraId="08340BE2" w14:textId="77777777" w:rsidR="00857807" w:rsidRPr="00FA2FDD" w:rsidRDefault="00857807" w:rsidP="00857807">
            <w:pPr>
              <w:keepLines/>
              <w:rPr>
                <w:rFonts w:cs="Arial"/>
                <w:szCs w:val="18"/>
              </w:rPr>
            </w:pPr>
          </w:p>
        </w:tc>
        <w:tc>
          <w:tcPr>
            <w:tcW w:w="1134" w:type="dxa"/>
            <w:shd w:val="clear" w:color="auto" w:fill="auto"/>
          </w:tcPr>
          <w:p w14:paraId="4FB89DB0" w14:textId="77777777" w:rsidR="00857807" w:rsidRPr="00FA2FDD" w:rsidRDefault="00857807" w:rsidP="00857807">
            <w:pPr>
              <w:keepLines/>
              <w:rPr>
                <w:rFonts w:cs="Arial"/>
                <w:szCs w:val="18"/>
              </w:rPr>
            </w:pPr>
          </w:p>
        </w:tc>
        <w:tc>
          <w:tcPr>
            <w:tcW w:w="1134" w:type="dxa"/>
            <w:shd w:val="clear" w:color="auto" w:fill="auto"/>
          </w:tcPr>
          <w:p w14:paraId="788658CD" w14:textId="77777777" w:rsidR="00857807" w:rsidRPr="00FA2FDD" w:rsidRDefault="00857807" w:rsidP="00857807">
            <w:pPr>
              <w:keepLines/>
              <w:rPr>
                <w:rFonts w:cs="Arial"/>
                <w:szCs w:val="18"/>
              </w:rPr>
            </w:pPr>
          </w:p>
        </w:tc>
        <w:tc>
          <w:tcPr>
            <w:tcW w:w="992" w:type="dxa"/>
            <w:shd w:val="clear" w:color="auto" w:fill="auto"/>
          </w:tcPr>
          <w:p w14:paraId="5509B7F1" w14:textId="77777777" w:rsidR="00857807" w:rsidRPr="00FA2FDD" w:rsidRDefault="00857807" w:rsidP="00857807">
            <w:pPr>
              <w:keepLines/>
              <w:rPr>
                <w:rFonts w:cs="Arial"/>
                <w:szCs w:val="18"/>
              </w:rPr>
            </w:pPr>
          </w:p>
        </w:tc>
        <w:tc>
          <w:tcPr>
            <w:tcW w:w="992" w:type="dxa"/>
            <w:shd w:val="clear" w:color="auto" w:fill="auto"/>
          </w:tcPr>
          <w:p w14:paraId="70E281F9" w14:textId="77777777" w:rsidR="00857807" w:rsidRPr="00FA2FDD" w:rsidRDefault="00857807" w:rsidP="00857807">
            <w:pPr>
              <w:keepLines/>
              <w:rPr>
                <w:rFonts w:cs="Arial"/>
                <w:szCs w:val="18"/>
              </w:rPr>
            </w:pPr>
          </w:p>
        </w:tc>
        <w:tc>
          <w:tcPr>
            <w:tcW w:w="851" w:type="dxa"/>
            <w:shd w:val="clear" w:color="auto" w:fill="auto"/>
          </w:tcPr>
          <w:p w14:paraId="3CA11D1A" w14:textId="77777777" w:rsidR="00857807" w:rsidRPr="00FA2FDD" w:rsidRDefault="00857807" w:rsidP="00857807">
            <w:pPr>
              <w:keepLines/>
              <w:rPr>
                <w:rFonts w:cs="Arial"/>
                <w:szCs w:val="18"/>
              </w:rPr>
            </w:pPr>
          </w:p>
        </w:tc>
        <w:tc>
          <w:tcPr>
            <w:tcW w:w="992" w:type="dxa"/>
            <w:shd w:val="clear" w:color="auto" w:fill="auto"/>
          </w:tcPr>
          <w:p w14:paraId="0BE63ACD" w14:textId="77777777" w:rsidR="00857807" w:rsidRPr="00FA2FDD" w:rsidRDefault="00857807" w:rsidP="00857807">
            <w:pPr>
              <w:keepLines/>
              <w:rPr>
                <w:rFonts w:cs="Arial"/>
                <w:szCs w:val="18"/>
              </w:rPr>
            </w:pPr>
          </w:p>
        </w:tc>
        <w:tc>
          <w:tcPr>
            <w:tcW w:w="992" w:type="dxa"/>
            <w:shd w:val="clear" w:color="auto" w:fill="auto"/>
          </w:tcPr>
          <w:p w14:paraId="1A6A8179" w14:textId="77777777" w:rsidR="00857807" w:rsidRPr="00FA2FDD" w:rsidRDefault="00857807" w:rsidP="00857807">
            <w:pPr>
              <w:keepLines/>
              <w:rPr>
                <w:rFonts w:cs="Arial"/>
                <w:szCs w:val="18"/>
              </w:rPr>
            </w:pPr>
          </w:p>
        </w:tc>
        <w:tc>
          <w:tcPr>
            <w:tcW w:w="1843" w:type="dxa"/>
            <w:shd w:val="clear" w:color="auto" w:fill="auto"/>
          </w:tcPr>
          <w:p w14:paraId="02F5BEE0" w14:textId="77777777" w:rsidR="00857807" w:rsidRPr="00FA2FDD" w:rsidRDefault="00857807" w:rsidP="00857807">
            <w:pPr>
              <w:keepLines/>
              <w:rPr>
                <w:rFonts w:cs="Arial"/>
                <w:szCs w:val="18"/>
              </w:rPr>
            </w:pPr>
          </w:p>
        </w:tc>
        <w:tc>
          <w:tcPr>
            <w:tcW w:w="1843" w:type="dxa"/>
            <w:shd w:val="clear" w:color="auto" w:fill="auto"/>
          </w:tcPr>
          <w:p w14:paraId="28A84888" w14:textId="77777777" w:rsidR="00857807" w:rsidRPr="00FA2FDD" w:rsidRDefault="00857807" w:rsidP="00857807">
            <w:pPr>
              <w:keepLines/>
              <w:rPr>
                <w:rFonts w:cs="Arial"/>
                <w:szCs w:val="18"/>
              </w:rPr>
            </w:pPr>
          </w:p>
        </w:tc>
      </w:tr>
      <w:tr w:rsidR="00857807" w:rsidRPr="00FA2FDD" w14:paraId="5DEBA150" w14:textId="77777777" w:rsidTr="00857807">
        <w:tblPrEx>
          <w:tblLook w:val="04A0" w:firstRow="1" w:lastRow="0" w:firstColumn="1" w:lastColumn="0" w:noHBand="0" w:noVBand="1"/>
        </w:tblPrEx>
        <w:tc>
          <w:tcPr>
            <w:tcW w:w="846" w:type="dxa"/>
            <w:shd w:val="clear" w:color="auto" w:fill="auto"/>
          </w:tcPr>
          <w:p w14:paraId="4159886E" w14:textId="77777777" w:rsidR="00857807" w:rsidRDefault="00857807" w:rsidP="00857807">
            <w:pPr>
              <w:keepLines/>
              <w:rPr>
                <w:rFonts w:cs="Arial"/>
                <w:szCs w:val="18"/>
              </w:rPr>
            </w:pPr>
          </w:p>
          <w:p w14:paraId="22D3C3DF" w14:textId="77777777" w:rsidR="00857807" w:rsidRPr="00FA2FDD" w:rsidRDefault="00857807" w:rsidP="00857807">
            <w:pPr>
              <w:keepLines/>
              <w:rPr>
                <w:rFonts w:cs="Arial"/>
                <w:szCs w:val="18"/>
              </w:rPr>
            </w:pPr>
          </w:p>
        </w:tc>
        <w:tc>
          <w:tcPr>
            <w:tcW w:w="850" w:type="dxa"/>
            <w:shd w:val="clear" w:color="auto" w:fill="auto"/>
          </w:tcPr>
          <w:p w14:paraId="310E08AC" w14:textId="77777777" w:rsidR="00857807" w:rsidRPr="00FA2FDD" w:rsidRDefault="00857807" w:rsidP="00857807">
            <w:pPr>
              <w:keepLines/>
              <w:rPr>
                <w:rFonts w:cs="Arial"/>
                <w:szCs w:val="18"/>
              </w:rPr>
            </w:pPr>
          </w:p>
        </w:tc>
        <w:tc>
          <w:tcPr>
            <w:tcW w:w="1560" w:type="dxa"/>
            <w:shd w:val="clear" w:color="auto" w:fill="auto"/>
          </w:tcPr>
          <w:p w14:paraId="026F6CFB" w14:textId="77777777" w:rsidR="00857807" w:rsidRPr="00FA2FDD" w:rsidRDefault="00857807" w:rsidP="00857807">
            <w:pPr>
              <w:keepLines/>
              <w:rPr>
                <w:rFonts w:cs="Arial"/>
                <w:szCs w:val="18"/>
              </w:rPr>
            </w:pPr>
          </w:p>
        </w:tc>
        <w:tc>
          <w:tcPr>
            <w:tcW w:w="992" w:type="dxa"/>
            <w:shd w:val="clear" w:color="auto" w:fill="auto"/>
          </w:tcPr>
          <w:p w14:paraId="07B47908" w14:textId="77777777" w:rsidR="00857807" w:rsidRPr="00FA2FDD" w:rsidRDefault="00857807" w:rsidP="00857807">
            <w:pPr>
              <w:keepLines/>
              <w:rPr>
                <w:rFonts w:cs="Arial"/>
                <w:szCs w:val="18"/>
              </w:rPr>
            </w:pPr>
          </w:p>
        </w:tc>
        <w:tc>
          <w:tcPr>
            <w:tcW w:w="1134" w:type="dxa"/>
            <w:shd w:val="clear" w:color="auto" w:fill="auto"/>
          </w:tcPr>
          <w:p w14:paraId="3193E2F4" w14:textId="77777777" w:rsidR="00857807" w:rsidRPr="00FA2FDD" w:rsidRDefault="00857807" w:rsidP="00857807">
            <w:pPr>
              <w:keepLines/>
              <w:rPr>
                <w:rFonts w:cs="Arial"/>
                <w:szCs w:val="18"/>
              </w:rPr>
            </w:pPr>
          </w:p>
        </w:tc>
        <w:tc>
          <w:tcPr>
            <w:tcW w:w="1134" w:type="dxa"/>
            <w:shd w:val="clear" w:color="auto" w:fill="auto"/>
          </w:tcPr>
          <w:p w14:paraId="11767A35" w14:textId="77777777" w:rsidR="00857807" w:rsidRPr="00FA2FDD" w:rsidRDefault="00857807" w:rsidP="00857807">
            <w:pPr>
              <w:keepLines/>
              <w:rPr>
                <w:rFonts w:cs="Arial"/>
                <w:szCs w:val="18"/>
              </w:rPr>
            </w:pPr>
          </w:p>
        </w:tc>
        <w:tc>
          <w:tcPr>
            <w:tcW w:w="1134" w:type="dxa"/>
            <w:shd w:val="clear" w:color="auto" w:fill="auto"/>
          </w:tcPr>
          <w:p w14:paraId="093B0A1A" w14:textId="77777777" w:rsidR="00857807" w:rsidRPr="00FA2FDD" w:rsidRDefault="00857807" w:rsidP="00857807">
            <w:pPr>
              <w:keepLines/>
              <w:rPr>
                <w:rFonts w:cs="Arial"/>
                <w:szCs w:val="18"/>
              </w:rPr>
            </w:pPr>
          </w:p>
        </w:tc>
        <w:tc>
          <w:tcPr>
            <w:tcW w:w="992" w:type="dxa"/>
            <w:shd w:val="clear" w:color="auto" w:fill="auto"/>
          </w:tcPr>
          <w:p w14:paraId="38FF442D" w14:textId="77777777" w:rsidR="00857807" w:rsidRPr="00FA2FDD" w:rsidRDefault="00857807" w:rsidP="00857807">
            <w:pPr>
              <w:keepLines/>
              <w:rPr>
                <w:rFonts w:cs="Arial"/>
                <w:szCs w:val="18"/>
              </w:rPr>
            </w:pPr>
          </w:p>
        </w:tc>
        <w:tc>
          <w:tcPr>
            <w:tcW w:w="992" w:type="dxa"/>
            <w:shd w:val="clear" w:color="auto" w:fill="auto"/>
          </w:tcPr>
          <w:p w14:paraId="33E7416F" w14:textId="77777777" w:rsidR="00857807" w:rsidRPr="00FA2FDD" w:rsidRDefault="00857807" w:rsidP="00857807">
            <w:pPr>
              <w:keepLines/>
              <w:rPr>
                <w:rFonts w:cs="Arial"/>
                <w:szCs w:val="18"/>
              </w:rPr>
            </w:pPr>
          </w:p>
        </w:tc>
        <w:tc>
          <w:tcPr>
            <w:tcW w:w="851" w:type="dxa"/>
            <w:shd w:val="clear" w:color="auto" w:fill="auto"/>
          </w:tcPr>
          <w:p w14:paraId="49C621A1" w14:textId="77777777" w:rsidR="00857807" w:rsidRPr="00FA2FDD" w:rsidRDefault="00857807" w:rsidP="00857807">
            <w:pPr>
              <w:keepLines/>
              <w:rPr>
                <w:rFonts w:cs="Arial"/>
                <w:szCs w:val="18"/>
              </w:rPr>
            </w:pPr>
          </w:p>
        </w:tc>
        <w:tc>
          <w:tcPr>
            <w:tcW w:w="992" w:type="dxa"/>
            <w:shd w:val="clear" w:color="auto" w:fill="auto"/>
          </w:tcPr>
          <w:p w14:paraId="51050351" w14:textId="77777777" w:rsidR="00857807" w:rsidRPr="00FA2FDD" w:rsidRDefault="00857807" w:rsidP="00857807">
            <w:pPr>
              <w:keepLines/>
              <w:rPr>
                <w:rFonts w:cs="Arial"/>
                <w:szCs w:val="18"/>
              </w:rPr>
            </w:pPr>
          </w:p>
        </w:tc>
        <w:tc>
          <w:tcPr>
            <w:tcW w:w="992" w:type="dxa"/>
            <w:shd w:val="clear" w:color="auto" w:fill="auto"/>
          </w:tcPr>
          <w:p w14:paraId="485D0E7F" w14:textId="77777777" w:rsidR="00857807" w:rsidRPr="00FA2FDD" w:rsidRDefault="00857807" w:rsidP="00857807">
            <w:pPr>
              <w:keepLines/>
              <w:rPr>
                <w:rFonts w:cs="Arial"/>
                <w:szCs w:val="18"/>
              </w:rPr>
            </w:pPr>
          </w:p>
        </w:tc>
        <w:tc>
          <w:tcPr>
            <w:tcW w:w="1843" w:type="dxa"/>
            <w:shd w:val="clear" w:color="auto" w:fill="auto"/>
          </w:tcPr>
          <w:p w14:paraId="3501F056" w14:textId="77777777" w:rsidR="00857807" w:rsidRPr="00FA2FDD" w:rsidRDefault="00857807" w:rsidP="00857807">
            <w:pPr>
              <w:keepLines/>
              <w:rPr>
                <w:rFonts w:cs="Arial"/>
                <w:szCs w:val="18"/>
              </w:rPr>
            </w:pPr>
          </w:p>
        </w:tc>
        <w:tc>
          <w:tcPr>
            <w:tcW w:w="1843" w:type="dxa"/>
            <w:shd w:val="clear" w:color="auto" w:fill="auto"/>
          </w:tcPr>
          <w:p w14:paraId="266DD0AF" w14:textId="77777777" w:rsidR="00857807" w:rsidRPr="00FA2FDD" w:rsidRDefault="00857807" w:rsidP="00857807">
            <w:pPr>
              <w:keepLines/>
              <w:rPr>
                <w:rFonts w:cs="Arial"/>
                <w:szCs w:val="18"/>
              </w:rPr>
            </w:pPr>
          </w:p>
        </w:tc>
      </w:tr>
      <w:tr w:rsidR="00857807" w:rsidRPr="00FA2FDD" w14:paraId="49EE3EF8" w14:textId="77777777" w:rsidTr="00857807">
        <w:tc>
          <w:tcPr>
            <w:tcW w:w="846" w:type="dxa"/>
            <w:shd w:val="clear" w:color="auto" w:fill="auto"/>
          </w:tcPr>
          <w:p w14:paraId="33986ECD" w14:textId="77777777" w:rsidR="00857807" w:rsidRDefault="00857807" w:rsidP="00857807">
            <w:pPr>
              <w:keepLines/>
              <w:rPr>
                <w:rFonts w:cs="Arial"/>
                <w:szCs w:val="18"/>
              </w:rPr>
            </w:pPr>
          </w:p>
          <w:p w14:paraId="79DF8829" w14:textId="77777777" w:rsidR="00857807" w:rsidRPr="00FA2FDD" w:rsidRDefault="00857807" w:rsidP="00857807">
            <w:pPr>
              <w:keepLines/>
              <w:rPr>
                <w:rFonts w:cs="Arial"/>
                <w:szCs w:val="18"/>
              </w:rPr>
            </w:pPr>
          </w:p>
        </w:tc>
        <w:tc>
          <w:tcPr>
            <w:tcW w:w="850" w:type="dxa"/>
            <w:shd w:val="clear" w:color="auto" w:fill="auto"/>
          </w:tcPr>
          <w:p w14:paraId="0F7776FF" w14:textId="77777777" w:rsidR="00857807" w:rsidRPr="00FA2FDD" w:rsidRDefault="00857807" w:rsidP="00857807">
            <w:pPr>
              <w:keepLines/>
              <w:rPr>
                <w:rFonts w:cs="Arial"/>
                <w:szCs w:val="18"/>
              </w:rPr>
            </w:pPr>
          </w:p>
        </w:tc>
        <w:tc>
          <w:tcPr>
            <w:tcW w:w="1560" w:type="dxa"/>
            <w:shd w:val="clear" w:color="auto" w:fill="auto"/>
          </w:tcPr>
          <w:p w14:paraId="751CCFE7" w14:textId="77777777" w:rsidR="00857807" w:rsidRPr="00FA2FDD" w:rsidRDefault="00857807" w:rsidP="00857807">
            <w:pPr>
              <w:keepLines/>
              <w:rPr>
                <w:rFonts w:cs="Arial"/>
                <w:szCs w:val="18"/>
              </w:rPr>
            </w:pPr>
          </w:p>
        </w:tc>
        <w:tc>
          <w:tcPr>
            <w:tcW w:w="992" w:type="dxa"/>
            <w:shd w:val="clear" w:color="auto" w:fill="auto"/>
          </w:tcPr>
          <w:p w14:paraId="6D60C4C1" w14:textId="77777777" w:rsidR="00857807" w:rsidRPr="00FA2FDD" w:rsidRDefault="00857807" w:rsidP="00857807">
            <w:pPr>
              <w:keepLines/>
              <w:rPr>
                <w:rFonts w:cs="Arial"/>
                <w:szCs w:val="18"/>
              </w:rPr>
            </w:pPr>
          </w:p>
        </w:tc>
        <w:tc>
          <w:tcPr>
            <w:tcW w:w="1134" w:type="dxa"/>
            <w:shd w:val="clear" w:color="auto" w:fill="auto"/>
          </w:tcPr>
          <w:p w14:paraId="3469196C" w14:textId="77777777" w:rsidR="00857807" w:rsidRPr="00FA2FDD" w:rsidRDefault="00857807" w:rsidP="00857807">
            <w:pPr>
              <w:keepLines/>
              <w:rPr>
                <w:rFonts w:cs="Arial"/>
                <w:szCs w:val="18"/>
              </w:rPr>
            </w:pPr>
          </w:p>
        </w:tc>
        <w:tc>
          <w:tcPr>
            <w:tcW w:w="1134" w:type="dxa"/>
            <w:shd w:val="clear" w:color="auto" w:fill="auto"/>
          </w:tcPr>
          <w:p w14:paraId="3F012112" w14:textId="77777777" w:rsidR="00857807" w:rsidRPr="00FA2FDD" w:rsidRDefault="00857807" w:rsidP="00857807">
            <w:pPr>
              <w:keepLines/>
              <w:rPr>
                <w:rFonts w:cs="Arial"/>
                <w:szCs w:val="18"/>
              </w:rPr>
            </w:pPr>
          </w:p>
        </w:tc>
        <w:tc>
          <w:tcPr>
            <w:tcW w:w="1134" w:type="dxa"/>
            <w:shd w:val="clear" w:color="auto" w:fill="auto"/>
          </w:tcPr>
          <w:p w14:paraId="295E8B67" w14:textId="77777777" w:rsidR="00857807" w:rsidRPr="00FA2FDD" w:rsidRDefault="00857807" w:rsidP="00857807">
            <w:pPr>
              <w:keepLines/>
              <w:rPr>
                <w:rFonts w:cs="Arial"/>
                <w:szCs w:val="18"/>
              </w:rPr>
            </w:pPr>
          </w:p>
        </w:tc>
        <w:tc>
          <w:tcPr>
            <w:tcW w:w="992" w:type="dxa"/>
            <w:shd w:val="clear" w:color="auto" w:fill="auto"/>
          </w:tcPr>
          <w:p w14:paraId="2B16BC6C" w14:textId="77777777" w:rsidR="00857807" w:rsidRPr="00FA2FDD" w:rsidRDefault="00857807" w:rsidP="00857807">
            <w:pPr>
              <w:keepLines/>
              <w:rPr>
                <w:rFonts w:cs="Arial"/>
                <w:szCs w:val="18"/>
              </w:rPr>
            </w:pPr>
          </w:p>
        </w:tc>
        <w:tc>
          <w:tcPr>
            <w:tcW w:w="992" w:type="dxa"/>
            <w:shd w:val="clear" w:color="auto" w:fill="auto"/>
          </w:tcPr>
          <w:p w14:paraId="22473216" w14:textId="77777777" w:rsidR="00857807" w:rsidRPr="00FA2FDD" w:rsidRDefault="00857807" w:rsidP="00857807">
            <w:pPr>
              <w:keepLines/>
              <w:rPr>
                <w:rFonts w:cs="Arial"/>
                <w:szCs w:val="18"/>
              </w:rPr>
            </w:pPr>
          </w:p>
        </w:tc>
        <w:tc>
          <w:tcPr>
            <w:tcW w:w="851" w:type="dxa"/>
            <w:shd w:val="clear" w:color="auto" w:fill="auto"/>
          </w:tcPr>
          <w:p w14:paraId="205927F9" w14:textId="77777777" w:rsidR="00857807" w:rsidRPr="00FA2FDD" w:rsidRDefault="00857807" w:rsidP="00857807">
            <w:pPr>
              <w:keepLines/>
              <w:rPr>
                <w:rFonts w:cs="Arial"/>
                <w:szCs w:val="18"/>
              </w:rPr>
            </w:pPr>
          </w:p>
        </w:tc>
        <w:tc>
          <w:tcPr>
            <w:tcW w:w="992" w:type="dxa"/>
            <w:shd w:val="clear" w:color="auto" w:fill="auto"/>
          </w:tcPr>
          <w:p w14:paraId="175F34DB" w14:textId="77777777" w:rsidR="00857807" w:rsidRPr="00FA2FDD" w:rsidRDefault="00857807" w:rsidP="00857807">
            <w:pPr>
              <w:keepLines/>
              <w:rPr>
                <w:rFonts w:cs="Arial"/>
                <w:szCs w:val="18"/>
              </w:rPr>
            </w:pPr>
          </w:p>
        </w:tc>
        <w:tc>
          <w:tcPr>
            <w:tcW w:w="992" w:type="dxa"/>
            <w:shd w:val="clear" w:color="auto" w:fill="auto"/>
          </w:tcPr>
          <w:p w14:paraId="3A7B6E48" w14:textId="77777777" w:rsidR="00857807" w:rsidRPr="00FA2FDD" w:rsidRDefault="00857807" w:rsidP="00857807">
            <w:pPr>
              <w:keepLines/>
              <w:rPr>
                <w:rFonts w:cs="Arial"/>
                <w:szCs w:val="18"/>
              </w:rPr>
            </w:pPr>
          </w:p>
        </w:tc>
        <w:tc>
          <w:tcPr>
            <w:tcW w:w="1843" w:type="dxa"/>
            <w:shd w:val="clear" w:color="auto" w:fill="auto"/>
          </w:tcPr>
          <w:p w14:paraId="2C4286E4" w14:textId="77777777" w:rsidR="00857807" w:rsidRPr="00FA2FDD" w:rsidRDefault="00857807" w:rsidP="00857807">
            <w:pPr>
              <w:keepLines/>
              <w:rPr>
                <w:rFonts w:cs="Arial"/>
                <w:szCs w:val="18"/>
              </w:rPr>
            </w:pPr>
          </w:p>
        </w:tc>
        <w:tc>
          <w:tcPr>
            <w:tcW w:w="1843" w:type="dxa"/>
            <w:shd w:val="clear" w:color="auto" w:fill="auto"/>
          </w:tcPr>
          <w:p w14:paraId="0F3D9E4A" w14:textId="77777777" w:rsidR="00857807" w:rsidRPr="00FA2FDD" w:rsidRDefault="00857807" w:rsidP="00857807">
            <w:pPr>
              <w:keepLines/>
              <w:rPr>
                <w:rFonts w:cs="Arial"/>
                <w:szCs w:val="18"/>
              </w:rPr>
            </w:pPr>
          </w:p>
        </w:tc>
      </w:tr>
      <w:tr w:rsidR="00857807" w:rsidRPr="00FA2FDD" w14:paraId="40EB2167" w14:textId="77777777" w:rsidTr="00857807">
        <w:tc>
          <w:tcPr>
            <w:tcW w:w="846" w:type="dxa"/>
            <w:shd w:val="clear" w:color="auto" w:fill="auto"/>
          </w:tcPr>
          <w:p w14:paraId="53F291E0" w14:textId="77777777" w:rsidR="00857807" w:rsidRDefault="00857807" w:rsidP="00857807">
            <w:pPr>
              <w:keepLines/>
              <w:rPr>
                <w:rFonts w:cs="Arial"/>
                <w:szCs w:val="18"/>
              </w:rPr>
            </w:pPr>
          </w:p>
          <w:p w14:paraId="1BD319CA" w14:textId="77777777" w:rsidR="00857807" w:rsidRPr="00FA2FDD" w:rsidRDefault="00857807" w:rsidP="00857807">
            <w:pPr>
              <w:keepLines/>
              <w:rPr>
                <w:rFonts w:cs="Arial"/>
                <w:szCs w:val="18"/>
              </w:rPr>
            </w:pPr>
          </w:p>
        </w:tc>
        <w:tc>
          <w:tcPr>
            <w:tcW w:w="850" w:type="dxa"/>
            <w:shd w:val="clear" w:color="auto" w:fill="auto"/>
          </w:tcPr>
          <w:p w14:paraId="0C9124F1" w14:textId="77777777" w:rsidR="00857807" w:rsidRPr="00FA2FDD" w:rsidRDefault="00857807" w:rsidP="00857807">
            <w:pPr>
              <w:keepLines/>
              <w:rPr>
                <w:rFonts w:cs="Arial"/>
                <w:szCs w:val="18"/>
              </w:rPr>
            </w:pPr>
          </w:p>
        </w:tc>
        <w:tc>
          <w:tcPr>
            <w:tcW w:w="1560" w:type="dxa"/>
            <w:shd w:val="clear" w:color="auto" w:fill="auto"/>
          </w:tcPr>
          <w:p w14:paraId="3742DAC3" w14:textId="77777777" w:rsidR="00857807" w:rsidRPr="00FA2FDD" w:rsidRDefault="00857807" w:rsidP="00857807">
            <w:pPr>
              <w:keepLines/>
              <w:rPr>
                <w:rFonts w:cs="Arial"/>
                <w:szCs w:val="18"/>
              </w:rPr>
            </w:pPr>
          </w:p>
        </w:tc>
        <w:tc>
          <w:tcPr>
            <w:tcW w:w="992" w:type="dxa"/>
            <w:shd w:val="clear" w:color="auto" w:fill="auto"/>
          </w:tcPr>
          <w:p w14:paraId="1ACF40EF" w14:textId="77777777" w:rsidR="00857807" w:rsidRPr="00FA2FDD" w:rsidRDefault="00857807" w:rsidP="00857807">
            <w:pPr>
              <w:keepLines/>
              <w:rPr>
                <w:rFonts w:cs="Arial"/>
                <w:szCs w:val="18"/>
              </w:rPr>
            </w:pPr>
          </w:p>
        </w:tc>
        <w:tc>
          <w:tcPr>
            <w:tcW w:w="1134" w:type="dxa"/>
            <w:shd w:val="clear" w:color="auto" w:fill="auto"/>
          </w:tcPr>
          <w:p w14:paraId="1BFADF5A" w14:textId="77777777" w:rsidR="00857807" w:rsidRPr="00FA2FDD" w:rsidRDefault="00857807" w:rsidP="00857807">
            <w:pPr>
              <w:keepLines/>
              <w:rPr>
                <w:rFonts w:cs="Arial"/>
                <w:szCs w:val="18"/>
              </w:rPr>
            </w:pPr>
          </w:p>
        </w:tc>
        <w:tc>
          <w:tcPr>
            <w:tcW w:w="1134" w:type="dxa"/>
            <w:shd w:val="clear" w:color="auto" w:fill="auto"/>
          </w:tcPr>
          <w:p w14:paraId="025740F6" w14:textId="77777777" w:rsidR="00857807" w:rsidRPr="00FA2FDD" w:rsidRDefault="00857807" w:rsidP="00857807">
            <w:pPr>
              <w:keepLines/>
              <w:rPr>
                <w:rFonts w:cs="Arial"/>
                <w:szCs w:val="18"/>
              </w:rPr>
            </w:pPr>
          </w:p>
        </w:tc>
        <w:tc>
          <w:tcPr>
            <w:tcW w:w="1134" w:type="dxa"/>
            <w:shd w:val="clear" w:color="auto" w:fill="auto"/>
          </w:tcPr>
          <w:p w14:paraId="6863D8DC" w14:textId="77777777" w:rsidR="00857807" w:rsidRPr="00FA2FDD" w:rsidRDefault="00857807" w:rsidP="00857807">
            <w:pPr>
              <w:keepLines/>
              <w:rPr>
                <w:rFonts w:cs="Arial"/>
                <w:szCs w:val="18"/>
              </w:rPr>
            </w:pPr>
          </w:p>
        </w:tc>
        <w:tc>
          <w:tcPr>
            <w:tcW w:w="992" w:type="dxa"/>
            <w:shd w:val="clear" w:color="auto" w:fill="auto"/>
          </w:tcPr>
          <w:p w14:paraId="5983524E" w14:textId="77777777" w:rsidR="00857807" w:rsidRPr="00FA2FDD" w:rsidRDefault="00857807" w:rsidP="00857807">
            <w:pPr>
              <w:keepLines/>
              <w:rPr>
                <w:rFonts w:cs="Arial"/>
                <w:szCs w:val="18"/>
              </w:rPr>
            </w:pPr>
          </w:p>
        </w:tc>
        <w:tc>
          <w:tcPr>
            <w:tcW w:w="992" w:type="dxa"/>
            <w:shd w:val="clear" w:color="auto" w:fill="auto"/>
          </w:tcPr>
          <w:p w14:paraId="1DF957C6" w14:textId="77777777" w:rsidR="00857807" w:rsidRPr="00FA2FDD" w:rsidRDefault="00857807" w:rsidP="00857807">
            <w:pPr>
              <w:keepLines/>
              <w:rPr>
                <w:rFonts w:cs="Arial"/>
                <w:szCs w:val="18"/>
              </w:rPr>
            </w:pPr>
          </w:p>
        </w:tc>
        <w:tc>
          <w:tcPr>
            <w:tcW w:w="851" w:type="dxa"/>
            <w:shd w:val="clear" w:color="auto" w:fill="auto"/>
          </w:tcPr>
          <w:p w14:paraId="01A90DD1" w14:textId="77777777" w:rsidR="00857807" w:rsidRPr="00FA2FDD" w:rsidRDefault="00857807" w:rsidP="00857807">
            <w:pPr>
              <w:keepLines/>
              <w:rPr>
                <w:rFonts w:cs="Arial"/>
                <w:szCs w:val="18"/>
              </w:rPr>
            </w:pPr>
          </w:p>
        </w:tc>
        <w:tc>
          <w:tcPr>
            <w:tcW w:w="992" w:type="dxa"/>
            <w:shd w:val="clear" w:color="auto" w:fill="auto"/>
          </w:tcPr>
          <w:p w14:paraId="4D83B7F5" w14:textId="77777777" w:rsidR="00857807" w:rsidRPr="00FA2FDD" w:rsidRDefault="00857807" w:rsidP="00857807">
            <w:pPr>
              <w:keepLines/>
              <w:rPr>
                <w:rFonts w:cs="Arial"/>
                <w:szCs w:val="18"/>
              </w:rPr>
            </w:pPr>
          </w:p>
        </w:tc>
        <w:tc>
          <w:tcPr>
            <w:tcW w:w="992" w:type="dxa"/>
            <w:shd w:val="clear" w:color="auto" w:fill="auto"/>
          </w:tcPr>
          <w:p w14:paraId="51351236" w14:textId="77777777" w:rsidR="00857807" w:rsidRPr="00FA2FDD" w:rsidRDefault="00857807" w:rsidP="00857807">
            <w:pPr>
              <w:keepLines/>
              <w:rPr>
                <w:rFonts w:cs="Arial"/>
                <w:szCs w:val="18"/>
              </w:rPr>
            </w:pPr>
          </w:p>
        </w:tc>
        <w:tc>
          <w:tcPr>
            <w:tcW w:w="1843" w:type="dxa"/>
            <w:shd w:val="clear" w:color="auto" w:fill="auto"/>
          </w:tcPr>
          <w:p w14:paraId="7C088F9C" w14:textId="77777777" w:rsidR="00857807" w:rsidRPr="00FA2FDD" w:rsidRDefault="00857807" w:rsidP="00857807">
            <w:pPr>
              <w:keepLines/>
              <w:rPr>
                <w:rFonts w:cs="Arial"/>
                <w:szCs w:val="18"/>
              </w:rPr>
            </w:pPr>
          </w:p>
        </w:tc>
        <w:tc>
          <w:tcPr>
            <w:tcW w:w="1843" w:type="dxa"/>
            <w:shd w:val="clear" w:color="auto" w:fill="auto"/>
          </w:tcPr>
          <w:p w14:paraId="6F7A4662" w14:textId="77777777" w:rsidR="00857807" w:rsidRPr="00FA2FDD" w:rsidRDefault="00857807" w:rsidP="00857807">
            <w:pPr>
              <w:keepLines/>
              <w:rPr>
                <w:rFonts w:cs="Arial"/>
                <w:szCs w:val="18"/>
              </w:rPr>
            </w:pPr>
          </w:p>
        </w:tc>
      </w:tr>
      <w:tr w:rsidR="00857807" w:rsidRPr="00FA2FDD" w14:paraId="49F025F7" w14:textId="77777777" w:rsidTr="00857807">
        <w:tc>
          <w:tcPr>
            <w:tcW w:w="846" w:type="dxa"/>
            <w:shd w:val="clear" w:color="auto" w:fill="auto"/>
          </w:tcPr>
          <w:p w14:paraId="176D3361" w14:textId="77777777" w:rsidR="00857807" w:rsidRDefault="00857807" w:rsidP="00857807">
            <w:pPr>
              <w:keepLines/>
              <w:rPr>
                <w:rFonts w:cs="Arial"/>
                <w:szCs w:val="18"/>
              </w:rPr>
            </w:pPr>
          </w:p>
          <w:p w14:paraId="5358C43D" w14:textId="77777777" w:rsidR="00857807" w:rsidRPr="00FA2FDD" w:rsidRDefault="00857807" w:rsidP="00857807">
            <w:pPr>
              <w:keepLines/>
              <w:rPr>
                <w:rFonts w:cs="Arial"/>
                <w:szCs w:val="18"/>
              </w:rPr>
            </w:pPr>
          </w:p>
        </w:tc>
        <w:tc>
          <w:tcPr>
            <w:tcW w:w="850" w:type="dxa"/>
            <w:shd w:val="clear" w:color="auto" w:fill="auto"/>
          </w:tcPr>
          <w:p w14:paraId="0F6D3440" w14:textId="77777777" w:rsidR="00857807" w:rsidRPr="00FA2FDD" w:rsidRDefault="00857807" w:rsidP="00857807">
            <w:pPr>
              <w:keepLines/>
              <w:rPr>
                <w:rFonts w:cs="Arial"/>
                <w:szCs w:val="18"/>
              </w:rPr>
            </w:pPr>
          </w:p>
        </w:tc>
        <w:tc>
          <w:tcPr>
            <w:tcW w:w="1560" w:type="dxa"/>
            <w:shd w:val="clear" w:color="auto" w:fill="auto"/>
          </w:tcPr>
          <w:p w14:paraId="6B7A37CA" w14:textId="77777777" w:rsidR="00857807" w:rsidRPr="00FA2FDD" w:rsidRDefault="00857807" w:rsidP="00857807">
            <w:pPr>
              <w:keepLines/>
              <w:rPr>
                <w:rFonts w:cs="Arial"/>
                <w:szCs w:val="18"/>
              </w:rPr>
            </w:pPr>
          </w:p>
        </w:tc>
        <w:tc>
          <w:tcPr>
            <w:tcW w:w="992" w:type="dxa"/>
            <w:shd w:val="clear" w:color="auto" w:fill="auto"/>
          </w:tcPr>
          <w:p w14:paraId="4ABB3798" w14:textId="77777777" w:rsidR="00857807" w:rsidRPr="00FA2FDD" w:rsidRDefault="00857807" w:rsidP="00857807">
            <w:pPr>
              <w:keepLines/>
              <w:rPr>
                <w:rFonts w:cs="Arial"/>
                <w:szCs w:val="18"/>
              </w:rPr>
            </w:pPr>
          </w:p>
        </w:tc>
        <w:tc>
          <w:tcPr>
            <w:tcW w:w="1134" w:type="dxa"/>
            <w:shd w:val="clear" w:color="auto" w:fill="auto"/>
          </w:tcPr>
          <w:p w14:paraId="0B509BC3" w14:textId="77777777" w:rsidR="00857807" w:rsidRPr="00FA2FDD" w:rsidRDefault="00857807" w:rsidP="00857807">
            <w:pPr>
              <w:keepLines/>
              <w:rPr>
                <w:rFonts w:cs="Arial"/>
                <w:szCs w:val="18"/>
              </w:rPr>
            </w:pPr>
          </w:p>
        </w:tc>
        <w:tc>
          <w:tcPr>
            <w:tcW w:w="1134" w:type="dxa"/>
            <w:shd w:val="clear" w:color="auto" w:fill="auto"/>
          </w:tcPr>
          <w:p w14:paraId="2E743DA4" w14:textId="77777777" w:rsidR="00857807" w:rsidRPr="00FA2FDD" w:rsidRDefault="00857807" w:rsidP="00857807">
            <w:pPr>
              <w:keepLines/>
              <w:rPr>
                <w:rFonts w:cs="Arial"/>
                <w:szCs w:val="18"/>
              </w:rPr>
            </w:pPr>
          </w:p>
        </w:tc>
        <w:tc>
          <w:tcPr>
            <w:tcW w:w="1134" w:type="dxa"/>
            <w:shd w:val="clear" w:color="auto" w:fill="auto"/>
          </w:tcPr>
          <w:p w14:paraId="3C6D8017" w14:textId="77777777" w:rsidR="00857807" w:rsidRPr="00FA2FDD" w:rsidRDefault="00857807" w:rsidP="00857807">
            <w:pPr>
              <w:keepLines/>
              <w:rPr>
                <w:rFonts w:cs="Arial"/>
                <w:szCs w:val="18"/>
              </w:rPr>
            </w:pPr>
          </w:p>
        </w:tc>
        <w:tc>
          <w:tcPr>
            <w:tcW w:w="992" w:type="dxa"/>
            <w:shd w:val="clear" w:color="auto" w:fill="auto"/>
          </w:tcPr>
          <w:p w14:paraId="4FD7BF15" w14:textId="77777777" w:rsidR="00857807" w:rsidRPr="00FA2FDD" w:rsidRDefault="00857807" w:rsidP="00857807">
            <w:pPr>
              <w:keepLines/>
              <w:rPr>
                <w:rFonts w:cs="Arial"/>
                <w:szCs w:val="18"/>
              </w:rPr>
            </w:pPr>
          </w:p>
        </w:tc>
        <w:tc>
          <w:tcPr>
            <w:tcW w:w="992" w:type="dxa"/>
            <w:shd w:val="clear" w:color="auto" w:fill="auto"/>
          </w:tcPr>
          <w:p w14:paraId="22CA6278" w14:textId="77777777" w:rsidR="00857807" w:rsidRPr="00FA2FDD" w:rsidRDefault="00857807" w:rsidP="00857807">
            <w:pPr>
              <w:keepLines/>
              <w:rPr>
                <w:rFonts w:cs="Arial"/>
                <w:szCs w:val="18"/>
              </w:rPr>
            </w:pPr>
          </w:p>
        </w:tc>
        <w:tc>
          <w:tcPr>
            <w:tcW w:w="851" w:type="dxa"/>
            <w:shd w:val="clear" w:color="auto" w:fill="auto"/>
          </w:tcPr>
          <w:p w14:paraId="49306744" w14:textId="77777777" w:rsidR="00857807" w:rsidRPr="00FA2FDD" w:rsidRDefault="00857807" w:rsidP="00857807">
            <w:pPr>
              <w:keepLines/>
              <w:rPr>
                <w:rFonts w:cs="Arial"/>
                <w:szCs w:val="18"/>
              </w:rPr>
            </w:pPr>
          </w:p>
        </w:tc>
        <w:tc>
          <w:tcPr>
            <w:tcW w:w="992" w:type="dxa"/>
            <w:shd w:val="clear" w:color="auto" w:fill="auto"/>
          </w:tcPr>
          <w:p w14:paraId="60F67517" w14:textId="77777777" w:rsidR="00857807" w:rsidRPr="00FA2FDD" w:rsidRDefault="00857807" w:rsidP="00857807">
            <w:pPr>
              <w:keepLines/>
              <w:rPr>
                <w:rFonts w:cs="Arial"/>
                <w:szCs w:val="18"/>
              </w:rPr>
            </w:pPr>
          </w:p>
        </w:tc>
        <w:tc>
          <w:tcPr>
            <w:tcW w:w="992" w:type="dxa"/>
            <w:shd w:val="clear" w:color="auto" w:fill="auto"/>
          </w:tcPr>
          <w:p w14:paraId="69F6E7F1" w14:textId="77777777" w:rsidR="00857807" w:rsidRPr="00FA2FDD" w:rsidRDefault="00857807" w:rsidP="00857807">
            <w:pPr>
              <w:keepLines/>
              <w:rPr>
                <w:rFonts w:cs="Arial"/>
                <w:szCs w:val="18"/>
              </w:rPr>
            </w:pPr>
          </w:p>
        </w:tc>
        <w:tc>
          <w:tcPr>
            <w:tcW w:w="1843" w:type="dxa"/>
            <w:shd w:val="clear" w:color="auto" w:fill="auto"/>
          </w:tcPr>
          <w:p w14:paraId="402CFAAB" w14:textId="77777777" w:rsidR="00857807" w:rsidRPr="00FA2FDD" w:rsidRDefault="00857807" w:rsidP="00857807">
            <w:pPr>
              <w:keepLines/>
              <w:rPr>
                <w:rFonts w:cs="Arial"/>
                <w:szCs w:val="18"/>
              </w:rPr>
            </w:pPr>
          </w:p>
        </w:tc>
        <w:tc>
          <w:tcPr>
            <w:tcW w:w="1843" w:type="dxa"/>
            <w:shd w:val="clear" w:color="auto" w:fill="auto"/>
          </w:tcPr>
          <w:p w14:paraId="18993E1A" w14:textId="77777777" w:rsidR="00857807" w:rsidRPr="00FA2FDD" w:rsidRDefault="00857807" w:rsidP="00857807">
            <w:pPr>
              <w:keepLines/>
              <w:rPr>
                <w:rFonts w:cs="Arial"/>
                <w:szCs w:val="18"/>
              </w:rPr>
            </w:pPr>
          </w:p>
        </w:tc>
      </w:tr>
    </w:tbl>
    <w:p w14:paraId="1CED4941" w14:textId="77777777" w:rsidR="00857807" w:rsidRDefault="00857807" w:rsidP="00857807">
      <w:pPr>
        <w:pStyle w:val="Heading1"/>
        <w:sectPr w:rsidR="00857807" w:rsidSect="00EB0F5D">
          <w:headerReference w:type="first" r:id="rId59"/>
          <w:pgSz w:w="16838" w:h="11906" w:orient="landscape" w:code="9"/>
          <w:pgMar w:top="907" w:right="794" w:bottom="907" w:left="794" w:header="284" w:footer="284" w:gutter="0"/>
          <w:cols w:space="720"/>
          <w:titlePg/>
          <w:docGrid w:linePitch="245"/>
        </w:sectPr>
      </w:pPr>
      <w:bookmarkStart w:id="70" w:name="_Appendix_4"/>
      <w:bookmarkEnd w:id="70"/>
    </w:p>
    <w:p w14:paraId="0169BD7E" w14:textId="04B7A82A" w:rsidR="00F13BDB" w:rsidRDefault="00857807" w:rsidP="00FC11F5">
      <w:pPr>
        <w:pStyle w:val="Heading1"/>
      </w:pPr>
      <w:bookmarkStart w:id="71" w:name="_Appendix_3_Storage"/>
      <w:bookmarkStart w:id="72" w:name="_Appendix_3_Pfizer-BioNTech"/>
      <w:bookmarkEnd w:id="71"/>
      <w:bookmarkEnd w:id="72"/>
      <w:r w:rsidRPr="00DF6D33">
        <w:lastRenderedPageBreak/>
        <w:t xml:space="preserve">Appendix 3 </w:t>
      </w:r>
      <w:r w:rsidR="00F13BDB">
        <w:t>Pfizer</w:t>
      </w:r>
      <w:r w:rsidR="00660761">
        <w:t>-BioNTech COVID-19</w:t>
      </w:r>
      <w:r w:rsidR="00F13BDB">
        <w:t xml:space="preserve"> Vaccine Room Temperature Exposure </w:t>
      </w:r>
    </w:p>
    <w:p w14:paraId="50972F6A" w14:textId="398F2670" w:rsidR="00F13BDB" w:rsidRPr="00F13BDB" w:rsidRDefault="00F13BDB" w:rsidP="0018655D">
      <w:pPr>
        <w:jc w:val="center"/>
      </w:pPr>
      <w:r>
        <w:rPr>
          <w:noProof/>
          <w:lang w:eastAsia="en-AU"/>
        </w:rPr>
        <w:drawing>
          <wp:inline distT="0" distB="0" distL="0" distR="0" wp14:anchorId="43C2703A" wp14:editId="15583D3C">
            <wp:extent cx="4114800" cy="1314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14800" cy="1314450"/>
                    </a:xfrm>
                    <a:prstGeom prst="rect">
                      <a:avLst/>
                    </a:prstGeom>
                  </pic:spPr>
                </pic:pic>
              </a:graphicData>
            </a:graphic>
          </wp:inline>
        </w:drawing>
      </w:r>
    </w:p>
    <w:p w14:paraId="7C5D960D" w14:textId="78533844" w:rsidR="00857807" w:rsidRPr="00FA2FDD" w:rsidRDefault="00857807" w:rsidP="00857807">
      <w:pPr>
        <w:rPr>
          <w:rFonts w:cs="Arial"/>
        </w:rPr>
      </w:pPr>
    </w:p>
    <w:p w14:paraId="2D5276B2" w14:textId="2BA2755A" w:rsidR="00857807" w:rsidRPr="00FA2FDD" w:rsidRDefault="00857807" w:rsidP="00857807">
      <w:pPr>
        <w:rPr>
          <w:rFonts w:cs="Arial"/>
        </w:rPr>
      </w:pPr>
    </w:p>
    <w:p w14:paraId="4FA05BD0" w14:textId="127CBFDC" w:rsidR="00857807" w:rsidRPr="00FA2FDD" w:rsidRDefault="00857807" w:rsidP="00857807">
      <w:pPr>
        <w:rPr>
          <w:rFonts w:cs="Arial"/>
        </w:rPr>
      </w:pPr>
    </w:p>
    <w:p w14:paraId="55EF0989" w14:textId="56D91D4F" w:rsidR="00857807" w:rsidRPr="00FA2FDD" w:rsidRDefault="00857807" w:rsidP="00857807">
      <w:pPr>
        <w:rPr>
          <w:rFonts w:cs="Arial"/>
        </w:rPr>
      </w:pPr>
    </w:p>
    <w:p w14:paraId="4E4DB7D7" w14:textId="624636FD" w:rsidR="00857807" w:rsidRPr="00FA2FDD" w:rsidRDefault="00857807" w:rsidP="00857807">
      <w:pPr>
        <w:rPr>
          <w:rFonts w:cs="Arial"/>
          <w:noProof/>
          <w:lang w:eastAsia="en-AU"/>
        </w:rPr>
      </w:pPr>
    </w:p>
    <w:p w14:paraId="1692A29A" w14:textId="3AB87934" w:rsidR="00857807" w:rsidRPr="00FA2FDD" w:rsidRDefault="00857807" w:rsidP="00857807">
      <w:pPr>
        <w:rPr>
          <w:rFonts w:cs="Arial"/>
        </w:rPr>
      </w:pPr>
    </w:p>
    <w:p w14:paraId="1274AC37" w14:textId="520E8BF1" w:rsidR="00857807" w:rsidRPr="00FA2FDD" w:rsidRDefault="00857807" w:rsidP="00857807">
      <w:pPr>
        <w:rPr>
          <w:rFonts w:cs="Arial"/>
        </w:rPr>
      </w:pPr>
    </w:p>
    <w:p w14:paraId="20FF6B49" w14:textId="131B8468" w:rsidR="00857807" w:rsidRPr="00FA2FDD" w:rsidRDefault="00857807" w:rsidP="00857807">
      <w:pPr>
        <w:rPr>
          <w:rFonts w:cs="Arial"/>
        </w:rPr>
      </w:pPr>
    </w:p>
    <w:p w14:paraId="01C396EE" w14:textId="21B333D1" w:rsidR="00857807" w:rsidRPr="00FA2FDD" w:rsidRDefault="00857807" w:rsidP="00857807">
      <w:pPr>
        <w:rPr>
          <w:rFonts w:cs="Arial"/>
        </w:rPr>
      </w:pPr>
    </w:p>
    <w:p w14:paraId="4781DFE8" w14:textId="72D7AEF1" w:rsidR="00857807" w:rsidRPr="00FA2FDD" w:rsidRDefault="00857807" w:rsidP="00857807">
      <w:pPr>
        <w:rPr>
          <w:rFonts w:cs="Arial"/>
        </w:rPr>
      </w:pPr>
    </w:p>
    <w:p w14:paraId="5C77B102" w14:textId="575F4178" w:rsidR="00857807" w:rsidRPr="00FA2FDD" w:rsidRDefault="00857807" w:rsidP="00857807">
      <w:pPr>
        <w:rPr>
          <w:rFonts w:cs="Arial"/>
        </w:rPr>
      </w:pPr>
    </w:p>
    <w:p w14:paraId="76CE6F84" w14:textId="7C5F846A" w:rsidR="00857807" w:rsidRPr="00FA2FDD" w:rsidRDefault="00857807" w:rsidP="00857807">
      <w:pPr>
        <w:rPr>
          <w:rFonts w:cs="Arial"/>
        </w:rPr>
      </w:pPr>
    </w:p>
    <w:p w14:paraId="68991A54" w14:textId="7767BEF4" w:rsidR="00857807" w:rsidRPr="00FA2FDD" w:rsidRDefault="00857807" w:rsidP="00857807">
      <w:pPr>
        <w:rPr>
          <w:rFonts w:cs="Arial"/>
        </w:rPr>
      </w:pPr>
    </w:p>
    <w:p w14:paraId="549400A0" w14:textId="62159EEF" w:rsidR="00857807" w:rsidRPr="00FA2FDD" w:rsidRDefault="00857807" w:rsidP="00857807">
      <w:pPr>
        <w:rPr>
          <w:rFonts w:cs="Arial"/>
        </w:rPr>
      </w:pPr>
    </w:p>
    <w:p w14:paraId="4CE8DA7B" w14:textId="727F203F" w:rsidR="00857807" w:rsidRPr="00FA2FDD" w:rsidRDefault="00857807" w:rsidP="00857807">
      <w:pPr>
        <w:rPr>
          <w:rFonts w:cs="Arial"/>
        </w:rPr>
      </w:pPr>
    </w:p>
    <w:p w14:paraId="1C129127" w14:textId="12050088" w:rsidR="00857807" w:rsidRPr="00FA2FDD" w:rsidRDefault="00857807" w:rsidP="00857807">
      <w:pPr>
        <w:rPr>
          <w:rFonts w:cs="Arial"/>
        </w:rPr>
      </w:pPr>
    </w:p>
    <w:p w14:paraId="0F57514C" w14:textId="64F22DC2" w:rsidR="00857807" w:rsidRPr="00FA2FDD" w:rsidRDefault="00857807" w:rsidP="00857807">
      <w:pPr>
        <w:rPr>
          <w:rFonts w:cs="Arial"/>
        </w:rPr>
      </w:pPr>
    </w:p>
    <w:p w14:paraId="23D69911" w14:textId="77777777" w:rsidR="00857807" w:rsidRPr="00FA2FDD" w:rsidRDefault="00857807" w:rsidP="00857807">
      <w:pPr>
        <w:rPr>
          <w:rFonts w:cs="Arial"/>
        </w:rPr>
      </w:pPr>
    </w:p>
    <w:p w14:paraId="7ABAED73" w14:textId="77777777" w:rsidR="00857807" w:rsidRDefault="00857807" w:rsidP="00857807">
      <w:pPr>
        <w:rPr>
          <w:rFonts w:cs="Arial"/>
          <w:b/>
          <w:bCs/>
          <w:spacing w:val="12"/>
          <w:kern w:val="32"/>
          <w:sz w:val="22"/>
          <w:szCs w:val="32"/>
        </w:rPr>
      </w:pPr>
      <w:bookmarkStart w:id="73" w:name="_Appendix_5"/>
      <w:bookmarkEnd w:id="73"/>
      <w:r>
        <w:br w:type="page"/>
      </w:r>
    </w:p>
    <w:p w14:paraId="70345188" w14:textId="027B9E2D" w:rsidR="00857807" w:rsidRPr="005F1EE2" w:rsidRDefault="00857807" w:rsidP="00857807">
      <w:pPr>
        <w:pStyle w:val="Heading1"/>
      </w:pPr>
      <w:bookmarkStart w:id="74" w:name="_Appendix_4_1"/>
      <w:bookmarkEnd w:id="74"/>
      <w:r w:rsidRPr="005F1EE2">
        <w:lastRenderedPageBreak/>
        <w:t>Appendix 4</w:t>
      </w:r>
      <w:r w:rsidR="002A374A">
        <w:t>:</w:t>
      </w:r>
    </w:p>
    <w:p w14:paraId="2228B8E2" w14:textId="77777777" w:rsidR="00857807" w:rsidRPr="005F1EE2" w:rsidRDefault="00857807" w:rsidP="00857807">
      <w:pPr>
        <w:pStyle w:val="Heading1"/>
      </w:pPr>
      <w:r w:rsidRPr="005F1EE2">
        <w:t xml:space="preserve">PPE required when </w:t>
      </w:r>
      <w:r>
        <w:t>H</w:t>
      </w:r>
      <w:r w:rsidRPr="005F1EE2">
        <w:t xml:space="preserve">andling </w:t>
      </w:r>
      <w:r>
        <w:t>D</w:t>
      </w:r>
      <w:r w:rsidRPr="005F1EE2">
        <w:t xml:space="preserve">ry </w:t>
      </w:r>
      <w:r>
        <w:t>I</w:t>
      </w:r>
      <w:r w:rsidRPr="005F1EE2">
        <w:t xml:space="preserve">ce and </w:t>
      </w:r>
      <w:r>
        <w:t>V</w:t>
      </w:r>
      <w:r w:rsidRPr="005F1EE2">
        <w:t xml:space="preserve">accines </w:t>
      </w:r>
      <w:r>
        <w:t>S</w:t>
      </w:r>
      <w:r w:rsidRPr="005F1EE2">
        <w:t xml:space="preserve">tored in ULT </w:t>
      </w:r>
      <w:r>
        <w:t>C</w:t>
      </w:r>
      <w:r w:rsidRPr="005F1EE2">
        <w:t>onditions</w:t>
      </w:r>
    </w:p>
    <w:p w14:paraId="0F496DED" w14:textId="77777777" w:rsidR="00857807" w:rsidRPr="00FA2FDD" w:rsidRDefault="00857807" w:rsidP="00857807">
      <w:pPr>
        <w:spacing w:before="60" w:afterLines="60" w:after="144" w:line="259" w:lineRule="auto"/>
        <w:jc w:val="both"/>
        <w:rPr>
          <w:rFonts w:cs="Arial"/>
          <w:color w:val="000000"/>
          <w:sz w:val="21"/>
          <w:szCs w:val="21"/>
          <w:lang w:val="en-US"/>
        </w:rPr>
      </w:pPr>
      <w:r w:rsidRPr="00FA2FDD">
        <w:rPr>
          <w:rFonts w:cs="Arial"/>
          <w:noProof/>
          <w:lang w:eastAsia="en-AU"/>
        </w:rPr>
        <w:drawing>
          <wp:anchor distT="0" distB="0" distL="114300" distR="114300" simplePos="0" relativeHeight="251663872" behindDoc="0" locked="0" layoutInCell="1" allowOverlap="1" wp14:anchorId="7825A497" wp14:editId="5728295E">
            <wp:simplePos x="0" y="0"/>
            <wp:positionH relativeFrom="column">
              <wp:posOffset>1270</wp:posOffset>
            </wp:positionH>
            <wp:positionV relativeFrom="paragraph">
              <wp:posOffset>198755</wp:posOffset>
            </wp:positionV>
            <wp:extent cx="2265680" cy="1410335"/>
            <wp:effectExtent l="0" t="0" r="0" b="0"/>
            <wp:wrapSquare wrapText="right"/>
            <wp:docPr id="34"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6568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FDD">
        <w:rPr>
          <w:rFonts w:cs="Arial"/>
          <w:color w:val="000000"/>
          <w:sz w:val="21"/>
          <w:szCs w:val="21"/>
          <w:lang w:val="en-US"/>
        </w:rPr>
        <w:fldChar w:fldCharType="begin"/>
      </w:r>
      <w:r w:rsidRPr="00FA2FDD">
        <w:rPr>
          <w:rFonts w:cs="Arial"/>
          <w:color w:val="000000"/>
          <w:sz w:val="21"/>
          <w:szCs w:val="21"/>
          <w:lang w:val="en-US"/>
        </w:rPr>
        <w:instrText xml:space="preserve"> INCLUDEPICTURE "https://www.labgearaustralia.com.au/web/image/product.template/261/image/Tempshield-Cryo-Gloves--Mid-Arm-length--Water-Proof---Medium-Size--pair-.jpeg?unique=af70be4" \* MERGEFORMATINET </w:instrText>
      </w:r>
      <w:r w:rsidRPr="00FA2FDD">
        <w:rPr>
          <w:rFonts w:cs="Arial"/>
          <w:color w:val="000000"/>
          <w:sz w:val="21"/>
          <w:szCs w:val="21"/>
          <w:lang w:val="en-US"/>
        </w:rPr>
        <w:fldChar w:fldCharType="end"/>
      </w:r>
    </w:p>
    <w:p w14:paraId="0F0ADCF1" w14:textId="77777777" w:rsidR="00857807" w:rsidRPr="00441E76" w:rsidRDefault="00857807" w:rsidP="00857807">
      <w:pPr>
        <w:spacing w:before="60" w:afterLines="60" w:after="144" w:line="259" w:lineRule="auto"/>
        <w:jc w:val="both"/>
        <w:rPr>
          <w:rFonts w:cs="Arial"/>
          <w:color w:val="000000"/>
          <w:sz w:val="21"/>
          <w:szCs w:val="21"/>
          <w:lang w:val="en-US"/>
        </w:rPr>
      </w:pPr>
      <w:r w:rsidRPr="00FA2FDD">
        <w:rPr>
          <w:rFonts w:cs="Arial"/>
          <w:noProof/>
          <w:color w:val="000000"/>
          <w:sz w:val="21"/>
          <w:szCs w:val="21"/>
          <w:lang w:eastAsia="en-AU"/>
        </w:rPr>
        <w:drawing>
          <wp:inline distT="0" distB="0" distL="0" distR="0" wp14:anchorId="3AC7E65F" wp14:editId="21DDA195">
            <wp:extent cx="1057275" cy="1819275"/>
            <wp:effectExtent l="0" t="0" r="0" b="0"/>
            <wp:docPr id="25" name="Picture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1819275"/>
                    </a:xfrm>
                    <a:prstGeom prst="rect">
                      <a:avLst/>
                    </a:prstGeom>
                    <a:noFill/>
                    <a:ln>
                      <a:noFill/>
                    </a:ln>
                  </pic:spPr>
                </pic:pic>
              </a:graphicData>
            </a:graphic>
          </wp:inline>
        </w:drawing>
      </w:r>
      <w:r w:rsidRPr="00FA2FDD">
        <w:rPr>
          <w:rFonts w:cs="Arial"/>
          <w:noProof/>
          <w:lang w:eastAsia="en-AU"/>
        </w:rPr>
        <w:t xml:space="preserve"> </w:t>
      </w:r>
      <w:r w:rsidRPr="00FA2FDD">
        <w:rPr>
          <w:rFonts w:cs="Arial"/>
          <w:noProof/>
          <w:lang w:eastAsia="en-AU"/>
        </w:rPr>
        <w:drawing>
          <wp:inline distT="0" distB="0" distL="0" distR="0" wp14:anchorId="4E8C8727" wp14:editId="0029BB96">
            <wp:extent cx="2057400" cy="13906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inline>
        </w:drawing>
      </w:r>
    </w:p>
    <w:p w14:paraId="2ECAB3BD" w14:textId="77777777" w:rsidR="00857807" w:rsidRDefault="00857807" w:rsidP="00857807">
      <w:pPr>
        <w:rPr>
          <w:rFonts w:cs="Arial"/>
          <w:b/>
          <w:bCs/>
          <w:spacing w:val="12"/>
          <w:kern w:val="32"/>
          <w:sz w:val="22"/>
          <w:szCs w:val="32"/>
        </w:rPr>
      </w:pPr>
      <w:bookmarkStart w:id="75" w:name="_Appendix_6"/>
      <w:bookmarkEnd w:id="75"/>
      <w:r>
        <w:br w:type="page"/>
      </w:r>
    </w:p>
    <w:p w14:paraId="5A14961B" w14:textId="2221922E" w:rsidR="0013181C" w:rsidRDefault="00857807" w:rsidP="00857807">
      <w:pPr>
        <w:pStyle w:val="Heading1"/>
      </w:pPr>
      <w:bookmarkStart w:id="76" w:name="_Appendix_5_1"/>
      <w:bookmarkStart w:id="77" w:name="_Appendix_5:_Pfizer-BioNTech"/>
      <w:bookmarkEnd w:id="76"/>
      <w:bookmarkEnd w:id="77"/>
      <w:r w:rsidRPr="005F1EE2">
        <w:lastRenderedPageBreak/>
        <w:t xml:space="preserve">Appendix 5: </w:t>
      </w:r>
      <w:r w:rsidR="0073195F">
        <w:t xml:space="preserve">COVID-19 </w:t>
      </w:r>
      <w:r w:rsidR="0013181C">
        <w:t>Vaccine transportation label</w:t>
      </w:r>
    </w:p>
    <w:p w14:paraId="3EBBC468" w14:textId="4944BBE1" w:rsidR="0013181C" w:rsidRDefault="0013181C" w:rsidP="00857807">
      <w:pPr>
        <w:pStyle w:val="Heading1"/>
      </w:pPr>
    </w:p>
    <w:p w14:paraId="315E1741" w14:textId="3E6B3CD6" w:rsidR="00857807" w:rsidRDefault="00F85EA9" w:rsidP="00857807">
      <w:pPr>
        <w:pStyle w:val="Heading1"/>
      </w:pPr>
      <w:r>
        <w:rPr>
          <w:noProof/>
          <w:lang w:eastAsia="en-AU"/>
        </w:rPr>
        <w:drawing>
          <wp:anchor distT="0" distB="0" distL="114300" distR="114300" simplePos="0" relativeHeight="251682304" behindDoc="0" locked="0" layoutInCell="1" allowOverlap="1" wp14:anchorId="69E70E01" wp14:editId="28ADFEF3">
            <wp:simplePos x="0" y="0"/>
            <wp:positionH relativeFrom="column">
              <wp:posOffset>3538855</wp:posOffset>
            </wp:positionH>
            <wp:positionV relativeFrom="paragraph">
              <wp:posOffset>245745</wp:posOffset>
            </wp:positionV>
            <wp:extent cx="3200635" cy="2362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200635" cy="2362200"/>
                    </a:xfrm>
                    <a:prstGeom prst="rect">
                      <a:avLst/>
                    </a:prstGeom>
                  </pic:spPr>
                </pic:pic>
              </a:graphicData>
            </a:graphic>
          </wp:anchor>
        </w:drawing>
      </w:r>
      <w:r w:rsidR="00857807" w:rsidRPr="005F1EE2">
        <w:t>Pfizer</w:t>
      </w:r>
      <w:r w:rsidR="004C6B80">
        <w:t xml:space="preserve"> age 12+</w:t>
      </w:r>
      <w:r w:rsidR="00857807" w:rsidRPr="005F1EE2">
        <w:t xml:space="preserve"> COVID-19 Vaccine </w:t>
      </w:r>
      <w:r w:rsidR="004C6B80">
        <w:tab/>
      </w:r>
      <w:r w:rsidR="004C6B80">
        <w:tab/>
        <w:t xml:space="preserve">           Pfizer age 5-11 COVID-19 Vaccine</w:t>
      </w:r>
    </w:p>
    <w:p w14:paraId="2B9E8B98" w14:textId="1C5D7B44" w:rsidR="00857807" w:rsidRPr="00FA2FDD" w:rsidRDefault="0013181C" w:rsidP="00C86696">
      <w:pPr>
        <w:rPr>
          <w:rFonts w:cs="Arial"/>
          <w:b/>
          <w:bCs/>
          <w:color w:val="000000"/>
          <w:sz w:val="48"/>
          <w:szCs w:val="52"/>
        </w:rPr>
      </w:pPr>
      <w:r>
        <w:rPr>
          <w:noProof/>
          <w:lang w:eastAsia="en-AU"/>
        </w:rPr>
        <w:drawing>
          <wp:anchor distT="0" distB="0" distL="114300" distR="114300" simplePos="0" relativeHeight="251673088" behindDoc="0" locked="0" layoutInCell="1" allowOverlap="1" wp14:anchorId="08B32282" wp14:editId="739D679C">
            <wp:simplePos x="571500" y="1295400"/>
            <wp:positionH relativeFrom="column">
              <wp:align>left</wp:align>
            </wp:positionH>
            <wp:positionV relativeFrom="paragraph">
              <wp:align>top</wp:align>
            </wp:positionV>
            <wp:extent cx="3848100" cy="2476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848100" cy="2476500"/>
                    </a:xfrm>
                    <a:prstGeom prst="rect">
                      <a:avLst/>
                    </a:prstGeom>
                  </pic:spPr>
                </pic:pic>
              </a:graphicData>
            </a:graphic>
          </wp:anchor>
        </w:drawing>
      </w:r>
      <w:r w:rsidR="0073195F">
        <w:br w:type="textWrapping" w:clear="all"/>
      </w:r>
    </w:p>
    <w:p w14:paraId="3E872D92" w14:textId="1E1F8C01" w:rsidR="0073195F" w:rsidRPr="000610BF" w:rsidRDefault="0073195F" w:rsidP="000610BF">
      <w:pPr>
        <w:pStyle w:val="Heading1"/>
        <w:rPr>
          <w:bCs w:val="0"/>
        </w:rPr>
      </w:pPr>
      <w:bookmarkStart w:id="78" w:name="_Appendix_7"/>
      <w:bookmarkEnd w:id="78"/>
      <w:r>
        <w:t>Moderna</w:t>
      </w:r>
      <w:r w:rsidRPr="005F1EE2">
        <w:t xml:space="preserve"> COVID-19 Vaccine </w:t>
      </w:r>
    </w:p>
    <w:p w14:paraId="5E9381D5" w14:textId="77777777" w:rsidR="0013181C" w:rsidRDefault="0013181C" w:rsidP="00857807">
      <w:pPr>
        <w:rPr>
          <w:bCs/>
          <w:noProof/>
          <w:color w:val="000000"/>
          <w:sz w:val="21"/>
          <w:szCs w:val="21"/>
        </w:rPr>
      </w:pPr>
    </w:p>
    <w:p w14:paraId="7C5E20A8" w14:textId="25B6622C" w:rsidR="00857807" w:rsidRDefault="0013181C" w:rsidP="00857807">
      <w:pPr>
        <w:rPr>
          <w:rFonts w:cs="Arial"/>
          <w:b/>
          <w:noProof/>
          <w:color w:val="000000"/>
          <w:sz w:val="21"/>
          <w:szCs w:val="21"/>
        </w:rPr>
      </w:pPr>
      <w:r>
        <w:rPr>
          <w:noProof/>
          <w:lang w:eastAsia="en-AU"/>
        </w:rPr>
        <w:drawing>
          <wp:inline distT="0" distB="0" distL="0" distR="0" wp14:anchorId="60E0F6C4" wp14:editId="3167B3AA">
            <wp:extent cx="349567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95675" cy="2324100"/>
                    </a:xfrm>
                    <a:prstGeom prst="rect">
                      <a:avLst/>
                    </a:prstGeom>
                  </pic:spPr>
                </pic:pic>
              </a:graphicData>
            </a:graphic>
          </wp:inline>
        </w:drawing>
      </w:r>
      <w:r w:rsidR="00857807">
        <w:rPr>
          <w:bCs/>
          <w:noProof/>
          <w:color w:val="000000"/>
          <w:sz w:val="21"/>
          <w:szCs w:val="21"/>
        </w:rPr>
        <w:br w:type="page"/>
      </w:r>
    </w:p>
    <w:p w14:paraId="4217C717" w14:textId="77777777" w:rsidR="00857807" w:rsidRPr="007D1DDC" w:rsidRDefault="00857807" w:rsidP="00857807">
      <w:pPr>
        <w:pStyle w:val="Heading1"/>
      </w:pPr>
      <w:bookmarkStart w:id="79" w:name="_Appendix_6:_Label"/>
      <w:bookmarkEnd w:id="79"/>
      <w:r w:rsidRPr="007D1DDC">
        <w:lastRenderedPageBreak/>
        <w:t xml:space="preserve">Appendix 6: Label for </w:t>
      </w:r>
      <w:r>
        <w:t>Q</w:t>
      </w:r>
      <w:r w:rsidRPr="007D1DDC">
        <w:t xml:space="preserve">uarantined </w:t>
      </w:r>
      <w:r>
        <w:t>T</w:t>
      </w:r>
      <w:r w:rsidRPr="007D1DDC">
        <w:t xml:space="preserve">emperature </w:t>
      </w:r>
      <w:r>
        <w:t>E</w:t>
      </w:r>
      <w:r w:rsidRPr="007D1DDC">
        <w:t xml:space="preserve">xcursion </w:t>
      </w:r>
      <w:r>
        <w:t>S</w:t>
      </w:r>
      <w:r w:rsidRPr="007D1DDC">
        <w:t>tock</w:t>
      </w:r>
    </w:p>
    <w:p w14:paraId="253D9326" w14:textId="77777777" w:rsidR="00857807" w:rsidRPr="00FA2FDD" w:rsidRDefault="00857807" w:rsidP="00857807">
      <w:pPr>
        <w:rPr>
          <w:noProof/>
        </w:rPr>
      </w:pPr>
    </w:p>
    <w:p w14:paraId="4642F1D2" w14:textId="77777777" w:rsidR="00857807" w:rsidRPr="00FA2FDD" w:rsidRDefault="00857807" w:rsidP="00857807">
      <w:pPr>
        <w:spacing w:before="60" w:afterLines="60" w:after="144" w:line="259" w:lineRule="auto"/>
        <w:jc w:val="both"/>
        <w:rPr>
          <w:rFonts w:cs="Arial"/>
          <w:b/>
          <w:noProof/>
          <w:color w:val="000000"/>
          <w:sz w:val="21"/>
          <w:szCs w:val="21"/>
        </w:rPr>
      </w:pPr>
      <w:r w:rsidRPr="00FA2FDD">
        <w:rPr>
          <w:rFonts w:cs="Arial"/>
          <w:noProof/>
          <w:lang w:eastAsia="en-AU"/>
        </w:rPr>
        <mc:AlternateContent>
          <mc:Choice Requires="wps">
            <w:drawing>
              <wp:inline distT="0" distB="0" distL="0" distR="0" wp14:anchorId="14A3972D" wp14:editId="62EB567D">
                <wp:extent cx="6743065" cy="4224020"/>
                <wp:effectExtent l="0" t="0" r="0" b="0"/>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065" cy="4224020"/>
                        </a:xfrm>
                        <a:prstGeom prst="roundRect">
                          <a:avLst/>
                        </a:prstGeom>
                        <a:solidFill>
                          <a:srgbClr val="FF0000"/>
                        </a:solidFill>
                        <a:ln w="6350">
                          <a:noFill/>
                        </a:ln>
                      </wps:spPr>
                      <wps:txbx>
                        <w:txbxContent>
                          <w:p w14:paraId="4F070830" w14:textId="77777777" w:rsidR="00004E6B" w:rsidRPr="0036210D" w:rsidRDefault="00004E6B" w:rsidP="00857807">
                            <w:pPr>
                              <w:spacing w:before="120"/>
                              <w:jc w:val="center"/>
                              <w:rPr>
                                <w:color w:val="FFFFFF"/>
                                <w:sz w:val="144"/>
                                <w:szCs w:val="144"/>
                              </w:rPr>
                            </w:pPr>
                            <w:r w:rsidRPr="0036210D">
                              <w:rPr>
                                <w:b/>
                                <w:bCs/>
                                <w:color w:val="FFFFFF"/>
                                <w:sz w:val="144"/>
                                <w:szCs w:val="144"/>
                              </w:rPr>
                              <w:t>DO NOT USE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A3972D" id="Text Box 4" o:spid="_x0000_s1027" style="width:530.95pt;height:33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" fillcolor="red" stroked="f" strokeweight=".5pt">
                <v:path arrowok="t"/>
                <v:textbox>
                  <w:txbxContent>
                    <w:p w14:paraId="4F070830" w14:textId="77777777" w:rsidR="00004E6B" w:rsidRPr="0036210D" w:rsidRDefault="00004E6B" w:rsidP="00857807">
                      <w:pPr>
                        <w:spacing w:before="120"/>
                        <w:jc w:val="center"/>
                        <w:rPr>
                          <w:color w:val="FFFFFF"/>
                          <w:sz w:val="144"/>
                          <w:szCs w:val="144"/>
                        </w:rPr>
                      </w:pPr>
                      <w:r w:rsidRPr="0036210D">
                        <w:rPr>
                          <w:b/>
                          <w:bCs/>
                          <w:color w:val="FFFFFF"/>
                          <w:sz w:val="144"/>
                          <w:szCs w:val="144"/>
                        </w:rPr>
                        <w:t>DO NOT USE STOCK</w:t>
                      </w:r>
                    </w:p>
                  </w:txbxContent>
                </v:textbox>
                <w10:anchorlock/>
              </v:roundrect>
            </w:pict>
          </mc:Fallback>
        </mc:AlternateContent>
      </w:r>
    </w:p>
    <w:p w14:paraId="1143D70A" w14:textId="77777777" w:rsidR="00857807" w:rsidRPr="00FA2FDD" w:rsidRDefault="00857807" w:rsidP="00857807">
      <w:pPr>
        <w:spacing w:before="60" w:afterLines="60" w:after="144" w:line="259" w:lineRule="auto"/>
        <w:jc w:val="both"/>
        <w:rPr>
          <w:rFonts w:cs="Arial"/>
          <w:b/>
          <w:noProof/>
          <w:color w:val="000000"/>
          <w:sz w:val="21"/>
          <w:szCs w:val="21"/>
        </w:rPr>
        <w:sectPr w:rsidR="00857807" w:rsidRPr="00FA2FDD" w:rsidSect="00EB0F5D">
          <w:pgSz w:w="11906" w:h="16838" w:code="9"/>
          <w:pgMar w:top="794" w:right="907" w:bottom="794" w:left="907" w:header="284" w:footer="284" w:gutter="0"/>
          <w:cols w:space="720"/>
          <w:titlePg/>
          <w:docGrid w:linePitch="245"/>
        </w:sectPr>
      </w:pPr>
    </w:p>
    <w:p w14:paraId="264E66AC" w14:textId="53412005" w:rsidR="00F13BDB" w:rsidRDefault="00857807" w:rsidP="00857807">
      <w:pPr>
        <w:pStyle w:val="Heading1"/>
      </w:pPr>
      <w:bookmarkStart w:id="80" w:name="_Appendix_8"/>
      <w:bookmarkStart w:id="81" w:name="_Appendix_8_WH"/>
      <w:bookmarkStart w:id="82" w:name="_Appendix_9"/>
      <w:bookmarkStart w:id="83" w:name="_Appendix_9_WH"/>
      <w:bookmarkStart w:id="84" w:name="_Appendix_10_-"/>
      <w:bookmarkStart w:id="85" w:name="_Appendix_7_-"/>
      <w:bookmarkStart w:id="86" w:name="_Appendix_7:_WESTERN"/>
      <w:bookmarkStart w:id="87" w:name="_Appendix_7:_Temperature"/>
      <w:bookmarkEnd w:id="80"/>
      <w:bookmarkEnd w:id="81"/>
      <w:bookmarkEnd w:id="82"/>
      <w:bookmarkEnd w:id="83"/>
      <w:bookmarkEnd w:id="84"/>
      <w:bookmarkEnd w:id="85"/>
      <w:bookmarkEnd w:id="86"/>
      <w:bookmarkEnd w:id="87"/>
      <w:r w:rsidRPr="007D1DDC">
        <w:lastRenderedPageBreak/>
        <w:t xml:space="preserve">Appendix 7: </w:t>
      </w:r>
      <w:r w:rsidR="00F13BDB">
        <w:t xml:space="preserve">Temperature Monitoring </w:t>
      </w:r>
      <w:r w:rsidR="00660761">
        <w:t>F</w:t>
      </w:r>
      <w:r w:rsidR="00F13BDB">
        <w:t>orm for Freezers (-80⁰C and -20⁰C)</w:t>
      </w:r>
    </w:p>
    <w:p w14:paraId="729D54A0" w14:textId="53D9825D" w:rsidR="00857807" w:rsidRPr="007D1DDC" w:rsidRDefault="00857807" w:rsidP="00857807">
      <w:pPr>
        <w:pStyle w:val="Heading1"/>
      </w:pPr>
      <w:r w:rsidRPr="007D1DDC">
        <w:t>WESTERN HEALTH COVID-19 VACCINE</w:t>
      </w:r>
      <w:r w:rsidR="002A134A">
        <w:t xml:space="preserve"> </w:t>
      </w:r>
      <w:r w:rsidR="00F13BDB">
        <w:t>(-80⁰C and -20⁰C)</w:t>
      </w:r>
      <w:r w:rsidR="00FC11F5">
        <w:t xml:space="preserve"> </w:t>
      </w:r>
      <w:r w:rsidRPr="007D1DDC">
        <w:t xml:space="preserve">FREEZER TEMPERATURE MONITORING CHART </w:t>
      </w:r>
    </w:p>
    <w:tbl>
      <w:tblPr>
        <w:tblpPr w:leftFromText="180" w:rightFromText="180" w:vertAnchor="text" w:tblpY="1"/>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7"/>
        <w:gridCol w:w="2998"/>
        <w:gridCol w:w="850"/>
        <w:gridCol w:w="1436"/>
        <w:gridCol w:w="691"/>
        <w:gridCol w:w="1129"/>
        <w:gridCol w:w="2995"/>
        <w:gridCol w:w="2680"/>
      </w:tblGrid>
      <w:tr w:rsidR="00857807" w:rsidRPr="00FA2FDD" w14:paraId="324442A2" w14:textId="77777777" w:rsidTr="00857807">
        <w:trPr>
          <w:trHeight w:val="282"/>
        </w:trPr>
        <w:tc>
          <w:tcPr>
            <w:tcW w:w="1827" w:type="dxa"/>
            <w:shd w:val="clear" w:color="auto" w:fill="D9D9D9"/>
          </w:tcPr>
          <w:p w14:paraId="18C46E98" w14:textId="77777777" w:rsidR="00857807" w:rsidRPr="00FA2FDD" w:rsidRDefault="00857807" w:rsidP="00857807">
            <w:pPr>
              <w:pStyle w:val="TableParagraph"/>
              <w:spacing w:before="21"/>
              <w:ind w:left="54"/>
              <w:rPr>
                <w:rFonts w:ascii="Arial" w:hAnsi="Arial" w:cs="Arial"/>
              </w:rPr>
            </w:pPr>
            <w:r w:rsidRPr="00FA2FDD">
              <w:rPr>
                <w:rFonts w:ascii="Arial" w:hAnsi="Arial" w:cs="Arial"/>
              </w:rPr>
              <w:t xml:space="preserve">Location of </w:t>
            </w:r>
            <w:r>
              <w:rPr>
                <w:rFonts w:ascii="Arial" w:hAnsi="Arial" w:cs="Arial"/>
              </w:rPr>
              <w:t xml:space="preserve">ULT </w:t>
            </w:r>
            <w:r w:rsidRPr="00FA2FDD">
              <w:rPr>
                <w:rFonts w:ascii="Arial" w:hAnsi="Arial" w:cs="Arial"/>
              </w:rPr>
              <w:t>Freezer</w:t>
            </w:r>
          </w:p>
        </w:tc>
        <w:tc>
          <w:tcPr>
            <w:tcW w:w="2998" w:type="dxa"/>
            <w:tcBorders>
              <w:right w:val="double" w:sz="1" w:space="0" w:color="231F20"/>
            </w:tcBorders>
            <w:shd w:val="clear" w:color="auto" w:fill="auto"/>
          </w:tcPr>
          <w:p w14:paraId="42D3896C" w14:textId="77777777" w:rsidR="00857807" w:rsidRPr="00FA2FDD" w:rsidRDefault="00857807" w:rsidP="00857807">
            <w:pPr>
              <w:pStyle w:val="TableParagraph"/>
              <w:jc w:val="center"/>
              <w:rPr>
                <w:rFonts w:ascii="Arial" w:hAnsi="Arial" w:cs="Arial"/>
              </w:rPr>
            </w:pPr>
            <w:r>
              <w:rPr>
                <w:rFonts w:ascii="Arial" w:hAnsi="Arial" w:cs="Arial"/>
              </w:rPr>
              <w:t>JKSAT Pharmacy Storeroom</w:t>
            </w:r>
          </w:p>
        </w:tc>
        <w:tc>
          <w:tcPr>
            <w:tcW w:w="850" w:type="dxa"/>
            <w:tcBorders>
              <w:left w:val="double" w:sz="1" w:space="0" w:color="231F20"/>
            </w:tcBorders>
            <w:shd w:val="clear" w:color="auto" w:fill="D9D9D9"/>
          </w:tcPr>
          <w:p w14:paraId="484BC3A8" w14:textId="77777777" w:rsidR="00857807" w:rsidRPr="00FA2FDD" w:rsidRDefault="00857807" w:rsidP="00857807">
            <w:pPr>
              <w:pStyle w:val="TableParagraph"/>
              <w:spacing w:before="21"/>
              <w:ind w:left="79"/>
              <w:rPr>
                <w:rFonts w:ascii="Arial" w:hAnsi="Arial" w:cs="Arial"/>
              </w:rPr>
            </w:pPr>
            <w:r w:rsidRPr="00FA2FDD">
              <w:rPr>
                <w:rFonts w:ascii="Arial" w:hAnsi="Arial" w:cs="Arial"/>
              </w:rPr>
              <w:t>Month</w:t>
            </w:r>
          </w:p>
        </w:tc>
        <w:tc>
          <w:tcPr>
            <w:tcW w:w="1436" w:type="dxa"/>
            <w:shd w:val="clear" w:color="auto" w:fill="auto"/>
          </w:tcPr>
          <w:p w14:paraId="1D9DF28E" w14:textId="77777777" w:rsidR="00857807" w:rsidRPr="00FA2FDD" w:rsidRDefault="00857807" w:rsidP="00857807">
            <w:pPr>
              <w:pStyle w:val="TableParagraph"/>
              <w:rPr>
                <w:rFonts w:ascii="Arial" w:hAnsi="Arial" w:cs="Arial"/>
              </w:rPr>
            </w:pPr>
          </w:p>
        </w:tc>
        <w:tc>
          <w:tcPr>
            <w:tcW w:w="691" w:type="dxa"/>
            <w:shd w:val="clear" w:color="auto" w:fill="D9D9D9"/>
          </w:tcPr>
          <w:p w14:paraId="4F6EE1FD" w14:textId="77777777" w:rsidR="00857807" w:rsidRPr="00FA2FDD" w:rsidRDefault="00857807" w:rsidP="00857807">
            <w:pPr>
              <w:pStyle w:val="TableParagraph"/>
              <w:spacing w:before="21"/>
              <w:ind w:left="55"/>
              <w:rPr>
                <w:rFonts w:ascii="Arial" w:hAnsi="Arial" w:cs="Arial"/>
              </w:rPr>
            </w:pPr>
            <w:r w:rsidRPr="00FA2FDD">
              <w:rPr>
                <w:rFonts w:ascii="Arial" w:hAnsi="Arial" w:cs="Arial"/>
              </w:rPr>
              <w:t>Year</w:t>
            </w:r>
          </w:p>
        </w:tc>
        <w:tc>
          <w:tcPr>
            <w:tcW w:w="1129" w:type="dxa"/>
            <w:shd w:val="clear" w:color="auto" w:fill="auto"/>
          </w:tcPr>
          <w:p w14:paraId="6BE08DC9" w14:textId="77777777" w:rsidR="00857807" w:rsidRPr="00FA2FDD" w:rsidRDefault="00857807" w:rsidP="00857807">
            <w:pPr>
              <w:pStyle w:val="TableParagraph"/>
              <w:rPr>
                <w:rFonts w:ascii="Arial" w:hAnsi="Arial" w:cs="Arial"/>
              </w:rPr>
            </w:pPr>
          </w:p>
        </w:tc>
        <w:tc>
          <w:tcPr>
            <w:tcW w:w="2995" w:type="dxa"/>
            <w:shd w:val="clear" w:color="auto" w:fill="D9D9D9"/>
          </w:tcPr>
          <w:p w14:paraId="20AC40EC" w14:textId="77777777" w:rsidR="00857807" w:rsidRPr="00FA2FDD" w:rsidRDefault="00857807" w:rsidP="00857807">
            <w:pPr>
              <w:pStyle w:val="TableParagraph"/>
              <w:rPr>
                <w:rFonts w:ascii="Arial" w:hAnsi="Arial" w:cs="Arial"/>
              </w:rPr>
            </w:pPr>
            <w:r>
              <w:rPr>
                <w:rFonts w:ascii="Arial" w:hAnsi="Arial" w:cs="Arial"/>
              </w:rPr>
              <w:t>Temperature Storage Range of Vaccines</w:t>
            </w:r>
          </w:p>
        </w:tc>
        <w:tc>
          <w:tcPr>
            <w:tcW w:w="2680" w:type="dxa"/>
          </w:tcPr>
          <w:p w14:paraId="0B435C9A" w14:textId="56AE78F8" w:rsidR="00857807" w:rsidRPr="00FA2FDD" w:rsidRDefault="00857807" w:rsidP="00857807">
            <w:pPr>
              <w:pStyle w:val="TableParagraph"/>
              <w:jc w:val="center"/>
              <w:rPr>
                <w:rFonts w:ascii="Arial" w:hAnsi="Arial" w:cs="Arial"/>
              </w:rPr>
            </w:pPr>
          </w:p>
        </w:tc>
      </w:tr>
    </w:tbl>
    <w:p w14:paraId="7FBD0DA6" w14:textId="77777777" w:rsidR="00857807" w:rsidRPr="00FA2FDD" w:rsidRDefault="00857807" w:rsidP="00857807">
      <w:pPr>
        <w:pStyle w:val="BodyText"/>
        <w:spacing w:before="3"/>
        <w:rPr>
          <w:sz w:val="8"/>
        </w:rPr>
      </w:pPr>
      <w:r w:rsidRPr="00FA2FDD">
        <w:rPr>
          <w:noProof/>
          <w:lang w:eastAsia="en-AU"/>
        </w:rPr>
        <w:br w:type="textWrapping" w:clear="all"/>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tblGrid>
      <w:tr w:rsidR="00857807" w:rsidRPr="00FA2FDD" w14:paraId="7CBAC15D" w14:textId="77777777" w:rsidTr="00857807">
        <w:trPr>
          <w:trHeight w:val="318"/>
        </w:trPr>
        <w:tc>
          <w:tcPr>
            <w:tcW w:w="842" w:type="dxa"/>
            <w:shd w:val="clear" w:color="auto" w:fill="DBE4F0"/>
          </w:tcPr>
          <w:p w14:paraId="12C1A07A" w14:textId="77777777" w:rsidR="00857807" w:rsidRPr="00FA2FDD" w:rsidRDefault="00857807" w:rsidP="00857807">
            <w:pPr>
              <w:pStyle w:val="TableParagraph"/>
              <w:spacing w:before="61"/>
              <w:ind w:left="57"/>
              <w:jc w:val="center"/>
              <w:rPr>
                <w:rFonts w:ascii="Arial" w:hAnsi="Arial" w:cs="Arial"/>
                <w:b/>
                <w:sz w:val="16"/>
              </w:rPr>
            </w:pPr>
            <w:r w:rsidRPr="00FA2FDD">
              <w:rPr>
                <w:rFonts w:ascii="Arial" w:hAnsi="Arial" w:cs="Arial"/>
                <w:b/>
                <w:sz w:val="16"/>
              </w:rPr>
              <w:t>Day</w:t>
            </w:r>
          </w:p>
        </w:tc>
        <w:tc>
          <w:tcPr>
            <w:tcW w:w="1701" w:type="dxa"/>
            <w:gridSpan w:val="4"/>
            <w:shd w:val="clear" w:color="auto" w:fill="DBE4F0"/>
          </w:tcPr>
          <w:p w14:paraId="293635DF" w14:textId="77777777" w:rsidR="00857807" w:rsidRPr="00FA2FDD" w:rsidRDefault="00857807" w:rsidP="00857807">
            <w:pPr>
              <w:pStyle w:val="TableParagraph"/>
              <w:spacing w:before="59"/>
              <w:ind w:left="212"/>
              <w:jc w:val="center"/>
              <w:rPr>
                <w:rFonts w:ascii="Arial" w:hAnsi="Arial" w:cs="Arial"/>
                <w:b/>
                <w:sz w:val="18"/>
              </w:rPr>
            </w:pPr>
            <w:r w:rsidRPr="00FA2FDD">
              <w:rPr>
                <w:rFonts w:ascii="Arial" w:hAnsi="Arial" w:cs="Arial"/>
                <w:b/>
                <w:sz w:val="18"/>
              </w:rPr>
              <w:t>1</w:t>
            </w:r>
          </w:p>
        </w:tc>
        <w:tc>
          <w:tcPr>
            <w:tcW w:w="1701" w:type="dxa"/>
            <w:gridSpan w:val="4"/>
            <w:shd w:val="clear" w:color="auto" w:fill="DBE4F0"/>
          </w:tcPr>
          <w:p w14:paraId="1FBD85C7" w14:textId="77777777" w:rsidR="00857807" w:rsidRPr="00FA2FDD" w:rsidRDefault="00857807" w:rsidP="00857807">
            <w:pPr>
              <w:pStyle w:val="TableParagraph"/>
              <w:spacing w:before="59"/>
              <w:ind w:left="213"/>
              <w:jc w:val="center"/>
              <w:rPr>
                <w:rFonts w:ascii="Arial" w:hAnsi="Arial" w:cs="Arial"/>
                <w:b/>
                <w:sz w:val="18"/>
              </w:rPr>
            </w:pPr>
            <w:r>
              <w:rPr>
                <w:rFonts w:ascii="Arial" w:hAnsi="Arial" w:cs="Arial"/>
                <w:b/>
                <w:sz w:val="18"/>
              </w:rPr>
              <w:t>2</w:t>
            </w:r>
          </w:p>
        </w:tc>
        <w:tc>
          <w:tcPr>
            <w:tcW w:w="1701" w:type="dxa"/>
            <w:gridSpan w:val="4"/>
            <w:shd w:val="clear" w:color="auto" w:fill="DBE4F0"/>
          </w:tcPr>
          <w:p w14:paraId="44C1EDFF" w14:textId="77777777" w:rsidR="00857807" w:rsidRPr="00FA2FDD" w:rsidRDefault="00857807" w:rsidP="00857807">
            <w:pPr>
              <w:pStyle w:val="TableParagraph"/>
              <w:spacing w:before="59"/>
              <w:ind w:left="169"/>
              <w:jc w:val="center"/>
              <w:rPr>
                <w:rFonts w:ascii="Arial" w:hAnsi="Arial" w:cs="Arial"/>
                <w:b/>
                <w:sz w:val="18"/>
              </w:rPr>
            </w:pPr>
            <w:r>
              <w:rPr>
                <w:rFonts w:ascii="Arial" w:hAnsi="Arial" w:cs="Arial"/>
                <w:b/>
                <w:sz w:val="18"/>
              </w:rPr>
              <w:t>3</w:t>
            </w:r>
          </w:p>
        </w:tc>
        <w:tc>
          <w:tcPr>
            <w:tcW w:w="1701" w:type="dxa"/>
            <w:gridSpan w:val="4"/>
            <w:shd w:val="clear" w:color="auto" w:fill="DBE4F0"/>
          </w:tcPr>
          <w:p w14:paraId="5ED42D25" w14:textId="77777777" w:rsidR="00857807" w:rsidRPr="00FA2FDD" w:rsidRDefault="00857807" w:rsidP="00857807">
            <w:pPr>
              <w:pStyle w:val="TableParagraph"/>
              <w:spacing w:before="59"/>
              <w:ind w:left="173"/>
              <w:jc w:val="center"/>
              <w:rPr>
                <w:rFonts w:ascii="Arial" w:hAnsi="Arial" w:cs="Arial"/>
                <w:b/>
                <w:sz w:val="18"/>
              </w:rPr>
            </w:pPr>
            <w:r>
              <w:rPr>
                <w:rFonts w:ascii="Arial" w:hAnsi="Arial" w:cs="Arial"/>
                <w:b/>
                <w:sz w:val="18"/>
              </w:rPr>
              <w:t>4</w:t>
            </w:r>
          </w:p>
        </w:tc>
        <w:tc>
          <w:tcPr>
            <w:tcW w:w="1701" w:type="dxa"/>
            <w:gridSpan w:val="4"/>
            <w:shd w:val="clear" w:color="auto" w:fill="DBE4F0"/>
          </w:tcPr>
          <w:p w14:paraId="0CD4D8A9" w14:textId="77777777" w:rsidR="00857807" w:rsidRPr="00FA2FDD" w:rsidRDefault="00857807" w:rsidP="00857807">
            <w:pPr>
              <w:pStyle w:val="TableParagraph"/>
              <w:spacing w:before="59"/>
              <w:ind w:left="176"/>
              <w:jc w:val="center"/>
              <w:rPr>
                <w:rFonts w:ascii="Arial" w:hAnsi="Arial" w:cs="Arial"/>
                <w:b/>
                <w:sz w:val="18"/>
              </w:rPr>
            </w:pPr>
            <w:r>
              <w:rPr>
                <w:rFonts w:ascii="Arial" w:hAnsi="Arial" w:cs="Arial"/>
                <w:b/>
                <w:sz w:val="18"/>
              </w:rPr>
              <w:t>5</w:t>
            </w:r>
          </w:p>
        </w:tc>
        <w:tc>
          <w:tcPr>
            <w:tcW w:w="1701" w:type="dxa"/>
            <w:gridSpan w:val="4"/>
            <w:shd w:val="clear" w:color="auto" w:fill="DBE4F0"/>
          </w:tcPr>
          <w:p w14:paraId="5C88744E" w14:textId="77777777" w:rsidR="00857807" w:rsidRPr="00FA2FDD" w:rsidRDefault="00857807" w:rsidP="00857807">
            <w:pPr>
              <w:pStyle w:val="TableParagraph"/>
              <w:spacing w:before="59"/>
              <w:ind w:left="179"/>
              <w:jc w:val="center"/>
              <w:rPr>
                <w:rFonts w:ascii="Arial" w:hAnsi="Arial" w:cs="Arial"/>
                <w:b/>
                <w:sz w:val="18"/>
              </w:rPr>
            </w:pPr>
            <w:r>
              <w:rPr>
                <w:rFonts w:ascii="Arial" w:hAnsi="Arial" w:cs="Arial"/>
                <w:b/>
                <w:sz w:val="18"/>
              </w:rPr>
              <w:t>6</w:t>
            </w:r>
          </w:p>
        </w:tc>
        <w:tc>
          <w:tcPr>
            <w:tcW w:w="1701" w:type="dxa"/>
            <w:gridSpan w:val="4"/>
            <w:shd w:val="clear" w:color="auto" w:fill="DBE4F0"/>
          </w:tcPr>
          <w:p w14:paraId="79E2B4EA" w14:textId="77777777" w:rsidR="00857807" w:rsidRPr="00FA2FDD" w:rsidRDefault="00857807" w:rsidP="00857807">
            <w:pPr>
              <w:pStyle w:val="TableParagraph"/>
              <w:spacing w:before="59"/>
              <w:ind w:left="182"/>
              <w:jc w:val="center"/>
              <w:rPr>
                <w:rFonts w:ascii="Arial" w:hAnsi="Arial" w:cs="Arial"/>
                <w:b/>
                <w:sz w:val="18"/>
              </w:rPr>
            </w:pPr>
            <w:r>
              <w:rPr>
                <w:rFonts w:ascii="Arial" w:hAnsi="Arial" w:cs="Arial"/>
                <w:b/>
                <w:sz w:val="18"/>
              </w:rPr>
              <w:t>7</w:t>
            </w:r>
          </w:p>
        </w:tc>
        <w:tc>
          <w:tcPr>
            <w:tcW w:w="1700" w:type="dxa"/>
            <w:gridSpan w:val="4"/>
            <w:shd w:val="clear" w:color="auto" w:fill="DBE4F0"/>
          </w:tcPr>
          <w:p w14:paraId="09437A62" w14:textId="77777777" w:rsidR="00857807" w:rsidRPr="00FA2FDD" w:rsidRDefault="00857807" w:rsidP="00857807">
            <w:pPr>
              <w:pStyle w:val="TableParagraph"/>
              <w:spacing w:before="59"/>
              <w:ind w:left="183"/>
              <w:jc w:val="center"/>
              <w:rPr>
                <w:rFonts w:ascii="Arial" w:hAnsi="Arial" w:cs="Arial"/>
                <w:b/>
                <w:sz w:val="18"/>
              </w:rPr>
            </w:pPr>
            <w:r>
              <w:rPr>
                <w:rFonts w:ascii="Arial" w:hAnsi="Arial" w:cs="Arial"/>
                <w:b/>
                <w:sz w:val="18"/>
              </w:rPr>
              <w:t>8</w:t>
            </w:r>
          </w:p>
        </w:tc>
      </w:tr>
      <w:tr w:rsidR="00857807" w:rsidRPr="00FA2FDD" w14:paraId="497E10D6" w14:textId="77777777" w:rsidTr="00857807">
        <w:trPr>
          <w:trHeight w:val="318"/>
        </w:trPr>
        <w:tc>
          <w:tcPr>
            <w:tcW w:w="842" w:type="dxa"/>
            <w:shd w:val="clear" w:color="auto" w:fill="DBE4F0"/>
          </w:tcPr>
          <w:p w14:paraId="2398FCBB" w14:textId="77777777" w:rsidR="00857807" w:rsidRPr="00FA2FDD" w:rsidRDefault="00857807" w:rsidP="00857807">
            <w:pPr>
              <w:pStyle w:val="TableParagraph"/>
              <w:spacing w:before="61"/>
              <w:ind w:left="57"/>
              <w:rPr>
                <w:rFonts w:ascii="Arial" w:hAnsi="Arial" w:cs="Arial"/>
                <w:b/>
                <w:sz w:val="16"/>
              </w:rPr>
            </w:pPr>
            <w:r>
              <w:rPr>
                <w:rFonts w:ascii="Arial" w:hAnsi="Arial" w:cs="Arial"/>
                <w:b/>
                <w:sz w:val="16"/>
              </w:rPr>
              <w:t xml:space="preserve">Time </w:t>
            </w:r>
          </w:p>
        </w:tc>
        <w:tc>
          <w:tcPr>
            <w:tcW w:w="425" w:type="dxa"/>
            <w:shd w:val="clear" w:color="auto" w:fill="DBE4F0"/>
          </w:tcPr>
          <w:p w14:paraId="3F2453CC"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6FAF85FC"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3BB3FC5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2E3C5A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77229F2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063FEB2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5D2CA45C"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14AA46E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636F9BF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BBFDAA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1A33224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36B7358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2D8CF17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1318BE1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37408FD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42DAA94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99E07C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1E9C389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6A343C5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70FBD1FC"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07B39E7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10D3270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0F8E062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568FA7C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6023E59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5C2CA8F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385A683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7F5CDC1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2873936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74EBA43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0F08009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5" w:type="dxa"/>
            <w:shd w:val="clear" w:color="auto" w:fill="DBE4F0"/>
          </w:tcPr>
          <w:p w14:paraId="410A76D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r>
      <w:tr w:rsidR="00857807" w:rsidRPr="00FA2FDD" w14:paraId="035B2769" w14:textId="77777777" w:rsidTr="00857807">
        <w:trPr>
          <w:trHeight w:val="391"/>
        </w:trPr>
        <w:tc>
          <w:tcPr>
            <w:tcW w:w="842" w:type="dxa"/>
          </w:tcPr>
          <w:p w14:paraId="0458CFD1" w14:textId="77777777" w:rsidR="00857807" w:rsidRDefault="00857807" w:rsidP="00857807">
            <w:pPr>
              <w:pStyle w:val="TableParagraph"/>
              <w:spacing w:before="97"/>
              <w:ind w:left="57"/>
              <w:rPr>
                <w:rFonts w:ascii="Arial" w:hAnsi="Arial" w:cs="Arial"/>
                <w:b/>
                <w:sz w:val="16"/>
              </w:rPr>
            </w:pPr>
            <w:r>
              <w:rPr>
                <w:rFonts w:ascii="Arial" w:hAnsi="Arial" w:cs="Arial"/>
                <w:b/>
                <w:sz w:val="16"/>
              </w:rPr>
              <w:t>Actual</w:t>
            </w:r>
          </w:p>
          <w:p w14:paraId="5E2931E2"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Time</w:t>
            </w:r>
          </w:p>
        </w:tc>
        <w:tc>
          <w:tcPr>
            <w:tcW w:w="425" w:type="dxa"/>
          </w:tcPr>
          <w:p w14:paraId="6D6B8457" w14:textId="77777777" w:rsidR="00857807" w:rsidRPr="00FA2FDD" w:rsidRDefault="00857807" w:rsidP="00857807">
            <w:pPr>
              <w:pStyle w:val="TableParagraph"/>
              <w:rPr>
                <w:rFonts w:ascii="Arial" w:hAnsi="Arial" w:cs="Arial"/>
                <w:sz w:val="18"/>
              </w:rPr>
            </w:pPr>
          </w:p>
        </w:tc>
        <w:tc>
          <w:tcPr>
            <w:tcW w:w="425" w:type="dxa"/>
          </w:tcPr>
          <w:p w14:paraId="50C0E442" w14:textId="77777777" w:rsidR="00857807" w:rsidRPr="00FA2FDD" w:rsidRDefault="00857807" w:rsidP="00857807">
            <w:pPr>
              <w:pStyle w:val="TableParagraph"/>
              <w:rPr>
                <w:rFonts w:ascii="Arial" w:hAnsi="Arial" w:cs="Arial"/>
                <w:sz w:val="18"/>
              </w:rPr>
            </w:pPr>
          </w:p>
        </w:tc>
        <w:tc>
          <w:tcPr>
            <w:tcW w:w="425" w:type="dxa"/>
          </w:tcPr>
          <w:p w14:paraId="13018C20" w14:textId="77777777" w:rsidR="00857807" w:rsidRPr="00FA2FDD" w:rsidRDefault="00857807" w:rsidP="00857807">
            <w:pPr>
              <w:pStyle w:val="TableParagraph"/>
              <w:rPr>
                <w:rFonts w:ascii="Arial" w:hAnsi="Arial" w:cs="Arial"/>
                <w:sz w:val="18"/>
              </w:rPr>
            </w:pPr>
          </w:p>
        </w:tc>
        <w:tc>
          <w:tcPr>
            <w:tcW w:w="426" w:type="dxa"/>
          </w:tcPr>
          <w:p w14:paraId="3D695A6D" w14:textId="77777777" w:rsidR="00857807" w:rsidRPr="00FA2FDD" w:rsidRDefault="00857807" w:rsidP="00857807">
            <w:pPr>
              <w:pStyle w:val="TableParagraph"/>
              <w:rPr>
                <w:rFonts w:ascii="Arial" w:hAnsi="Arial" w:cs="Arial"/>
                <w:sz w:val="18"/>
              </w:rPr>
            </w:pPr>
          </w:p>
        </w:tc>
        <w:tc>
          <w:tcPr>
            <w:tcW w:w="425" w:type="dxa"/>
          </w:tcPr>
          <w:p w14:paraId="0DBEE749" w14:textId="77777777" w:rsidR="00857807" w:rsidRPr="00FA2FDD" w:rsidRDefault="00857807" w:rsidP="00857807">
            <w:pPr>
              <w:pStyle w:val="TableParagraph"/>
              <w:rPr>
                <w:rFonts w:ascii="Arial" w:hAnsi="Arial" w:cs="Arial"/>
                <w:sz w:val="18"/>
              </w:rPr>
            </w:pPr>
          </w:p>
        </w:tc>
        <w:tc>
          <w:tcPr>
            <w:tcW w:w="425" w:type="dxa"/>
          </w:tcPr>
          <w:p w14:paraId="6FBB8D45" w14:textId="77777777" w:rsidR="00857807" w:rsidRPr="00FA2FDD" w:rsidRDefault="00857807" w:rsidP="00857807">
            <w:pPr>
              <w:pStyle w:val="TableParagraph"/>
              <w:rPr>
                <w:rFonts w:ascii="Arial" w:hAnsi="Arial" w:cs="Arial"/>
                <w:sz w:val="18"/>
              </w:rPr>
            </w:pPr>
          </w:p>
        </w:tc>
        <w:tc>
          <w:tcPr>
            <w:tcW w:w="425" w:type="dxa"/>
          </w:tcPr>
          <w:p w14:paraId="09278149" w14:textId="77777777" w:rsidR="00857807" w:rsidRPr="00FA2FDD" w:rsidRDefault="00857807" w:rsidP="00857807">
            <w:pPr>
              <w:pStyle w:val="TableParagraph"/>
              <w:rPr>
                <w:rFonts w:ascii="Arial" w:hAnsi="Arial" w:cs="Arial"/>
                <w:sz w:val="18"/>
              </w:rPr>
            </w:pPr>
          </w:p>
        </w:tc>
        <w:tc>
          <w:tcPr>
            <w:tcW w:w="426" w:type="dxa"/>
          </w:tcPr>
          <w:p w14:paraId="4B9792AE" w14:textId="77777777" w:rsidR="00857807" w:rsidRPr="00FA2FDD" w:rsidRDefault="00857807" w:rsidP="00857807">
            <w:pPr>
              <w:pStyle w:val="TableParagraph"/>
              <w:rPr>
                <w:rFonts w:ascii="Arial" w:hAnsi="Arial" w:cs="Arial"/>
                <w:sz w:val="18"/>
              </w:rPr>
            </w:pPr>
          </w:p>
        </w:tc>
        <w:tc>
          <w:tcPr>
            <w:tcW w:w="425" w:type="dxa"/>
          </w:tcPr>
          <w:p w14:paraId="10E2E9CA" w14:textId="77777777" w:rsidR="00857807" w:rsidRPr="00FA2FDD" w:rsidRDefault="00857807" w:rsidP="00857807">
            <w:pPr>
              <w:pStyle w:val="TableParagraph"/>
              <w:rPr>
                <w:rFonts w:ascii="Arial" w:hAnsi="Arial" w:cs="Arial"/>
                <w:sz w:val="18"/>
              </w:rPr>
            </w:pPr>
          </w:p>
        </w:tc>
        <w:tc>
          <w:tcPr>
            <w:tcW w:w="425" w:type="dxa"/>
          </w:tcPr>
          <w:p w14:paraId="6C2FB648" w14:textId="77777777" w:rsidR="00857807" w:rsidRPr="00FA2FDD" w:rsidRDefault="00857807" w:rsidP="00857807">
            <w:pPr>
              <w:pStyle w:val="TableParagraph"/>
              <w:rPr>
                <w:rFonts w:ascii="Arial" w:hAnsi="Arial" w:cs="Arial"/>
                <w:sz w:val="18"/>
              </w:rPr>
            </w:pPr>
          </w:p>
        </w:tc>
        <w:tc>
          <w:tcPr>
            <w:tcW w:w="425" w:type="dxa"/>
          </w:tcPr>
          <w:p w14:paraId="7D70E86E" w14:textId="77777777" w:rsidR="00857807" w:rsidRPr="00FA2FDD" w:rsidRDefault="00857807" w:rsidP="00857807">
            <w:pPr>
              <w:pStyle w:val="TableParagraph"/>
              <w:rPr>
                <w:rFonts w:ascii="Arial" w:hAnsi="Arial" w:cs="Arial"/>
                <w:sz w:val="18"/>
              </w:rPr>
            </w:pPr>
          </w:p>
        </w:tc>
        <w:tc>
          <w:tcPr>
            <w:tcW w:w="426" w:type="dxa"/>
          </w:tcPr>
          <w:p w14:paraId="6F91C2F6" w14:textId="77777777" w:rsidR="00857807" w:rsidRPr="00FA2FDD" w:rsidRDefault="00857807" w:rsidP="00857807">
            <w:pPr>
              <w:pStyle w:val="TableParagraph"/>
              <w:rPr>
                <w:rFonts w:ascii="Arial" w:hAnsi="Arial" w:cs="Arial"/>
                <w:sz w:val="18"/>
              </w:rPr>
            </w:pPr>
          </w:p>
        </w:tc>
        <w:tc>
          <w:tcPr>
            <w:tcW w:w="425" w:type="dxa"/>
          </w:tcPr>
          <w:p w14:paraId="45F15313" w14:textId="77777777" w:rsidR="00857807" w:rsidRPr="00FA2FDD" w:rsidRDefault="00857807" w:rsidP="00857807">
            <w:pPr>
              <w:pStyle w:val="TableParagraph"/>
              <w:rPr>
                <w:rFonts w:ascii="Arial" w:hAnsi="Arial" w:cs="Arial"/>
                <w:sz w:val="18"/>
              </w:rPr>
            </w:pPr>
          </w:p>
        </w:tc>
        <w:tc>
          <w:tcPr>
            <w:tcW w:w="425" w:type="dxa"/>
          </w:tcPr>
          <w:p w14:paraId="560CD58B" w14:textId="77777777" w:rsidR="00857807" w:rsidRPr="00FA2FDD" w:rsidRDefault="00857807" w:rsidP="00857807">
            <w:pPr>
              <w:pStyle w:val="TableParagraph"/>
              <w:rPr>
                <w:rFonts w:ascii="Arial" w:hAnsi="Arial" w:cs="Arial"/>
                <w:sz w:val="18"/>
              </w:rPr>
            </w:pPr>
          </w:p>
        </w:tc>
        <w:tc>
          <w:tcPr>
            <w:tcW w:w="425" w:type="dxa"/>
          </w:tcPr>
          <w:p w14:paraId="456926F0" w14:textId="77777777" w:rsidR="00857807" w:rsidRPr="00FA2FDD" w:rsidRDefault="00857807" w:rsidP="00857807">
            <w:pPr>
              <w:pStyle w:val="TableParagraph"/>
              <w:rPr>
                <w:rFonts w:ascii="Arial" w:hAnsi="Arial" w:cs="Arial"/>
                <w:sz w:val="18"/>
              </w:rPr>
            </w:pPr>
          </w:p>
        </w:tc>
        <w:tc>
          <w:tcPr>
            <w:tcW w:w="426" w:type="dxa"/>
          </w:tcPr>
          <w:p w14:paraId="6E079F2D" w14:textId="77777777" w:rsidR="00857807" w:rsidRPr="00FA2FDD" w:rsidRDefault="00857807" w:rsidP="00857807">
            <w:pPr>
              <w:pStyle w:val="TableParagraph"/>
              <w:rPr>
                <w:rFonts w:ascii="Arial" w:hAnsi="Arial" w:cs="Arial"/>
                <w:sz w:val="18"/>
              </w:rPr>
            </w:pPr>
          </w:p>
        </w:tc>
        <w:tc>
          <w:tcPr>
            <w:tcW w:w="425" w:type="dxa"/>
          </w:tcPr>
          <w:p w14:paraId="357260F5" w14:textId="77777777" w:rsidR="00857807" w:rsidRPr="00FA2FDD" w:rsidRDefault="00857807" w:rsidP="00857807">
            <w:pPr>
              <w:pStyle w:val="TableParagraph"/>
              <w:rPr>
                <w:rFonts w:ascii="Arial" w:hAnsi="Arial" w:cs="Arial"/>
                <w:sz w:val="18"/>
              </w:rPr>
            </w:pPr>
          </w:p>
        </w:tc>
        <w:tc>
          <w:tcPr>
            <w:tcW w:w="425" w:type="dxa"/>
          </w:tcPr>
          <w:p w14:paraId="7FFE6826" w14:textId="77777777" w:rsidR="00857807" w:rsidRPr="00FA2FDD" w:rsidRDefault="00857807" w:rsidP="00857807">
            <w:pPr>
              <w:pStyle w:val="TableParagraph"/>
              <w:rPr>
                <w:rFonts w:ascii="Arial" w:hAnsi="Arial" w:cs="Arial"/>
                <w:sz w:val="18"/>
              </w:rPr>
            </w:pPr>
          </w:p>
        </w:tc>
        <w:tc>
          <w:tcPr>
            <w:tcW w:w="425" w:type="dxa"/>
          </w:tcPr>
          <w:p w14:paraId="5DEE6F24" w14:textId="77777777" w:rsidR="00857807" w:rsidRPr="00FA2FDD" w:rsidRDefault="00857807" w:rsidP="00857807">
            <w:pPr>
              <w:pStyle w:val="TableParagraph"/>
              <w:rPr>
                <w:rFonts w:ascii="Arial" w:hAnsi="Arial" w:cs="Arial"/>
                <w:sz w:val="18"/>
              </w:rPr>
            </w:pPr>
          </w:p>
        </w:tc>
        <w:tc>
          <w:tcPr>
            <w:tcW w:w="426" w:type="dxa"/>
          </w:tcPr>
          <w:p w14:paraId="1F2AA34E" w14:textId="77777777" w:rsidR="00857807" w:rsidRPr="00FA2FDD" w:rsidRDefault="00857807" w:rsidP="00857807">
            <w:pPr>
              <w:pStyle w:val="TableParagraph"/>
              <w:rPr>
                <w:rFonts w:ascii="Arial" w:hAnsi="Arial" w:cs="Arial"/>
                <w:sz w:val="18"/>
              </w:rPr>
            </w:pPr>
          </w:p>
        </w:tc>
        <w:tc>
          <w:tcPr>
            <w:tcW w:w="425" w:type="dxa"/>
          </w:tcPr>
          <w:p w14:paraId="41C7980A" w14:textId="77777777" w:rsidR="00857807" w:rsidRPr="00FA2FDD" w:rsidRDefault="00857807" w:rsidP="00857807">
            <w:pPr>
              <w:pStyle w:val="TableParagraph"/>
              <w:rPr>
                <w:rFonts w:ascii="Arial" w:hAnsi="Arial" w:cs="Arial"/>
                <w:sz w:val="18"/>
              </w:rPr>
            </w:pPr>
          </w:p>
        </w:tc>
        <w:tc>
          <w:tcPr>
            <w:tcW w:w="425" w:type="dxa"/>
          </w:tcPr>
          <w:p w14:paraId="21209406" w14:textId="77777777" w:rsidR="00857807" w:rsidRPr="00FA2FDD" w:rsidRDefault="00857807" w:rsidP="00857807">
            <w:pPr>
              <w:pStyle w:val="TableParagraph"/>
              <w:rPr>
                <w:rFonts w:ascii="Arial" w:hAnsi="Arial" w:cs="Arial"/>
                <w:sz w:val="18"/>
              </w:rPr>
            </w:pPr>
          </w:p>
        </w:tc>
        <w:tc>
          <w:tcPr>
            <w:tcW w:w="425" w:type="dxa"/>
          </w:tcPr>
          <w:p w14:paraId="79DB5C3B" w14:textId="77777777" w:rsidR="00857807" w:rsidRPr="00FA2FDD" w:rsidRDefault="00857807" w:rsidP="00857807">
            <w:pPr>
              <w:pStyle w:val="TableParagraph"/>
              <w:rPr>
                <w:rFonts w:ascii="Arial" w:hAnsi="Arial" w:cs="Arial"/>
                <w:sz w:val="18"/>
              </w:rPr>
            </w:pPr>
          </w:p>
        </w:tc>
        <w:tc>
          <w:tcPr>
            <w:tcW w:w="426" w:type="dxa"/>
          </w:tcPr>
          <w:p w14:paraId="6F6E2A28" w14:textId="77777777" w:rsidR="00857807" w:rsidRPr="00FA2FDD" w:rsidRDefault="00857807" w:rsidP="00857807">
            <w:pPr>
              <w:pStyle w:val="TableParagraph"/>
              <w:rPr>
                <w:rFonts w:ascii="Arial" w:hAnsi="Arial" w:cs="Arial"/>
                <w:sz w:val="18"/>
              </w:rPr>
            </w:pPr>
          </w:p>
        </w:tc>
        <w:tc>
          <w:tcPr>
            <w:tcW w:w="425" w:type="dxa"/>
          </w:tcPr>
          <w:p w14:paraId="705441EE" w14:textId="77777777" w:rsidR="00857807" w:rsidRPr="00FA2FDD" w:rsidRDefault="00857807" w:rsidP="00857807">
            <w:pPr>
              <w:pStyle w:val="TableParagraph"/>
              <w:rPr>
                <w:rFonts w:ascii="Arial" w:hAnsi="Arial" w:cs="Arial"/>
                <w:sz w:val="18"/>
              </w:rPr>
            </w:pPr>
          </w:p>
        </w:tc>
        <w:tc>
          <w:tcPr>
            <w:tcW w:w="425" w:type="dxa"/>
          </w:tcPr>
          <w:p w14:paraId="6B723BF9" w14:textId="77777777" w:rsidR="00857807" w:rsidRPr="00FA2FDD" w:rsidRDefault="00857807" w:rsidP="00857807">
            <w:pPr>
              <w:pStyle w:val="TableParagraph"/>
              <w:rPr>
                <w:rFonts w:ascii="Arial" w:hAnsi="Arial" w:cs="Arial"/>
                <w:sz w:val="18"/>
              </w:rPr>
            </w:pPr>
          </w:p>
        </w:tc>
        <w:tc>
          <w:tcPr>
            <w:tcW w:w="425" w:type="dxa"/>
          </w:tcPr>
          <w:p w14:paraId="1873AAAF" w14:textId="77777777" w:rsidR="00857807" w:rsidRPr="00FA2FDD" w:rsidRDefault="00857807" w:rsidP="00857807">
            <w:pPr>
              <w:pStyle w:val="TableParagraph"/>
              <w:rPr>
                <w:rFonts w:ascii="Arial" w:hAnsi="Arial" w:cs="Arial"/>
                <w:sz w:val="18"/>
              </w:rPr>
            </w:pPr>
          </w:p>
        </w:tc>
        <w:tc>
          <w:tcPr>
            <w:tcW w:w="426" w:type="dxa"/>
          </w:tcPr>
          <w:p w14:paraId="2867AC5B" w14:textId="77777777" w:rsidR="00857807" w:rsidRPr="00FA2FDD" w:rsidRDefault="00857807" w:rsidP="00857807">
            <w:pPr>
              <w:pStyle w:val="TableParagraph"/>
              <w:rPr>
                <w:rFonts w:ascii="Arial" w:hAnsi="Arial" w:cs="Arial"/>
                <w:sz w:val="18"/>
              </w:rPr>
            </w:pPr>
          </w:p>
        </w:tc>
        <w:tc>
          <w:tcPr>
            <w:tcW w:w="425" w:type="dxa"/>
          </w:tcPr>
          <w:p w14:paraId="2C4BDC0D" w14:textId="77777777" w:rsidR="00857807" w:rsidRPr="00FA2FDD" w:rsidRDefault="00857807" w:rsidP="00857807">
            <w:pPr>
              <w:pStyle w:val="TableParagraph"/>
              <w:rPr>
                <w:rFonts w:ascii="Arial" w:hAnsi="Arial" w:cs="Arial"/>
                <w:sz w:val="18"/>
              </w:rPr>
            </w:pPr>
          </w:p>
        </w:tc>
        <w:tc>
          <w:tcPr>
            <w:tcW w:w="425" w:type="dxa"/>
          </w:tcPr>
          <w:p w14:paraId="7545B304" w14:textId="77777777" w:rsidR="00857807" w:rsidRPr="00FA2FDD" w:rsidRDefault="00857807" w:rsidP="00857807">
            <w:pPr>
              <w:pStyle w:val="TableParagraph"/>
              <w:rPr>
                <w:rFonts w:ascii="Arial" w:hAnsi="Arial" w:cs="Arial"/>
                <w:sz w:val="18"/>
              </w:rPr>
            </w:pPr>
          </w:p>
        </w:tc>
        <w:tc>
          <w:tcPr>
            <w:tcW w:w="425" w:type="dxa"/>
          </w:tcPr>
          <w:p w14:paraId="0DF1878F" w14:textId="77777777" w:rsidR="00857807" w:rsidRPr="00FA2FDD" w:rsidRDefault="00857807" w:rsidP="00857807">
            <w:pPr>
              <w:pStyle w:val="TableParagraph"/>
              <w:rPr>
                <w:rFonts w:ascii="Arial" w:hAnsi="Arial" w:cs="Arial"/>
                <w:sz w:val="18"/>
              </w:rPr>
            </w:pPr>
          </w:p>
        </w:tc>
        <w:tc>
          <w:tcPr>
            <w:tcW w:w="425" w:type="dxa"/>
          </w:tcPr>
          <w:p w14:paraId="05EA2A08" w14:textId="77777777" w:rsidR="00857807" w:rsidRPr="00FA2FDD" w:rsidRDefault="00857807" w:rsidP="00857807">
            <w:pPr>
              <w:pStyle w:val="TableParagraph"/>
              <w:rPr>
                <w:rFonts w:ascii="Arial" w:hAnsi="Arial" w:cs="Arial"/>
                <w:sz w:val="18"/>
              </w:rPr>
            </w:pPr>
          </w:p>
        </w:tc>
      </w:tr>
      <w:tr w:rsidR="00857807" w:rsidRPr="00FA2FDD" w14:paraId="6AFED780" w14:textId="77777777" w:rsidTr="00857807">
        <w:trPr>
          <w:trHeight w:val="390"/>
        </w:trPr>
        <w:tc>
          <w:tcPr>
            <w:tcW w:w="842" w:type="dxa"/>
          </w:tcPr>
          <w:p w14:paraId="5B03AAF4"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Staff signature</w:t>
            </w:r>
          </w:p>
        </w:tc>
        <w:tc>
          <w:tcPr>
            <w:tcW w:w="425" w:type="dxa"/>
          </w:tcPr>
          <w:p w14:paraId="36C23B3E" w14:textId="77777777" w:rsidR="00857807" w:rsidRPr="00FA2FDD" w:rsidRDefault="00857807" w:rsidP="00857807">
            <w:pPr>
              <w:pStyle w:val="TableParagraph"/>
              <w:rPr>
                <w:rFonts w:ascii="Arial" w:hAnsi="Arial" w:cs="Arial"/>
                <w:sz w:val="18"/>
              </w:rPr>
            </w:pPr>
          </w:p>
        </w:tc>
        <w:tc>
          <w:tcPr>
            <w:tcW w:w="425" w:type="dxa"/>
          </w:tcPr>
          <w:p w14:paraId="546782E1" w14:textId="77777777" w:rsidR="00857807" w:rsidRPr="00FA2FDD" w:rsidRDefault="00857807" w:rsidP="00857807">
            <w:pPr>
              <w:pStyle w:val="TableParagraph"/>
              <w:rPr>
                <w:rFonts w:ascii="Arial" w:hAnsi="Arial" w:cs="Arial"/>
                <w:sz w:val="18"/>
              </w:rPr>
            </w:pPr>
          </w:p>
        </w:tc>
        <w:tc>
          <w:tcPr>
            <w:tcW w:w="425" w:type="dxa"/>
          </w:tcPr>
          <w:p w14:paraId="2214C4E9" w14:textId="77777777" w:rsidR="00857807" w:rsidRPr="00FA2FDD" w:rsidRDefault="00857807" w:rsidP="00857807">
            <w:pPr>
              <w:pStyle w:val="TableParagraph"/>
              <w:rPr>
                <w:rFonts w:ascii="Arial" w:hAnsi="Arial" w:cs="Arial"/>
                <w:sz w:val="18"/>
              </w:rPr>
            </w:pPr>
          </w:p>
        </w:tc>
        <w:tc>
          <w:tcPr>
            <w:tcW w:w="426" w:type="dxa"/>
          </w:tcPr>
          <w:p w14:paraId="11D2E9F3" w14:textId="77777777" w:rsidR="00857807" w:rsidRPr="00FA2FDD" w:rsidRDefault="00857807" w:rsidP="00857807">
            <w:pPr>
              <w:pStyle w:val="TableParagraph"/>
              <w:rPr>
                <w:rFonts w:ascii="Arial" w:hAnsi="Arial" w:cs="Arial"/>
                <w:sz w:val="18"/>
              </w:rPr>
            </w:pPr>
          </w:p>
        </w:tc>
        <w:tc>
          <w:tcPr>
            <w:tcW w:w="425" w:type="dxa"/>
          </w:tcPr>
          <w:p w14:paraId="6365D7CE" w14:textId="77777777" w:rsidR="00857807" w:rsidRPr="00FA2FDD" w:rsidRDefault="00857807" w:rsidP="00857807">
            <w:pPr>
              <w:pStyle w:val="TableParagraph"/>
              <w:rPr>
                <w:rFonts w:ascii="Arial" w:hAnsi="Arial" w:cs="Arial"/>
                <w:sz w:val="18"/>
              </w:rPr>
            </w:pPr>
          </w:p>
        </w:tc>
        <w:tc>
          <w:tcPr>
            <w:tcW w:w="425" w:type="dxa"/>
          </w:tcPr>
          <w:p w14:paraId="5514F372" w14:textId="77777777" w:rsidR="00857807" w:rsidRPr="00FA2FDD" w:rsidRDefault="00857807" w:rsidP="00857807">
            <w:pPr>
              <w:pStyle w:val="TableParagraph"/>
              <w:rPr>
                <w:rFonts w:ascii="Arial" w:hAnsi="Arial" w:cs="Arial"/>
                <w:sz w:val="18"/>
              </w:rPr>
            </w:pPr>
          </w:p>
        </w:tc>
        <w:tc>
          <w:tcPr>
            <w:tcW w:w="425" w:type="dxa"/>
          </w:tcPr>
          <w:p w14:paraId="1FCC2EB0" w14:textId="77777777" w:rsidR="00857807" w:rsidRPr="00FA2FDD" w:rsidRDefault="00857807" w:rsidP="00857807">
            <w:pPr>
              <w:pStyle w:val="TableParagraph"/>
              <w:rPr>
                <w:rFonts w:ascii="Arial" w:hAnsi="Arial" w:cs="Arial"/>
                <w:sz w:val="18"/>
              </w:rPr>
            </w:pPr>
          </w:p>
        </w:tc>
        <w:tc>
          <w:tcPr>
            <w:tcW w:w="426" w:type="dxa"/>
          </w:tcPr>
          <w:p w14:paraId="7727DA58" w14:textId="77777777" w:rsidR="00857807" w:rsidRPr="00FA2FDD" w:rsidRDefault="00857807" w:rsidP="00857807">
            <w:pPr>
              <w:pStyle w:val="TableParagraph"/>
              <w:rPr>
                <w:rFonts w:ascii="Arial" w:hAnsi="Arial" w:cs="Arial"/>
                <w:sz w:val="18"/>
              </w:rPr>
            </w:pPr>
          </w:p>
        </w:tc>
        <w:tc>
          <w:tcPr>
            <w:tcW w:w="425" w:type="dxa"/>
          </w:tcPr>
          <w:p w14:paraId="4EF05BF4" w14:textId="77777777" w:rsidR="00857807" w:rsidRPr="00FA2FDD" w:rsidRDefault="00857807" w:rsidP="00857807">
            <w:pPr>
              <w:pStyle w:val="TableParagraph"/>
              <w:rPr>
                <w:rFonts w:ascii="Arial" w:hAnsi="Arial" w:cs="Arial"/>
                <w:sz w:val="18"/>
              </w:rPr>
            </w:pPr>
          </w:p>
        </w:tc>
        <w:tc>
          <w:tcPr>
            <w:tcW w:w="425" w:type="dxa"/>
          </w:tcPr>
          <w:p w14:paraId="76046E63" w14:textId="77777777" w:rsidR="00857807" w:rsidRPr="00FA2FDD" w:rsidRDefault="00857807" w:rsidP="00857807">
            <w:pPr>
              <w:pStyle w:val="TableParagraph"/>
              <w:rPr>
                <w:rFonts w:ascii="Arial" w:hAnsi="Arial" w:cs="Arial"/>
                <w:sz w:val="18"/>
              </w:rPr>
            </w:pPr>
          </w:p>
        </w:tc>
        <w:tc>
          <w:tcPr>
            <w:tcW w:w="425" w:type="dxa"/>
          </w:tcPr>
          <w:p w14:paraId="230BC87F" w14:textId="77777777" w:rsidR="00857807" w:rsidRPr="00FA2FDD" w:rsidRDefault="00857807" w:rsidP="00857807">
            <w:pPr>
              <w:pStyle w:val="TableParagraph"/>
              <w:rPr>
                <w:rFonts w:ascii="Arial" w:hAnsi="Arial" w:cs="Arial"/>
                <w:sz w:val="18"/>
              </w:rPr>
            </w:pPr>
          </w:p>
        </w:tc>
        <w:tc>
          <w:tcPr>
            <w:tcW w:w="426" w:type="dxa"/>
          </w:tcPr>
          <w:p w14:paraId="161785C8" w14:textId="77777777" w:rsidR="00857807" w:rsidRPr="00FA2FDD" w:rsidRDefault="00857807" w:rsidP="00857807">
            <w:pPr>
              <w:pStyle w:val="TableParagraph"/>
              <w:rPr>
                <w:rFonts w:ascii="Arial" w:hAnsi="Arial" w:cs="Arial"/>
                <w:sz w:val="18"/>
              </w:rPr>
            </w:pPr>
          </w:p>
        </w:tc>
        <w:tc>
          <w:tcPr>
            <w:tcW w:w="425" w:type="dxa"/>
          </w:tcPr>
          <w:p w14:paraId="1F7414BD" w14:textId="77777777" w:rsidR="00857807" w:rsidRPr="00FA2FDD" w:rsidRDefault="00857807" w:rsidP="00857807">
            <w:pPr>
              <w:pStyle w:val="TableParagraph"/>
              <w:rPr>
                <w:rFonts w:ascii="Arial" w:hAnsi="Arial" w:cs="Arial"/>
                <w:sz w:val="18"/>
              </w:rPr>
            </w:pPr>
          </w:p>
        </w:tc>
        <w:tc>
          <w:tcPr>
            <w:tcW w:w="425" w:type="dxa"/>
          </w:tcPr>
          <w:p w14:paraId="434C4A49" w14:textId="77777777" w:rsidR="00857807" w:rsidRPr="00FA2FDD" w:rsidRDefault="00857807" w:rsidP="00857807">
            <w:pPr>
              <w:pStyle w:val="TableParagraph"/>
              <w:rPr>
                <w:rFonts w:ascii="Arial" w:hAnsi="Arial" w:cs="Arial"/>
                <w:sz w:val="18"/>
              </w:rPr>
            </w:pPr>
          </w:p>
        </w:tc>
        <w:tc>
          <w:tcPr>
            <w:tcW w:w="425" w:type="dxa"/>
          </w:tcPr>
          <w:p w14:paraId="60CAB220" w14:textId="77777777" w:rsidR="00857807" w:rsidRPr="00FA2FDD" w:rsidRDefault="00857807" w:rsidP="00857807">
            <w:pPr>
              <w:pStyle w:val="TableParagraph"/>
              <w:rPr>
                <w:rFonts w:ascii="Arial" w:hAnsi="Arial" w:cs="Arial"/>
                <w:sz w:val="18"/>
              </w:rPr>
            </w:pPr>
          </w:p>
        </w:tc>
        <w:tc>
          <w:tcPr>
            <w:tcW w:w="426" w:type="dxa"/>
          </w:tcPr>
          <w:p w14:paraId="5B206D22" w14:textId="77777777" w:rsidR="00857807" w:rsidRPr="00FA2FDD" w:rsidRDefault="00857807" w:rsidP="00857807">
            <w:pPr>
              <w:pStyle w:val="TableParagraph"/>
              <w:rPr>
                <w:rFonts w:ascii="Arial" w:hAnsi="Arial" w:cs="Arial"/>
                <w:sz w:val="18"/>
              </w:rPr>
            </w:pPr>
          </w:p>
        </w:tc>
        <w:tc>
          <w:tcPr>
            <w:tcW w:w="425" w:type="dxa"/>
          </w:tcPr>
          <w:p w14:paraId="0607A6B1" w14:textId="77777777" w:rsidR="00857807" w:rsidRPr="00FA2FDD" w:rsidRDefault="00857807" w:rsidP="00857807">
            <w:pPr>
              <w:pStyle w:val="TableParagraph"/>
              <w:rPr>
                <w:rFonts w:ascii="Arial" w:hAnsi="Arial" w:cs="Arial"/>
                <w:sz w:val="18"/>
              </w:rPr>
            </w:pPr>
          </w:p>
        </w:tc>
        <w:tc>
          <w:tcPr>
            <w:tcW w:w="425" w:type="dxa"/>
          </w:tcPr>
          <w:p w14:paraId="6E929902" w14:textId="77777777" w:rsidR="00857807" w:rsidRPr="00FA2FDD" w:rsidRDefault="00857807" w:rsidP="00857807">
            <w:pPr>
              <w:pStyle w:val="TableParagraph"/>
              <w:rPr>
                <w:rFonts w:ascii="Arial" w:hAnsi="Arial" w:cs="Arial"/>
                <w:sz w:val="18"/>
              </w:rPr>
            </w:pPr>
          </w:p>
        </w:tc>
        <w:tc>
          <w:tcPr>
            <w:tcW w:w="425" w:type="dxa"/>
          </w:tcPr>
          <w:p w14:paraId="0904D139" w14:textId="77777777" w:rsidR="00857807" w:rsidRPr="00FA2FDD" w:rsidRDefault="00857807" w:rsidP="00857807">
            <w:pPr>
              <w:pStyle w:val="TableParagraph"/>
              <w:rPr>
                <w:rFonts w:ascii="Arial" w:hAnsi="Arial" w:cs="Arial"/>
                <w:sz w:val="18"/>
              </w:rPr>
            </w:pPr>
          </w:p>
        </w:tc>
        <w:tc>
          <w:tcPr>
            <w:tcW w:w="426" w:type="dxa"/>
          </w:tcPr>
          <w:p w14:paraId="18DB35FA" w14:textId="77777777" w:rsidR="00857807" w:rsidRPr="00FA2FDD" w:rsidRDefault="00857807" w:rsidP="00857807">
            <w:pPr>
              <w:pStyle w:val="TableParagraph"/>
              <w:rPr>
                <w:rFonts w:ascii="Arial" w:hAnsi="Arial" w:cs="Arial"/>
                <w:sz w:val="18"/>
              </w:rPr>
            </w:pPr>
          </w:p>
        </w:tc>
        <w:tc>
          <w:tcPr>
            <w:tcW w:w="425" w:type="dxa"/>
          </w:tcPr>
          <w:p w14:paraId="2CB26920" w14:textId="77777777" w:rsidR="00857807" w:rsidRPr="00FA2FDD" w:rsidRDefault="00857807" w:rsidP="00857807">
            <w:pPr>
              <w:pStyle w:val="TableParagraph"/>
              <w:rPr>
                <w:rFonts w:ascii="Arial" w:hAnsi="Arial" w:cs="Arial"/>
                <w:sz w:val="18"/>
              </w:rPr>
            </w:pPr>
          </w:p>
        </w:tc>
        <w:tc>
          <w:tcPr>
            <w:tcW w:w="425" w:type="dxa"/>
          </w:tcPr>
          <w:p w14:paraId="5377B808" w14:textId="77777777" w:rsidR="00857807" w:rsidRPr="00FA2FDD" w:rsidRDefault="00857807" w:rsidP="00857807">
            <w:pPr>
              <w:pStyle w:val="TableParagraph"/>
              <w:rPr>
                <w:rFonts w:ascii="Arial" w:hAnsi="Arial" w:cs="Arial"/>
                <w:sz w:val="18"/>
              </w:rPr>
            </w:pPr>
          </w:p>
        </w:tc>
        <w:tc>
          <w:tcPr>
            <w:tcW w:w="425" w:type="dxa"/>
          </w:tcPr>
          <w:p w14:paraId="32DBE8B8" w14:textId="77777777" w:rsidR="00857807" w:rsidRPr="00FA2FDD" w:rsidRDefault="00857807" w:rsidP="00857807">
            <w:pPr>
              <w:pStyle w:val="TableParagraph"/>
              <w:rPr>
                <w:rFonts w:ascii="Arial" w:hAnsi="Arial" w:cs="Arial"/>
                <w:sz w:val="18"/>
              </w:rPr>
            </w:pPr>
          </w:p>
        </w:tc>
        <w:tc>
          <w:tcPr>
            <w:tcW w:w="426" w:type="dxa"/>
          </w:tcPr>
          <w:p w14:paraId="397B9E34" w14:textId="77777777" w:rsidR="00857807" w:rsidRPr="00FA2FDD" w:rsidRDefault="00857807" w:rsidP="00857807">
            <w:pPr>
              <w:pStyle w:val="TableParagraph"/>
              <w:rPr>
                <w:rFonts w:ascii="Arial" w:hAnsi="Arial" w:cs="Arial"/>
                <w:sz w:val="18"/>
              </w:rPr>
            </w:pPr>
          </w:p>
        </w:tc>
        <w:tc>
          <w:tcPr>
            <w:tcW w:w="425" w:type="dxa"/>
          </w:tcPr>
          <w:p w14:paraId="5671160B" w14:textId="77777777" w:rsidR="00857807" w:rsidRPr="00FA2FDD" w:rsidRDefault="00857807" w:rsidP="00857807">
            <w:pPr>
              <w:pStyle w:val="TableParagraph"/>
              <w:rPr>
                <w:rFonts w:ascii="Arial" w:hAnsi="Arial" w:cs="Arial"/>
                <w:sz w:val="18"/>
              </w:rPr>
            </w:pPr>
          </w:p>
        </w:tc>
        <w:tc>
          <w:tcPr>
            <w:tcW w:w="425" w:type="dxa"/>
          </w:tcPr>
          <w:p w14:paraId="4B678614" w14:textId="77777777" w:rsidR="00857807" w:rsidRPr="00FA2FDD" w:rsidRDefault="00857807" w:rsidP="00857807">
            <w:pPr>
              <w:pStyle w:val="TableParagraph"/>
              <w:rPr>
                <w:rFonts w:ascii="Arial" w:hAnsi="Arial" w:cs="Arial"/>
                <w:sz w:val="18"/>
              </w:rPr>
            </w:pPr>
          </w:p>
        </w:tc>
        <w:tc>
          <w:tcPr>
            <w:tcW w:w="425" w:type="dxa"/>
          </w:tcPr>
          <w:p w14:paraId="5D8F7E30" w14:textId="77777777" w:rsidR="00857807" w:rsidRPr="00FA2FDD" w:rsidRDefault="00857807" w:rsidP="00857807">
            <w:pPr>
              <w:pStyle w:val="TableParagraph"/>
              <w:rPr>
                <w:rFonts w:ascii="Arial" w:hAnsi="Arial" w:cs="Arial"/>
                <w:sz w:val="18"/>
              </w:rPr>
            </w:pPr>
          </w:p>
        </w:tc>
        <w:tc>
          <w:tcPr>
            <w:tcW w:w="426" w:type="dxa"/>
          </w:tcPr>
          <w:p w14:paraId="64E8D7DE" w14:textId="77777777" w:rsidR="00857807" w:rsidRPr="00FA2FDD" w:rsidRDefault="00857807" w:rsidP="00857807">
            <w:pPr>
              <w:pStyle w:val="TableParagraph"/>
              <w:rPr>
                <w:rFonts w:ascii="Arial" w:hAnsi="Arial" w:cs="Arial"/>
                <w:sz w:val="18"/>
              </w:rPr>
            </w:pPr>
          </w:p>
        </w:tc>
        <w:tc>
          <w:tcPr>
            <w:tcW w:w="425" w:type="dxa"/>
          </w:tcPr>
          <w:p w14:paraId="53AE5715" w14:textId="77777777" w:rsidR="00857807" w:rsidRPr="00FA2FDD" w:rsidRDefault="00857807" w:rsidP="00857807">
            <w:pPr>
              <w:pStyle w:val="TableParagraph"/>
              <w:rPr>
                <w:rFonts w:ascii="Arial" w:hAnsi="Arial" w:cs="Arial"/>
                <w:sz w:val="18"/>
              </w:rPr>
            </w:pPr>
          </w:p>
        </w:tc>
        <w:tc>
          <w:tcPr>
            <w:tcW w:w="425" w:type="dxa"/>
          </w:tcPr>
          <w:p w14:paraId="624FAEFF" w14:textId="77777777" w:rsidR="00857807" w:rsidRPr="00FA2FDD" w:rsidRDefault="00857807" w:rsidP="00857807">
            <w:pPr>
              <w:pStyle w:val="TableParagraph"/>
              <w:rPr>
                <w:rFonts w:ascii="Arial" w:hAnsi="Arial" w:cs="Arial"/>
                <w:sz w:val="18"/>
              </w:rPr>
            </w:pPr>
          </w:p>
        </w:tc>
        <w:tc>
          <w:tcPr>
            <w:tcW w:w="425" w:type="dxa"/>
          </w:tcPr>
          <w:p w14:paraId="25F95BD5" w14:textId="77777777" w:rsidR="00857807" w:rsidRPr="00FA2FDD" w:rsidRDefault="00857807" w:rsidP="00857807">
            <w:pPr>
              <w:pStyle w:val="TableParagraph"/>
              <w:rPr>
                <w:rFonts w:ascii="Arial" w:hAnsi="Arial" w:cs="Arial"/>
                <w:sz w:val="18"/>
              </w:rPr>
            </w:pPr>
          </w:p>
        </w:tc>
        <w:tc>
          <w:tcPr>
            <w:tcW w:w="425" w:type="dxa"/>
          </w:tcPr>
          <w:p w14:paraId="6A44C322" w14:textId="77777777" w:rsidR="00857807" w:rsidRPr="00FA2FDD" w:rsidRDefault="00857807" w:rsidP="00857807">
            <w:pPr>
              <w:pStyle w:val="TableParagraph"/>
              <w:rPr>
                <w:rFonts w:ascii="Arial" w:hAnsi="Arial" w:cs="Arial"/>
                <w:sz w:val="18"/>
              </w:rPr>
            </w:pPr>
          </w:p>
        </w:tc>
      </w:tr>
      <w:tr w:rsidR="00857807" w:rsidRPr="00FA2FDD" w14:paraId="3DCE9CF8" w14:textId="77777777" w:rsidTr="00857807">
        <w:trPr>
          <w:trHeight w:val="390"/>
        </w:trPr>
        <w:tc>
          <w:tcPr>
            <w:tcW w:w="842" w:type="dxa"/>
          </w:tcPr>
          <w:p w14:paraId="4D9E35C5"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Max temp</w:t>
            </w:r>
          </w:p>
        </w:tc>
        <w:tc>
          <w:tcPr>
            <w:tcW w:w="425" w:type="dxa"/>
          </w:tcPr>
          <w:p w14:paraId="4981B28A" w14:textId="77777777" w:rsidR="00857807" w:rsidRPr="00FA2FDD" w:rsidRDefault="00857807" w:rsidP="00857807">
            <w:pPr>
              <w:pStyle w:val="TableParagraph"/>
              <w:rPr>
                <w:rFonts w:ascii="Arial" w:hAnsi="Arial" w:cs="Arial"/>
                <w:sz w:val="18"/>
              </w:rPr>
            </w:pPr>
          </w:p>
        </w:tc>
        <w:tc>
          <w:tcPr>
            <w:tcW w:w="425" w:type="dxa"/>
          </w:tcPr>
          <w:p w14:paraId="0FAB2829" w14:textId="77777777" w:rsidR="00857807" w:rsidRPr="00FA2FDD" w:rsidRDefault="00857807" w:rsidP="00857807">
            <w:pPr>
              <w:pStyle w:val="TableParagraph"/>
              <w:rPr>
                <w:rFonts w:ascii="Arial" w:hAnsi="Arial" w:cs="Arial"/>
                <w:sz w:val="18"/>
              </w:rPr>
            </w:pPr>
          </w:p>
        </w:tc>
        <w:tc>
          <w:tcPr>
            <w:tcW w:w="425" w:type="dxa"/>
          </w:tcPr>
          <w:p w14:paraId="34306012" w14:textId="77777777" w:rsidR="00857807" w:rsidRPr="00FA2FDD" w:rsidRDefault="00857807" w:rsidP="00857807">
            <w:pPr>
              <w:pStyle w:val="TableParagraph"/>
              <w:rPr>
                <w:rFonts w:ascii="Arial" w:hAnsi="Arial" w:cs="Arial"/>
                <w:sz w:val="18"/>
              </w:rPr>
            </w:pPr>
          </w:p>
        </w:tc>
        <w:tc>
          <w:tcPr>
            <w:tcW w:w="426" w:type="dxa"/>
          </w:tcPr>
          <w:p w14:paraId="3EE26EB4" w14:textId="77777777" w:rsidR="00857807" w:rsidRPr="00FA2FDD" w:rsidRDefault="00857807" w:rsidP="00857807">
            <w:pPr>
              <w:pStyle w:val="TableParagraph"/>
              <w:rPr>
                <w:rFonts w:ascii="Arial" w:hAnsi="Arial" w:cs="Arial"/>
                <w:sz w:val="18"/>
              </w:rPr>
            </w:pPr>
          </w:p>
        </w:tc>
        <w:tc>
          <w:tcPr>
            <w:tcW w:w="425" w:type="dxa"/>
          </w:tcPr>
          <w:p w14:paraId="0FBDB2E7" w14:textId="77777777" w:rsidR="00857807" w:rsidRPr="00FA2FDD" w:rsidRDefault="00857807" w:rsidP="00857807">
            <w:pPr>
              <w:pStyle w:val="TableParagraph"/>
              <w:rPr>
                <w:rFonts w:ascii="Arial" w:hAnsi="Arial" w:cs="Arial"/>
                <w:sz w:val="18"/>
              </w:rPr>
            </w:pPr>
          </w:p>
        </w:tc>
        <w:tc>
          <w:tcPr>
            <w:tcW w:w="425" w:type="dxa"/>
          </w:tcPr>
          <w:p w14:paraId="7B8514A4" w14:textId="77777777" w:rsidR="00857807" w:rsidRPr="00FA2FDD" w:rsidRDefault="00857807" w:rsidP="00857807">
            <w:pPr>
              <w:pStyle w:val="TableParagraph"/>
              <w:rPr>
                <w:rFonts w:ascii="Arial" w:hAnsi="Arial" w:cs="Arial"/>
                <w:sz w:val="18"/>
              </w:rPr>
            </w:pPr>
          </w:p>
        </w:tc>
        <w:tc>
          <w:tcPr>
            <w:tcW w:w="425" w:type="dxa"/>
          </w:tcPr>
          <w:p w14:paraId="3B75D7C8" w14:textId="77777777" w:rsidR="00857807" w:rsidRPr="00FA2FDD" w:rsidRDefault="00857807" w:rsidP="00857807">
            <w:pPr>
              <w:pStyle w:val="TableParagraph"/>
              <w:rPr>
                <w:rFonts w:ascii="Arial" w:hAnsi="Arial" w:cs="Arial"/>
                <w:sz w:val="18"/>
              </w:rPr>
            </w:pPr>
          </w:p>
        </w:tc>
        <w:tc>
          <w:tcPr>
            <w:tcW w:w="426" w:type="dxa"/>
          </w:tcPr>
          <w:p w14:paraId="32E3E567" w14:textId="77777777" w:rsidR="00857807" w:rsidRPr="00FA2FDD" w:rsidRDefault="00857807" w:rsidP="00857807">
            <w:pPr>
              <w:pStyle w:val="TableParagraph"/>
              <w:rPr>
                <w:rFonts w:ascii="Arial" w:hAnsi="Arial" w:cs="Arial"/>
                <w:sz w:val="18"/>
              </w:rPr>
            </w:pPr>
          </w:p>
        </w:tc>
        <w:tc>
          <w:tcPr>
            <w:tcW w:w="425" w:type="dxa"/>
          </w:tcPr>
          <w:p w14:paraId="6BE480C6" w14:textId="77777777" w:rsidR="00857807" w:rsidRPr="00FA2FDD" w:rsidRDefault="00857807" w:rsidP="00857807">
            <w:pPr>
              <w:pStyle w:val="TableParagraph"/>
              <w:rPr>
                <w:rFonts w:ascii="Arial" w:hAnsi="Arial" w:cs="Arial"/>
                <w:sz w:val="18"/>
              </w:rPr>
            </w:pPr>
          </w:p>
        </w:tc>
        <w:tc>
          <w:tcPr>
            <w:tcW w:w="425" w:type="dxa"/>
          </w:tcPr>
          <w:p w14:paraId="382D1C66" w14:textId="77777777" w:rsidR="00857807" w:rsidRPr="00FA2FDD" w:rsidRDefault="00857807" w:rsidP="00857807">
            <w:pPr>
              <w:pStyle w:val="TableParagraph"/>
              <w:rPr>
                <w:rFonts w:ascii="Arial" w:hAnsi="Arial" w:cs="Arial"/>
                <w:sz w:val="18"/>
              </w:rPr>
            </w:pPr>
          </w:p>
        </w:tc>
        <w:tc>
          <w:tcPr>
            <w:tcW w:w="425" w:type="dxa"/>
          </w:tcPr>
          <w:p w14:paraId="35A74142" w14:textId="77777777" w:rsidR="00857807" w:rsidRPr="00FA2FDD" w:rsidRDefault="00857807" w:rsidP="00857807">
            <w:pPr>
              <w:pStyle w:val="TableParagraph"/>
              <w:rPr>
                <w:rFonts w:ascii="Arial" w:hAnsi="Arial" w:cs="Arial"/>
                <w:sz w:val="18"/>
              </w:rPr>
            </w:pPr>
          </w:p>
        </w:tc>
        <w:tc>
          <w:tcPr>
            <w:tcW w:w="426" w:type="dxa"/>
          </w:tcPr>
          <w:p w14:paraId="6C7F5066" w14:textId="77777777" w:rsidR="00857807" w:rsidRPr="00FA2FDD" w:rsidRDefault="00857807" w:rsidP="00857807">
            <w:pPr>
              <w:pStyle w:val="TableParagraph"/>
              <w:rPr>
                <w:rFonts w:ascii="Arial" w:hAnsi="Arial" w:cs="Arial"/>
                <w:sz w:val="18"/>
              </w:rPr>
            </w:pPr>
          </w:p>
        </w:tc>
        <w:tc>
          <w:tcPr>
            <w:tcW w:w="425" w:type="dxa"/>
          </w:tcPr>
          <w:p w14:paraId="6B3C4792" w14:textId="77777777" w:rsidR="00857807" w:rsidRPr="00FA2FDD" w:rsidRDefault="00857807" w:rsidP="00857807">
            <w:pPr>
              <w:pStyle w:val="TableParagraph"/>
              <w:rPr>
                <w:rFonts w:ascii="Arial" w:hAnsi="Arial" w:cs="Arial"/>
                <w:sz w:val="18"/>
              </w:rPr>
            </w:pPr>
          </w:p>
        </w:tc>
        <w:tc>
          <w:tcPr>
            <w:tcW w:w="425" w:type="dxa"/>
          </w:tcPr>
          <w:p w14:paraId="0292A940" w14:textId="77777777" w:rsidR="00857807" w:rsidRPr="00FA2FDD" w:rsidRDefault="00857807" w:rsidP="00857807">
            <w:pPr>
              <w:pStyle w:val="TableParagraph"/>
              <w:rPr>
                <w:rFonts w:ascii="Arial" w:hAnsi="Arial" w:cs="Arial"/>
                <w:sz w:val="18"/>
              </w:rPr>
            </w:pPr>
          </w:p>
        </w:tc>
        <w:tc>
          <w:tcPr>
            <w:tcW w:w="425" w:type="dxa"/>
          </w:tcPr>
          <w:p w14:paraId="4F739D71" w14:textId="77777777" w:rsidR="00857807" w:rsidRPr="00FA2FDD" w:rsidRDefault="00857807" w:rsidP="00857807">
            <w:pPr>
              <w:pStyle w:val="TableParagraph"/>
              <w:rPr>
                <w:rFonts w:ascii="Arial" w:hAnsi="Arial" w:cs="Arial"/>
                <w:sz w:val="18"/>
              </w:rPr>
            </w:pPr>
          </w:p>
        </w:tc>
        <w:tc>
          <w:tcPr>
            <w:tcW w:w="426" w:type="dxa"/>
          </w:tcPr>
          <w:p w14:paraId="216BE3CD" w14:textId="77777777" w:rsidR="00857807" w:rsidRPr="00FA2FDD" w:rsidRDefault="00857807" w:rsidP="00857807">
            <w:pPr>
              <w:pStyle w:val="TableParagraph"/>
              <w:rPr>
                <w:rFonts w:ascii="Arial" w:hAnsi="Arial" w:cs="Arial"/>
                <w:sz w:val="18"/>
              </w:rPr>
            </w:pPr>
          </w:p>
        </w:tc>
        <w:tc>
          <w:tcPr>
            <w:tcW w:w="425" w:type="dxa"/>
          </w:tcPr>
          <w:p w14:paraId="430F0198" w14:textId="77777777" w:rsidR="00857807" w:rsidRPr="00FA2FDD" w:rsidRDefault="00857807" w:rsidP="00857807">
            <w:pPr>
              <w:pStyle w:val="TableParagraph"/>
              <w:rPr>
                <w:rFonts w:ascii="Arial" w:hAnsi="Arial" w:cs="Arial"/>
                <w:sz w:val="18"/>
              </w:rPr>
            </w:pPr>
          </w:p>
        </w:tc>
        <w:tc>
          <w:tcPr>
            <w:tcW w:w="425" w:type="dxa"/>
          </w:tcPr>
          <w:p w14:paraId="31BD010E" w14:textId="77777777" w:rsidR="00857807" w:rsidRPr="00FA2FDD" w:rsidRDefault="00857807" w:rsidP="00857807">
            <w:pPr>
              <w:pStyle w:val="TableParagraph"/>
              <w:rPr>
                <w:rFonts w:ascii="Arial" w:hAnsi="Arial" w:cs="Arial"/>
                <w:sz w:val="18"/>
              </w:rPr>
            </w:pPr>
          </w:p>
        </w:tc>
        <w:tc>
          <w:tcPr>
            <w:tcW w:w="425" w:type="dxa"/>
          </w:tcPr>
          <w:p w14:paraId="3ADE51F3" w14:textId="77777777" w:rsidR="00857807" w:rsidRPr="00FA2FDD" w:rsidRDefault="00857807" w:rsidP="00857807">
            <w:pPr>
              <w:pStyle w:val="TableParagraph"/>
              <w:rPr>
                <w:rFonts w:ascii="Arial" w:hAnsi="Arial" w:cs="Arial"/>
                <w:sz w:val="18"/>
              </w:rPr>
            </w:pPr>
          </w:p>
        </w:tc>
        <w:tc>
          <w:tcPr>
            <w:tcW w:w="426" w:type="dxa"/>
          </w:tcPr>
          <w:p w14:paraId="7DFAA546" w14:textId="77777777" w:rsidR="00857807" w:rsidRPr="00FA2FDD" w:rsidRDefault="00857807" w:rsidP="00857807">
            <w:pPr>
              <w:pStyle w:val="TableParagraph"/>
              <w:rPr>
                <w:rFonts w:ascii="Arial" w:hAnsi="Arial" w:cs="Arial"/>
                <w:sz w:val="18"/>
              </w:rPr>
            </w:pPr>
          </w:p>
        </w:tc>
        <w:tc>
          <w:tcPr>
            <w:tcW w:w="425" w:type="dxa"/>
          </w:tcPr>
          <w:p w14:paraId="13A37202" w14:textId="77777777" w:rsidR="00857807" w:rsidRPr="00FA2FDD" w:rsidRDefault="00857807" w:rsidP="00857807">
            <w:pPr>
              <w:pStyle w:val="TableParagraph"/>
              <w:rPr>
                <w:rFonts w:ascii="Arial" w:hAnsi="Arial" w:cs="Arial"/>
                <w:sz w:val="18"/>
              </w:rPr>
            </w:pPr>
          </w:p>
        </w:tc>
        <w:tc>
          <w:tcPr>
            <w:tcW w:w="425" w:type="dxa"/>
          </w:tcPr>
          <w:p w14:paraId="005968B5" w14:textId="77777777" w:rsidR="00857807" w:rsidRPr="00FA2FDD" w:rsidRDefault="00857807" w:rsidP="00857807">
            <w:pPr>
              <w:pStyle w:val="TableParagraph"/>
              <w:rPr>
                <w:rFonts w:ascii="Arial" w:hAnsi="Arial" w:cs="Arial"/>
                <w:sz w:val="18"/>
              </w:rPr>
            </w:pPr>
          </w:p>
        </w:tc>
        <w:tc>
          <w:tcPr>
            <w:tcW w:w="425" w:type="dxa"/>
          </w:tcPr>
          <w:p w14:paraId="0112A127" w14:textId="77777777" w:rsidR="00857807" w:rsidRPr="00FA2FDD" w:rsidRDefault="00857807" w:rsidP="00857807">
            <w:pPr>
              <w:pStyle w:val="TableParagraph"/>
              <w:rPr>
                <w:rFonts w:ascii="Arial" w:hAnsi="Arial" w:cs="Arial"/>
                <w:sz w:val="18"/>
              </w:rPr>
            </w:pPr>
          </w:p>
        </w:tc>
        <w:tc>
          <w:tcPr>
            <w:tcW w:w="426" w:type="dxa"/>
          </w:tcPr>
          <w:p w14:paraId="42BD0DE4" w14:textId="77777777" w:rsidR="00857807" w:rsidRPr="00FA2FDD" w:rsidRDefault="00857807" w:rsidP="00857807">
            <w:pPr>
              <w:pStyle w:val="TableParagraph"/>
              <w:rPr>
                <w:rFonts w:ascii="Arial" w:hAnsi="Arial" w:cs="Arial"/>
                <w:sz w:val="18"/>
              </w:rPr>
            </w:pPr>
          </w:p>
        </w:tc>
        <w:tc>
          <w:tcPr>
            <w:tcW w:w="425" w:type="dxa"/>
          </w:tcPr>
          <w:p w14:paraId="69CAB8EE" w14:textId="77777777" w:rsidR="00857807" w:rsidRPr="00FA2FDD" w:rsidRDefault="00857807" w:rsidP="00857807">
            <w:pPr>
              <w:pStyle w:val="TableParagraph"/>
              <w:rPr>
                <w:rFonts w:ascii="Arial" w:hAnsi="Arial" w:cs="Arial"/>
                <w:sz w:val="18"/>
              </w:rPr>
            </w:pPr>
          </w:p>
        </w:tc>
        <w:tc>
          <w:tcPr>
            <w:tcW w:w="425" w:type="dxa"/>
          </w:tcPr>
          <w:p w14:paraId="21258477" w14:textId="77777777" w:rsidR="00857807" w:rsidRPr="00FA2FDD" w:rsidRDefault="00857807" w:rsidP="00857807">
            <w:pPr>
              <w:pStyle w:val="TableParagraph"/>
              <w:rPr>
                <w:rFonts w:ascii="Arial" w:hAnsi="Arial" w:cs="Arial"/>
                <w:sz w:val="18"/>
              </w:rPr>
            </w:pPr>
          </w:p>
        </w:tc>
        <w:tc>
          <w:tcPr>
            <w:tcW w:w="425" w:type="dxa"/>
          </w:tcPr>
          <w:p w14:paraId="37578254" w14:textId="77777777" w:rsidR="00857807" w:rsidRPr="00FA2FDD" w:rsidRDefault="00857807" w:rsidP="00857807">
            <w:pPr>
              <w:pStyle w:val="TableParagraph"/>
              <w:rPr>
                <w:rFonts w:ascii="Arial" w:hAnsi="Arial" w:cs="Arial"/>
                <w:sz w:val="18"/>
              </w:rPr>
            </w:pPr>
          </w:p>
        </w:tc>
        <w:tc>
          <w:tcPr>
            <w:tcW w:w="426" w:type="dxa"/>
          </w:tcPr>
          <w:p w14:paraId="332F93BA" w14:textId="77777777" w:rsidR="00857807" w:rsidRPr="00FA2FDD" w:rsidRDefault="00857807" w:rsidP="00857807">
            <w:pPr>
              <w:pStyle w:val="TableParagraph"/>
              <w:rPr>
                <w:rFonts w:ascii="Arial" w:hAnsi="Arial" w:cs="Arial"/>
                <w:sz w:val="18"/>
              </w:rPr>
            </w:pPr>
          </w:p>
        </w:tc>
        <w:tc>
          <w:tcPr>
            <w:tcW w:w="425" w:type="dxa"/>
          </w:tcPr>
          <w:p w14:paraId="43431DC9" w14:textId="77777777" w:rsidR="00857807" w:rsidRPr="00FA2FDD" w:rsidRDefault="00857807" w:rsidP="00857807">
            <w:pPr>
              <w:pStyle w:val="TableParagraph"/>
              <w:rPr>
                <w:rFonts w:ascii="Arial" w:hAnsi="Arial" w:cs="Arial"/>
                <w:sz w:val="18"/>
              </w:rPr>
            </w:pPr>
          </w:p>
        </w:tc>
        <w:tc>
          <w:tcPr>
            <w:tcW w:w="425" w:type="dxa"/>
          </w:tcPr>
          <w:p w14:paraId="00DA9259" w14:textId="77777777" w:rsidR="00857807" w:rsidRPr="00FA2FDD" w:rsidRDefault="00857807" w:rsidP="00857807">
            <w:pPr>
              <w:pStyle w:val="TableParagraph"/>
              <w:rPr>
                <w:rFonts w:ascii="Arial" w:hAnsi="Arial" w:cs="Arial"/>
                <w:sz w:val="18"/>
              </w:rPr>
            </w:pPr>
          </w:p>
        </w:tc>
        <w:tc>
          <w:tcPr>
            <w:tcW w:w="425" w:type="dxa"/>
          </w:tcPr>
          <w:p w14:paraId="5C2D0A24" w14:textId="77777777" w:rsidR="00857807" w:rsidRPr="00FA2FDD" w:rsidRDefault="00857807" w:rsidP="00857807">
            <w:pPr>
              <w:pStyle w:val="TableParagraph"/>
              <w:rPr>
                <w:rFonts w:ascii="Arial" w:hAnsi="Arial" w:cs="Arial"/>
                <w:sz w:val="18"/>
              </w:rPr>
            </w:pPr>
          </w:p>
        </w:tc>
        <w:tc>
          <w:tcPr>
            <w:tcW w:w="425" w:type="dxa"/>
          </w:tcPr>
          <w:p w14:paraId="46EAEE8E" w14:textId="77777777" w:rsidR="00857807" w:rsidRPr="00FA2FDD" w:rsidRDefault="00857807" w:rsidP="00857807">
            <w:pPr>
              <w:pStyle w:val="TableParagraph"/>
              <w:rPr>
                <w:rFonts w:ascii="Arial" w:hAnsi="Arial" w:cs="Arial"/>
                <w:sz w:val="18"/>
              </w:rPr>
            </w:pPr>
          </w:p>
        </w:tc>
      </w:tr>
      <w:tr w:rsidR="00857807" w:rsidRPr="00FA2FDD" w14:paraId="0F7B3575" w14:textId="77777777" w:rsidTr="00857807">
        <w:trPr>
          <w:trHeight w:val="390"/>
        </w:trPr>
        <w:tc>
          <w:tcPr>
            <w:tcW w:w="842" w:type="dxa"/>
          </w:tcPr>
          <w:p w14:paraId="3A68B8B3"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Current temp </w:t>
            </w:r>
          </w:p>
        </w:tc>
        <w:tc>
          <w:tcPr>
            <w:tcW w:w="425" w:type="dxa"/>
          </w:tcPr>
          <w:p w14:paraId="5E82865D" w14:textId="77777777" w:rsidR="00857807" w:rsidRPr="00FA2FDD" w:rsidRDefault="00857807" w:rsidP="00857807">
            <w:pPr>
              <w:pStyle w:val="TableParagraph"/>
              <w:rPr>
                <w:rFonts w:ascii="Arial" w:hAnsi="Arial" w:cs="Arial"/>
                <w:sz w:val="18"/>
              </w:rPr>
            </w:pPr>
          </w:p>
        </w:tc>
        <w:tc>
          <w:tcPr>
            <w:tcW w:w="425" w:type="dxa"/>
          </w:tcPr>
          <w:p w14:paraId="506987BC" w14:textId="77777777" w:rsidR="00857807" w:rsidRPr="00FA2FDD" w:rsidRDefault="00857807" w:rsidP="00857807">
            <w:pPr>
              <w:pStyle w:val="TableParagraph"/>
              <w:rPr>
                <w:rFonts w:ascii="Arial" w:hAnsi="Arial" w:cs="Arial"/>
                <w:sz w:val="18"/>
              </w:rPr>
            </w:pPr>
          </w:p>
        </w:tc>
        <w:tc>
          <w:tcPr>
            <w:tcW w:w="425" w:type="dxa"/>
          </w:tcPr>
          <w:p w14:paraId="7B890AFD" w14:textId="77777777" w:rsidR="00857807" w:rsidRPr="00FA2FDD" w:rsidRDefault="00857807" w:rsidP="00857807">
            <w:pPr>
              <w:pStyle w:val="TableParagraph"/>
              <w:rPr>
                <w:rFonts w:ascii="Arial" w:hAnsi="Arial" w:cs="Arial"/>
                <w:sz w:val="18"/>
              </w:rPr>
            </w:pPr>
          </w:p>
        </w:tc>
        <w:tc>
          <w:tcPr>
            <w:tcW w:w="426" w:type="dxa"/>
          </w:tcPr>
          <w:p w14:paraId="537787FE" w14:textId="77777777" w:rsidR="00857807" w:rsidRPr="00FA2FDD" w:rsidRDefault="00857807" w:rsidP="00857807">
            <w:pPr>
              <w:pStyle w:val="TableParagraph"/>
              <w:rPr>
                <w:rFonts w:ascii="Arial" w:hAnsi="Arial" w:cs="Arial"/>
                <w:sz w:val="18"/>
              </w:rPr>
            </w:pPr>
          </w:p>
        </w:tc>
        <w:tc>
          <w:tcPr>
            <w:tcW w:w="425" w:type="dxa"/>
          </w:tcPr>
          <w:p w14:paraId="2BA8ED52" w14:textId="77777777" w:rsidR="00857807" w:rsidRPr="00FA2FDD" w:rsidRDefault="00857807" w:rsidP="00857807">
            <w:pPr>
              <w:pStyle w:val="TableParagraph"/>
              <w:rPr>
                <w:rFonts w:ascii="Arial" w:hAnsi="Arial" w:cs="Arial"/>
                <w:sz w:val="18"/>
              </w:rPr>
            </w:pPr>
          </w:p>
        </w:tc>
        <w:tc>
          <w:tcPr>
            <w:tcW w:w="425" w:type="dxa"/>
          </w:tcPr>
          <w:p w14:paraId="0AA538A9" w14:textId="77777777" w:rsidR="00857807" w:rsidRPr="00FA2FDD" w:rsidRDefault="00857807" w:rsidP="00857807">
            <w:pPr>
              <w:pStyle w:val="TableParagraph"/>
              <w:rPr>
                <w:rFonts w:ascii="Arial" w:hAnsi="Arial" w:cs="Arial"/>
                <w:sz w:val="18"/>
              </w:rPr>
            </w:pPr>
          </w:p>
        </w:tc>
        <w:tc>
          <w:tcPr>
            <w:tcW w:w="425" w:type="dxa"/>
          </w:tcPr>
          <w:p w14:paraId="7F7B6503" w14:textId="77777777" w:rsidR="00857807" w:rsidRPr="00FA2FDD" w:rsidRDefault="00857807" w:rsidP="00857807">
            <w:pPr>
              <w:pStyle w:val="TableParagraph"/>
              <w:rPr>
                <w:rFonts w:ascii="Arial" w:hAnsi="Arial" w:cs="Arial"/>
                <w:sz w:val="18"/>
              </w:rPr>
            </w:pPr>
          </w:p>
        </w:tc>
        <w:tc>
          <w:tcPr>
            <w:tcW w:w="426" w:type="dxa"/>
          </w:tcPr>
          <w:p w14:paraId="3BDF1814" w14:textId="77777777" w:rsidR="00857807" w:rsidRPr="00FA2FDD" w:rsidRDefault="00857807" w:rsidP="00857807">
            <w:pPr>
              <w:pStyle w:val="TableParagraph"/>
              <w:rPr>
                <w:rFonts w:ascii="Arial" w:hAnsi="Arial" w:cs="Arial"/>
                <w:sz w:val="18"/>
              </w:rPr>
            </w:pPr>
          </w:p>
        </w:tc>
        <w:tc>
          <w:tcPr>
            <w:tcW w:w="425" w:type="dxa"/>
          </w:tcPr>
          <w:p w14:paraId="78AB97FF" w14:textId="77777777" w:rsidR="00857807" w:rsidRPr="00FA2FDD" w:rsidRDefault="00857807" w:rsidP="00857807">
            <w:pPr>
              <w:pStyle w:val="TableParagraph"/>
              <w:rPr>
                <w:rFonts w:ascii="Arial" w:hAnsi="Arial" w:cs="Arial"/>
                <w:sz w:val="18"/>
              </w:rPr>
            </w:pPr>
          </w:p>
        </w:tc>
        <w:tc>
          <w:tcPr>
            <w:tcW w:w="425" w:type="dxa"/>
          </w:tcPr>
          <w:p w14:paraId="69F2FE95" w14:textId="77777777" w:rsidR="00857807" w:rsidRPr="00FA2FDD" w:rsidRDefault="00857807" w:rsidP="00857807">
            <w:pPr>
              <w:pStyle w:val="TableParagraph"/>
              <w:rPr>
                <w:rFonts w:ascii="Arial" w:hAnsi="Arial" w:cs="Arial"/>
                <w:sz w:val="18"/>
              </w:rPr>
            </w:pPr>
          </w:p>
        </w:tc>
        <w:tc>
          <w:tcPr>
            <w:tcW w:w="425" w:type="dxa"/>
          </w:tcPr>
          <w:p w14:paraId="2A1D782A" w14:textId="77777777" w:rsidR="00857807" w:rsidRPr="00FA2FDD" w:rsidRDefault="00857807" w:rsidP="00857807">
            <w:pPr>
              <w:pStyle w:val="TableParagraph"/>
              <w:rPr>
                <w:rFonts w:ascii="Arial" w:hAnsi="Arial" w:cs="Arial"/>
                <w:sz w:val="18"/>
              </w:rPr>
            </w:pPr>
          </w:p>
        </w:tc>
        <w:tc>
          <w:tcPr>
            <w:tcW w:w="426" w:type="dxa"/>
          </w:tcPr>
          <w:p w14:paraId="4797BB86" w14:textId="77777777" w:rsidR="00857807" w:rsidRPr="00FA2FDD" w:rsidRDefault="00857807" w:rsidP="00857807">
            <w:pPr>
              <w:pStyle w:val="TableParagraph"/>
              <w:rPr>
                <w:rFonts w:ascii="Arial" w:hAnsi="Arial" w:cs="Arial"/>
                <w:sz w:val="18"/>
              </w:rPr>
            </w:pPr>
          </w:p>
        </w:tc>
        <w:tc>
          <w:tcPr>
            <w:tcW w:w="425" w:type="dxa"/>
          </w:tcPr>
          <w:p w14:paraId="2301DC79" w14:textId="77777777" w:rsidR="00857807" w:rsidRPr="00FA2FDD" w:rsidRDefault="00857807" w:rsidP="00857807">
            <w:pPr>
              <w:pStyle w:val="TableParagraph"/>
              <w:rPr>
                <w:rFonts w:ascii="Arial" w:hAnsi="Arial" w:cs="Arial"/>
                <w:sz w:val="18"/>
              </w:rPr>
            </w:pPr>
          </w:p>
        </w:tc>
        <w:tc>
          <w:tcPr>
            <w:tcW w:w="425" w:type="dxa"/>
          </w:tcPr>
          <w:p w14:paraId="1973CACD" w14:textId="77777777" w:rsidR="00857807" w:rsidRPr="00FA2FDD" w:rsidRDefault="00857807" w:rsidP="00857807">
            <w:pPr>
              <w:pStyle w:val="TableParagraph"/>
              <w:rPr>
                <w:rFonts w:ascii="Arial" w:hAnsi="Arial" w:cs="Arial"/>
                <w:sz w:val="18"/>
              </w:rPr>
            </w:pPr>
          </w:p>
        </w:tc>
        <w:tc>
          <w:tcPr>
            <w:tcW w:w="425" w:type="dxa"/>
          </w:tcPr>
          <w:p w14:paraId="0A37E0D5" w14:textId="77777777" w:rsidR="00857807" w:rsidRPr="00FA2FDD" w:rsidRDefault="00857807" w:rsidP="00857807">
            <w:pPr>
              <w:pStyle w:val="TableParagraph"/>
              <w:rPr>
                <w:rFonts w:ascii="Arial" w:hAnsi="Arial" w:cs="Arial"/>
                <w:sz w:val="18"/>
              </w:rPr>
            </w:pPr>
          </w:p>
        </w:tc>
        <w:tc>
          <w:tcPr>
            <w:tcW w:w="426" w:type="dxa"/>
          </w:tcPr>
          <w:p w14:paraId="1CB9145D" w14:textId="77777777" w:rsidR="00857807" w:rsidRPr="00FA2FDD" w:rsidRDefault="00857807" w:rsidP="00857807">
            <w:pPr>
              <w:pStyle w:val="TableParagraph"/>
              <w:rPr>
                <w:rFonts w:ascii="Arial" w:hAnsi="Arial" w:cs="Arial"/>
                <w:sz w:val="18"/>
              </w:rPr>
            </w:pPr>
          </w:p>
        </w:tc>
        <w:tc>
          <w:tcPr>
            <w:tcW w:w="425" w:type="dxa"/>
          </w:tcPr>
          <w:p w14:paraId="034EE41E" w14:textId="77777777" w:rsidR="00857807" w:rsidRPr="00FA2FDD" w:rsidRDefault="00857807" w:rsidP="00857807">
            <w:pPr>
              <w:pStyle w:val="TableParagraph"/>
              <w:rPr>
                <w:rFonts w:ascii="Arial" w:hAnsi="Arial" w:cs="Arial"/>
                <w:sz w:val="18"/>
              </w:rPr>
            </w:pPr>
          </w:p>
        </w:tc>
        <w:tc>
          <w:tcPr>
            <w:tcW w:w="425" w:type="dxa"/>
          </w:tcPr>
          <w:p w14:paraId="04920C73" w14:textId="77777777" w:rsidR="00857807" w:rsidRPr="00FA2FDD" w:rsidRDefault="00857807" w:rsidP="00857807">
            <w:pPr>
              <w:pStyle w:val="TableParagraph"/>
              <w:rPr>
                <w:rFonts w:ascii="Arial" w:hAnsi="Arial" w:cs="Arial"/>
                <w:sz w:val="18"/>
              </w:rPr>
            </w:pPr>
          </w:p>
        </w:tc>
        <w:tc>
          <w:tcPr>
            <w:tcW w:w="425" w:type="dxa"/>
          </w:tcPr>
          <w:p w14:paraId="71F43812" w14:textId="77777777" w:rsidR="00857807" w:rsidRPr="00FA2FDD" w:rsidRDefault="00857807" w:rsidP="00857807">
            <w:pPr>
              <w:pStyle w:val="TableParagraph"/>
              <w:rPr>
                <w:rFonts w:ascii="Arial" w:hAnsi="Arial" w:cs="Arial"/>
                <w:sz w:val="18"/>
              </w:rPr>
            </w:pPr>
          </w:p>
        </w:tc>
        <w:tc>
          <w:tcPr>
            <w:tcW w:w="426" w:type="dxa"/>
          </w:tcPr>
          <w:p w14:paraId="41180663" w14:textId="77777777" w:rsidR="00857807" w:rsidRPr="00FA2FDD" w:rsidRDefault="00857807" w:rsidP="00857807">
            <w:pPr>
              <w:pStyle w:val="TableParagraph"/>
              <w:rPr>
                <w:rFonts w:ascii="Arial" w:hAnsi="Arial" w:cs="Arial"/>
                <w:sz w:val="18"/>
              </w:rPr>
            </w:pPr>
          </w:p>
        </w:tc>
        <w:tc>
          <w:tcPr>
            <w:tcW w:w="425" w:type="dxa"/>
          </w:tcPr>
          <w:p w14:paraId="51B9D842" w14:textId="77777777" w:rsidR="00857807" w:rsidRPr="00FA2FDD" w:rsidRDefault="00857807" w:rsidP="00857807">
            <w:pPr>
              <w:pStyle w:val="TableParagraph"/>
              <w:rPr>
                <w:rFonts w:ascii="Arial" w:hAnsi="Arial" w:cs="Arial"/>
                <w:sz w:val="18"/>
              </w:rPr>
            </w:pPr>
          </w:p>
        </w:tc>
        <w:tc>
          <w:tcPr>
            <w:tcW w:w="425" w:type="dxa"/>
          </w:tcPr>
          <w:p w14:paraId="61AA4313" w14:textId="77777777" w:rsidR="00857807" w:rsidRPr="00FA2FDD" w:rsidRDefault="00857807" w:rsidP="00857807">
            <w:pPr>
              <w:pStyle w:val="TableParagraph"/>
              <w:rPr>
                <w:rFonts w:ascii="Arial" w:hAnsi="Arial" w:cs="Arial"/>
                <w:sz w:val="18"/>
              </w:rPr>
            </w:pPr>
          </w:p>
        </w:tc>
        <w:tc>
          <w:tcPr>
            <w:tcW w:w="425" w:type="dxa"/>
          </w:tcPr>
          <w:p w14:paraId="5BDC2DB5" w14:textId="77777777" w:rsidR="00857807" w:rsidRPr="00FA2FDD" w:rsidRDefault="00857807" w:rsidP="00857807">
            <w:pPr>
              <w:pStyle w:val="TableParagraph"/>
              <w:rPr>
                <w:rFonts w:ascii="Arial" w:hAnsi="Arial" w:cs="Arial"/>
                <w:sz w:val="18"/>
              </w:rPr>
            </w:pPr>
          </w:p>
        </w:tc>
        <w:tc>
          <w:tcPr>
            <w:tcW w:w="426" w:type="dxa"/>
          </w:tcPr>
          <w:p w14:paraId="28D2519F" w14:textId="77777777" w:rsidR="00857807" w:rsidRPr="00FA2FDD" w:rsidRDefault="00857807" w:rsidP="00857807">
            <w:pPr>
              <w:pStyle w:val="TableParagraph"/>
              <w:rPr>
                <w:rFonts w:ascii="Arial" w:hAnsi="Arial" w:cs="Arial"/>
                <w:sz w:val="18"/>
              </w:rPr>
            </w:pPr>
          </w:p>
        </w:tc>
        <w:tc>
          <w:tcPr>
            <w:tcW w:w="425" w:type="dxa"/>
          </w:tcPr>
          <w:p w14:paraId="27920493" w14:textId="77777777" w:rsidR="00857807" w:rsidRPr="00FA2FDD" w:rsidRDefault="00857807" w:rsidP="00857807">
            <w:pPr>
              <w:pStyle w:val="TableParagraph"/>
              <w:rPr>
                <w:rFonts w:ascii="Arial" w:hAnsi="Arial" w:cs="Arial"/>
                <w:sz w:val="18"/>
              </w:rPr>
            </w:pPr>
          </w:p>
        </w:tc>
        <w:tc>
          <w:tcPr>
            <w:tcW w:w="425" w:type="dxa"/>
          </w:tcPr>
          <w:p w14:paraId="27C63DA4" w14:textId="77777777" w:rsidR="00857807" w:rsidRPr="00FA2FDD" w:rsidRDefault="00857807" w:rsidP="00857807">
            <w:pPr>
              <w:pStyle w:val="TableParagraph"/>
              <w:rPr>
                <w:rFonts w:ascii="Arial" w:hAnsi="Arial" w:cs="Arial"/>
                <w:sz w:val="18"/>
              </w:rPr>
            </w:pPr>
          </w:p>
        </w:tc>
        <w:tc>
          <w:tcPr>
            <w:tcW w:w="425" w:type="dxa"/>
          </w:tcPr>
          <w:p w14:paraId="7B3785EE" w14:textId="77777777" w:rsidR="00857807" w:rsidRPr="00FA2FDD" w:rsidRDefault="00857807" w:rsidP="00857807">
            <w:pPr>
              <w:pStyle w:val="TableParagraph"/>
              <w:rPr>
                <w:rFonts w:ascii="Arial" w:hAnsi="Arial" w:cs="Arial"/>
                <w:sz w:val="18"/>
              </w:rPr>
            </w:pPr>
          </w:p>
        </w:tc>
        <w:tc>
          <w:tcPr>
            <w:tcW w:w="426" w:type="dxa"/>
          </w:tcPr>
          <w:p w14:paraId="1C19F4FF" w14:textId="77777777" w:rsidR="00857807" w:rsidRPr="00FA2FDD" w:rsidRDefault="00857807" w:rsidP="00857807">
            <w:pPr>
              <w:pStyle w:val="TableParagraph"/>
              <w:rPr>
                <w:rFonts w:ascii="Arial" w:hAnsi="Arial" w:cs="Arial"/>
                <w:sz w:val="18"/>
              </w:rPr>
            </w:pPr>
          </w:p>
        </w:tc>
        <w:tc>
          <w:tcPr>
            <w:tcW w:w="425" w:type="dxa"/>
          </w:tcPr>
          <w:p w14:paraId="2AD8A617" w14:textId="77777777" w:rsidR="00857807" w:rsidRPr="00FA2FDD" w:rsidRDefault="00857807" w:rsidP="00857807">
            <w:pPr>
              <w:pStyle w:val="TableParagraph"/>
              <w:rPr>
                <w:rFonts w:ascii="Arial" w:hAnsi="Arial" w:cs="Arial"/>
                <w:sz w:val="18"/>
              </w:rPr>
            </w:pPr>
          </w:p>
        </w:tc>
        <w:tc>
          <w:tcPr>
            <w:tcW w:w="425" w:type="dxa"/>
          </w:tcPr>
          <w:p w14:paraId="546896D2" w14:textId="77777777" w:rsidR="00857807" w:rsidRPr="00FA2FDD" w:rsidRDefault="00857807" w:rsidP="00857807">
            <w:pPr>
              <w:pStyle w:val="TableParagraph"/>
              <w:rPr>
                <w:rFonts w:ascii="Arial" w:hAnsi="Arial" w:cs="Arial"/>
                <w:sz w:val="18"/>
              </w:rPr>
            </w:pPr>
          </w:p>
        </w:tc>
        <w:tc>
          <w:tcPr>
            <w:tcW w:w="425" w:type="dxa"/>
          </w:tcPr>
          <w:p w14:paraId="4B6EE7A8" w14:textId="77777777" w:rsidR="00857807" w:rsidRPr="00FA2FDD" w:rsidRDefault="00857807" w:rsidP="00857807">
            <w:pPr>
              <w:pStyle w:val="TableParagraph"/>
              <w:rPr>
                <w:rFonts w:ascii="Arial" w:hAnsi="Arial" w:cs="Arial"/>
                <w:sz w:val="18"/>
              </w:rPr>
            </w:pPr>
          </w:p>
        </w:tc>
        <w:tc>
          <w:tcPr>
            <w:tcW w:w="425" w:type="dxa"/>
          </w:tcPr>
          <w:p w14:paraId="78B9EB0C" w14:textId="77777777" w:rsidR="00857807" w:rsidRPr="00FA2FDD" w:rsidRDefault="00857807" w:rsidP="00857807">
            <w:pPr>
              <w:pStyle w:val="TableParagraph"/>
              <w:rPr>
                <w:rFonts w:ascii="Arial" w:hAnsi="Arial" w:cs="Arial"/>
                <w:sz w:val="18"/>
              </w:rPr>
            </w:pPr>
          </w:p>
        </w:tc>
      </w:tr>
      <w:tr w:rsidR="00857807" w:rsidRPr="00FA2FDD" w14:paraId="44C7AEB8" w14:textId="77777777" w:rsidTr="00857807">
        <w:trPr>
          <w:trHeight w:val="393"/>
        </w:trPr>
        <w:tc>
          <w:tcPr>
            <w:tcW w:w="842" w:type="dxa"/>
          </w:tcPr>
          <w:p w14:paraId="04BE73FE"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Min temp </w:t>
            </w:r>
          </w:p>
        </w:tc>
        <w:tc>
          <w:tcPr>
            <w:tcW w:w="425" w:type="dxa"/>
          </w:tcPr>
          <w:p w14:paraId="19748A61" w14:textId="77777777" w:rsidR="00857807" w:rsidRPr="00FA2FDD" w:rsidRDefault="00857807" w:rsidP="00857807">
            <w:pPr>
              <w:pStyle w:val="TableParagraph"/>
              <w:rPr>
                <w:rFonts w:ascii="Arial" w:hAnsi="Arial" w:cs="Arial"/>
                <w:sz w:val="18"/>
              </w:rPr>
            </w:pPr>
          </w:p>
        </w:tc>
        <w:tc>
          <w:tcPr>
            <w:tcW w:w="425" w:type="dxa"/>
          </w:tcPr>
          <w:p w14:paraId="26ED5A12" w14:textId="77777777" w:rsidR="00857807" w:rsidRPr="00FA2FDD" w:rsidRDefault="00857807" w:rsidP="00857807">
            <w:pPr>
              <w:pStyle w:val="TableParagraph"/>
              <w:rPr>
                <w:rFonts w:ascii="Arial" w:hAnsi="Arial" w:cs="Arial"/>
                <w:sz w:val="18"/>
              </w:rPr>
            </w:pPr>
          </w:p>
        </w:tc>
        <w:tc>
          <w:tcPr>
            <w:tcW w:w="425" w:type="dxa"/>
          </w:tcPr>
          <w:p w14:paraId="7AA52C2B" w14:textId="77777777" w:rsidR="00857807" w:rsidRPr="00FA2FDD" w:rsidRDefault="00857807" w:rsidP="00857807">
            <w:pPr>
              <w:pStyle w:val="TableParagraph"/>
              <w:rPr>
                <w:rFonts w:ascii="Arial" w:hAnsi="Arial" w:cs="Arial"/>
                <w:sz w:val="18"/>
              </w:rPr>
            </w:pPr>
          </w:p>
        </w:tc>
        <w:tc>
          <w:tcPr>
            <w:tcW w:w="426" w:type="dxa"/>
          </w:tcPr>
          <w:p w14:paraId="2D9C6056" w14:textId="77777777" w:rsidR="00857807" w:rsidRPr="00FA2FDD" w:rsidRDefault="00857807" w:rsidP="00857807">
            <w:pPr>
              <w:pStyle w:val="TableParagraph"/>
              <w:rPr>
                <w:rFonts w:ascii="Arial" w:hAnsi="Arial" w:cs="Arial"/>
                <w:sz w:val="18"/>
              </w:rPr>
            </w:pPr>
          </w:p>
        </w:tc>
        <w:tc>
          <w:tcPr>
            <w:tcW w:w="425" w:type="dxa"/>
          </w:tcPr>
          <w:p w14:paraId="6328A0AD" w14:textId="77777777" w:rsidR="00857807" w:rsidRPr="00FA2FDD" w:rsidRDefault="00857807" w:rsidP="00857807">
            <w:pPr>
              <w:pStyle w:val="TableParagraph"/>
              <w:rPr>
                <w:rFonts w:ascii="Arial" w:hAnsi="Arial" w:cs="Arial"/>
                <w:sz w:val="18"/>
              </w:rPr>
            </w:pPr>
          </w:p>
        </w:tc>
        <w:tc>
          <w:tcPr>
            <w:tcW w:w="425" w:type="dxa"/>
          </w:tcPr>
          <w:p w14:paraId="28A8FA18" w14:textId="77777777" w:rsidR="00857807" w:rsidRPr="00FA2FDD" w:rsidRDefault="00857807" w:rsidP="00857807">
            <w:pPr>
              <w:pStyle w:val="TableParagraph"/>
              <w:rPr>
                <w:rFonts w:ascii="Arial" w:hAnsi="Arial" w:cs="Arial"/>
                <w:sz w:val="18"/>
              </w:rPr>
            </w:pPr>
          </w:p>
        </w:tc>
        <w:tc>
          <w:tcPr>
            <w:tcW w:w="425" w:type="dxa"/>
          </w:tcPr>
          <w:p w14:paraId="758F3E1C" w14:textId="77777777" w:rsidR="00857807" w:rsidRPr="00FA2FDD" w:rsidRDefault="00857807" w:rsidP="00857807">
            <w:pPr>
              <w:pStyle w:val="TableParagraph"/>
              <w:rPr>
                <w:rFonts w:ascii="Arial" w:hAnsi="Arial" w:cs="Arial"/>
                <w:sz w:val="18"/>
              </w:rPr>
            </w:pPr>
          </w:p>
        </w:tc>
        <w:tc>
          <w:tcPr>
            <w:tcW w:w="426" w:type="dxa"/>
          </w:tcPr>
          <w:p w14:paraId="134EBEBF" w14:textId="77777777" w:rsidR="00857807" w:rsidRPr="00FA2FDD" w:rsidRDefault="00857807" w:rsidP="00857807">
            <w:pPr>
              <w:pStyle w:val="TableParagraph"/>
              <w:rPr>
                <w:rFonts w:ascii="Arial" w:hAnsi="Arial" w:cs="Arial"/>
                <w:sz w:val="18"/>
              </w:rPr>
            </w:pPr>
          </w:p>
        </w:tc>
        <w:tc>
          <w:tcPr>
            <w:tcW w:w="425" w:type="dxa"/>
          </w:tcPr>
          <w:p w14:paraId="4EF8618E" w14:textId="77777777" w:rsidR="00857807" w:rsidRPr="00FA2FDD" w:rsidRDefault="00857807" w:rsidP="00857807">
            <w:pPr>
              <w:pStyle w:val="TableParagraph"/>
              <w:rPr>
                <w:rFonts w:ascii="Arial" w:hAnsi="Arial" w:cs="Arial"/>
                <w:sz w:val="18"/>
              </w:rPr>
            </w:pPr>
          </w:p>
        </w:tc>
        <w:tc>
          <w:tcPr>
            <w:tcW w:w="425" w:type="dxa"/>
          </w:tcPr>
          <w:p w14:paraId="29C358F5" w14:textId="77777777" w:rsidR="00857807" w:rsidRPr="00FA2FDD" w:rsidRDefault="00857807" w:rsidP="00857807">
            <w:pPr>
              <w:pStyle w:val="TableParagraph"/>
              <w:rPr>
                <w:rFonts w:ascii="Arial" w:hAnsi="Arial" w:cs="Arial"/>
                <w:sz w:val="18"/>
              </w:rPr>
            </w:pPr>
          </w:p>
        </w:tc>
        <w:tc>
          <w:tcPr>
            <w:tcW w:w="425" w:type="dxa"/>
          </w:tcPr>
          <w:p w14:paraId="463876B6" w14:textId="77777777" w:rsidR="00857807" w:rsidRPr="00FA2FDD" w:rsidRDefault="00857807" w:rsidP="00857807">
            <w:pPr>
              <w:pStyle w:val="TableParagraph"/>
              <w:rPr>
                <w:rFonts w:ascii="Arial" w:hAnsi="Arial" w:cs="Arial"/>
                <w:sz w:val="18"/>
              </w:rPr>
            </w:pPr>
          </w:p>
        </w:tc>
        <w:tc>
          <w:tcPr>
            <w:tcW w:w="426" w:type="dxa"/>
          </w:tcPr>
          <w:p w14:paraId="7F2EF76F" w14:textId="77777777" w:rsidR="00857807" w:rsidRPr="00FA2FDD" w:rsidRDefault="00857807" w:rsidP="00857807">
            <w:pPr>
              <w:pStyle w:val="TableParagraph"/>
              <w:rPr>
                <w:rFonts w:ascii="Arial" w:hAnsi="Arial" w:cs="Arial"/>
                <w:sz w:val="18"/>
              </w:rPr>
            </w:pPr>
          </w:p>
        </w:tc>
        <w:tc>
          <w:tcPr>
            <w:tcW w:w="425" w:type="dxa"/>
          </w:tcPr>
          <w:p w14:paraId="47D75CED" w14:textId="77777777" w:rsidR="00857807" w:rsidRPr="00FA2FDD" w:rsidRDefault="00857807" w:rsidP="00857807">
            <w:pPr>
              <w:pStyle w:val="TableParagraph"/>
              <w:rPr>
                <w:rFonts w:ascii="Arial" w:hAnsi="Arial" w:cs="Arial"/>
                <w:sz w:val="18"/>
              </w:rPr>
            </w:pPr>
          </w:p>
        </w:tc>
        <w:tc>
          <w:tcPr>
            <w:tcW w:w="425" w:type="dxa"/>
          </w:tcPr>
          <w:p w14:paraId="2C14D6D3" w14:textId="77777777" w:rsidR="00857807" w:rsidRPr="00FA2FDD" w:rsidRDefault="00857807" w:rsidP="00857807">
            <w:pPr>
              <w:pStyle w:val="TableParagraph"/>
              <w:rPr>
                <w:rFonts w:ascii="Arial" w:hAnsi="Arial" w:cs="Arial"/>
                <w:sz w:val="18"/>
              </w:rPr>
            </w:pPr>
          </w:p>
        </w:tc>
        <w:tc>
          <w:tcPr>
            <w:tcW w:w="425" w:type="dxa"/>
          </w:tcPr>
          <w:p w14:paraId="3682379E" w14:textId="77777777" w:rsidR="00857807" w:rsidRPr="00FA2FDD" w:rsidRDefault="00857807" w:rsidP="00857807">
            <w:pPr>
              <w:pStyle w:val="TableParagraph"/>
              <w:rPr>
                <w:rFonts w:ascii="Arial" w:hAnsi="Arial" w:cs="Arial"/>
                <w:sz w:val="18"/>
              </w:rPr>
            </w:pPr>
          </w:p>
        </w:tc>
        <w:tc>
          <w:tcPr>
            <w:tcW w:w="426" w:type="dxa"/>
          </w:tcPr>
          <w:p w14:paraId="3C9C6F82" w14:textId="77777777" w:rsidR="00857807" w:rsidRPr="00FA2FDD" w:rsidRDefault="00857807" w:rsidP="00857807">
            <w:pPr>
              <w:pStyle w:val="TableParagraph"/>
              <w:rPr>
                <w:rFonts w:ascii="Arial" w:hAnsi="Arial" w:cs="Arial"/>
                <w:sz w:val="18"/>
              </w:rPr>
            </w:pPr>
          </w:p>
        </w:tc>
        <w:tc>
          <w:tcPr>
            <w:tcW w:w="425" w:type="dxa"/>
          </w:tcPr>
          <w:p w14:paraId="586E902A" w14:textId="77777777" w:rsidR="00857807" w:rsidRPr="00FA2FDD" w:rsidRDefault="00857807" w:rsidP="00857807">
            <w:pPr>
              <w:pStyle w:val="TableParagraph"/>
              <w:rPr>
                <w:rFonts w:ascii="Arial" w:hAnsi="Arial" w:cs="Arial"/>
                <w:sz w:val="18"/>
              </w:rPr>
            </w:pPr>
          </w:p>
        </w:tc>
        <w:tc>
          <w:tcPr>
            <w:tcW w:w="425" w:type="dxa"/>
          </w:tcPr>
          <w:p w14:paraId="249D6F1B" w14:textId="77777777" w:rsidR="00857807" w:rsidRPr="00FA2FDD" w:rsidRDefault="00857807" w:rsidP="00857807">
            <w:pPr>
              <w:pStyle w:val="TableParagraph"/>
              <w:rPr>
                <w:rFonts w:ascii="Arial" w:hAnsi="Arial" w:cs="Arial"/>
                <w:sz w:val="18"/>
              </w:rPr>
            </w:pPr>
          </w:p>
        </w:tc>
        <w:tc>
          <w:tcPr>
            <w:tcW w:w="425" w:type="dxa"/>
          </w:tcPr>
          <w:p w14:paraId="46BC1C1A" w14:textId="77777777" w:rsidR="00857807" w:rsidRPr="00FA2FDD" w:rsidRDefault="00857807" w:rsidP="00857807">
            <w:pPr>
              <w:pStyle w:val="TableParagraph"/>
              <w:rPr>
                <w:rFonts w:ascii="Arial" w:hAnsi="Arial" w:cs="Arial"/>
                <w:sz w:val="18"/>
              </w:rPr>
            </w:pPr>
          </w:p>
        </w:tc>
        <w:tc>
          <w:tcPr>
            <w:tcW w:w="426" w:type="dxa"/>
          </w:tcPr>
          <w:p w14:paraId="398EDB40" w14:textId="77777777" w:rsidR="00857807" w:rsidRPr="00FA2FDD" w:rsidRDefault="00857807" w:rsidP="00857807">
            <w:pPr>
              <w:pStyle w:val="TableParagraph"/>
              <w:rPr>
                <w:rFonts w:ascii="Arial" w:hAnsi="Arial" w:cs="Arial"/>
                <w:sz w:val="18"/>
              </w:rPr>
            </w:pPr>
          </w:p>
        </w:tc>
        <w:tc>
          <w:tcPr>
            <w:tcW w:w="425" w:type="dxa"/>
          </w:tcPr>
          <w:p w14:paraId="387DFCDE" w14:textId="77777777" w:rsidR="00857807" w:rsidRPr="00FA2FDD" w:rsidRDefault="00857807" w:rsidP="00857807">
            <w:pPr>
              <w:pStyle w:val="TableParagraph"/>
              <w:rPr>
                <w:rFonts w:ascii="Arial" w:hAnsi="Arial" w:cs="Arial"/>
                <w:sz w:val="18"/>
              </w:rPr>
            </w:pPr>
          </w:p>
        </w:tc>
        <w:tc>
          <w:tcPr>
            <w:tcW w:w="425" w:type="dxa"/>
          </w:tcPr>
          <w:p w14:paraId="545AA996" w14:textId="77777777" w:rsidR="00857807" w:rsidRPr="00FA2FDD" w:rsidRDefault="00857807" w:rsidP="00857807">
            <w:pPr>
              <w:pStyle w:val="TableParagraph"/>
              <w:rPr>
                <w:rFonts w:ascii="Arial" w:hAnsi="Arial" w:cs="Arial"/>
                <w:sz w:val="18"/>
              </w:rPr>
            </w:pPr>
          </w:p>
        </w:tc>
        <w:tc>
          <w:tcPr>
            <w:tcW w:w="425" w:type="dxa"/>
          </w:tcPr>
          <w:p w14:paraId="3528D0A3" w14:textId="77777777" w:rsidR="00857807" w:rsidRPr="00FA2FDD" w:rsidRDefault="00857807" w:rsidP="00857807">
            <w:pPr>
              <w:pStyle w:val="TableParagraph"/>
              <w:rPr>
                <w:rFonts w:ascii="Arial" w:hAnsi="Arial" w:cs="Arial"/>
                <w:sz w:val="18"/>
              </w:rPr>
            </w:pPr>
          </w:p>
        </w:tc>
        <w:tc>
          <w:tcPr>
            <w:tcW w:w="426" w:type="dxa"/>
          </w:tcPr>
          <w:p w14:paraId="79D8BB54" w14:textId="77777777" w:rsidR="00857807" w:rsidRPr="00FA2FDD" w:rsidRDefault="00857807" w:rsidP="00857807">
            <w:pPr>
              <w:pStyle w:val="TableParagraph"/>
              <w:rPr>
                <w:rFonts w:ascii="Arial" w:hAnsi="Arial" w:cs="Arial"/>
                <w:sz w:val="18"/>
              </w:rPr>
            </w:pPr>
          </w:p>
        </w:tc>
        <w:tc>
          <w:tcPr>
            <w:tcW w:w="425" w:type="dxa"/>
          </w:tcPr>
          <w:p w14:paraId="0A97759D" w14:textId="77777777" w:rsidR="00857807" w:rsidRPr="00FA2FDD" w:rsidRDefault="00857807" w:rsidP="00857807">
            <w:pPr>
              <w:pStyle w:val="TableParagraph"/>
              <w:rPr>
                <w:rFonts w:ascii="Arial" w:hAnsi="Arial" w:cs="Arial"/>
                <w:sz w:val="18"/>
              </w:rPr>
            </w:pPr>
          </w:p>
        </w:tc>
        <w:tc>
          <w:tcPr>
            <w:tcW w:w="425" w:type="dxa"/>
          </w:tcPr>
          <w:p w14:paraId="6F87B151" w14:textId="77777777" w:rsidR="00857807" w:rsidRPr="00FA2FDD" w:rsidRDefault="00857807" w:rsidP="00857807">
            <w:pPr>
              <w:pStyle w:val="TableParagraph"/>
              <w:rPr>
                <w:rFonts w:ascii="Arial" w:hAnsi="Arial" w:cs="Arial"/>
                <w:sz w:val="18"/>
              </w:rPr>
            </w:pPr>
          </w:p>
        </w:tc>
        <w:tc>
          <w:tcPr>
            <w:tcW w:w="425" w:type="dxa"/>
          </w:tcPr>
          <w:p w14:paraId="43AA73DA" w14:textId="77777777" w:rsidR="00857807" w:rsidRPr="00FA2FDD" w:rsidRDefault="00857807" w:rsidP="00857807">
            <w:pPr>
              <w:pStyle w:val="TableParagraph"/>
              <w:rPr>
                <w:rFonts w:ascii="Arial" w:hAnsi="Arial" w:cs="Arial"/>
                <w:sz w:val="18"/>
              </w:rPr>
            </w:pPr>
          </w:p>
        </w:tc>
        <w:tc>
          <w:tcPr>
            <w:tcW w:w="426" w:type="dxa"/>
          </w:tcPr>
          <w:p w14:paraId="7D2B3CBF" w14:textId="77777777" w:rsidR="00857807" w:rsidRPr="00FA2FDD" w:rsidRDefault="00857807" w:rsidP="00857807">
            <w:pPr>
              <w:pStyle w:val="TableParagraph"/>
              <w:rPr>
                <w:rFonts w:ascii="Arial" w:hAnsi="Arial" w:cs="Arial"/>
                <w:sz w:val="18"/>
              </w:rPr>
            </w:pPr>
          </w:p>
        </w:tc>
        <w:tc>
          <w:tcPr>
            <w:tcW w:w="425" w:type="dxa"/>
          </w:tcPr>
          <w:p w14:paraId="7EC66152" w14:textId="77777777" w:rsidR="00857807" w:rsidRPr="00FA2FDD" w:rsidRDefault="00857807" w:rsidP="00857807">
            <w:pPr>
              <w:pStyle w:val="TableParagraph"/>
              <w:rPr>
                <w:rFonts w:ascii="Arial" w:hAnsi="Arial" w:cs="Arial"/>
                <w:sz w:val="18"/>
              </w:rPr>
            </w:pPr>
          </w:p>
        </w:tc>
        <w:tc>
          <w:tcPr>
            <w:tcW w:w="425" w:type="dxa"/>
          </w:tcPr>
          <w:p w14:paraId="1B908366" w14:textId="77777777" w:rsidR="00857807" w:rsidRPr="00FA2FDD" w:rsidRDefault="00857807" w:rsidP="00857807">
            <w:pPr>
              <w:pStyle w:val="TableParagraph"/>
              <w:rPr>
                <w:rFonts w:ascii="Arial" w:hAnsi="Arial" w:cs="Arial"/>
                <w:sz w:val="18"/>
              </w:rPr>
            </w:pPr>
          </w:p>
        </w:tc>
        <w:tc>
          <w:tcPr>
            <w:tcW w:w="425" w:type="dxa"/>
          </w:tcPr>
          <w:p w14:paraId="120D963B" w14:textId="77777777" w:rsidR="00857807" w:rsidRPr="00FA2FDD" w:rsidRDefault="00857807" w:rsidP="00857807">
            <w:pPr>
              <w:pStyle w:val="TableParagraph"/>
              <w:rPr>
                <w:rFonts w:ascii="Arial" w:hAnsi="Arial" w:cs="Arial"/>
                <w:sz w:val="18"/>
              </w:rPr>
            </w:pPr>
          </w:p>
        </w:tc>
        <w:tc>
          <w:tcPr>
            <w:tcW w:w="425" w:type="dxa"/>
          </w:tcPr>
          <w:p w14:paraId="2E49156C" w14:textId="77777777" w:rsidR="00857807" w:rsidRPr="00FA2FDD" w:rsidRDefault="00857807" w:rsidP="00857807">
            <w:pPr>
              <w:pStyle w:val="TableParagraph"/>
              <w:rPr>
                <w:rFonts w:ascii="Arial" w:hAnsi="Arial" w:cs="Arial"/>
                <w:sz w:val="18"/>
              </w:rPr>
            </w:pPr>
          </w:p>
        </w:tc>
      </w:tr>
      <w:tr w:rsidR="00857807" w:rsidRPr="00FA2FDD" w14:paraId="108C02D7" w14:textId="77777777" w:rsidTr="00857807">
        <w:trPr>
          <w:trHeight w:val="390"/>
        </w:trPr>
        <w:tc>
          <w:tcPr>
            <w:tcW w:w="842" w:type="dxa"/>
          </w:tcPr>
          <w:p w14:paraId="3B86A48E" w14:textId="77777777" w:rsidR="00857807" w:rsidRPr="00FA2FDD" w:rsidRDefault="00857807" w:rsidP="00857807">
            <w:pPr>
              <w:pStyle w:val="TableParagraph"/>
              <w:spacing w:line="194" w:lineRule="exact"/>
              <w:ind w:left="57"/>
              <w:rPr>
                <w:rFonts w:ascii="Arial" w:hAnsi="Arial" w:cs="Arial"/>
                <w:b/>
                <w:sz w:val="16"/>
              </w:rPr>
            </w:pPr>
            <w:r w:rsidRPr="00FA2FDD">
              <w:rPr>
                <w:rFonts w:ascii="Arial" w:hAnsi="Arial" w:cs="Arial"/>
                <w:b/>
                <w:color w:val="FF0000"/>
                <w:sz w:val="16"/>
              </w:rPr>
              <w:t>Temp RESET</w:t>
            </w:r>
          </w:p>
          <w:p w14:paraId="3763C204" w14:textId="77777777" w:rsidR="00857807" w:rsidRPr="00FA2FDD" w:rsidRDefault="00857807" w:rsidP="00857807">
            <w:pPr>
              <w:pStyle w:val="TableParagraph"/>
              <w:spacing w:line="177" w:lineRule="exact"/>
              <w:ind w:left="57"/>
              <w:rPr>
                <w:rFonts w:ascii="Arial" w:hAnsi="Arial" w:cs="Arial"/>
                <w:b/>
                <w:sz w:val="16"/>
              </w:rPr>
            </w:pPr>
            <w:r w:rsidRPr="00FA2FDD">
              <w:rPr>
                <w:rFonts w:ascii="Arial" w:hAnsi="Arial" w:cs="Arial"/>
                <w:b/>
                <w:color w:val="FF0000"/>
                <w:sz w:val="16"/>
              </w:rPr>
              <w:t>(tick box)</w:t>
            </w:r>
          </w:p>
        </w:tc>
        <w:tc>
          <w:tcPr>
            <w:tcW w:w="425" w:type="dxa"/>
          </w:tcPr>
          <w:p w14:paraId="0916D28C" w14:textId="77777777" w:rsidR="00857807" w:rsidRPr="00FA2FDD" w:rsidRDefault="00857807" w:rsidP="00857807">
            <w:pPr>
              <w:pStyle w:val="TableParagraph"/>
              <w:rPr>
                <w:rFonts w:ascii="Arial" w:hAnsi="Arial" w:cs="Arial"/>
                <w:sz w:val="18"/>
              </w:rPr>
            </w:pPr>
          </w:p>
        </w:tc>
        <w:tc>
          <w:tcPr>
            <w:tcW w:w="425" w:type="dxa"/>
          </w:tcPr>
          <w:p w14:paraId="4B97F616" w14:textId="77777777" w:rsidR="00857807" w:rsidRPr="00FA2FDD" w:rsidRDefault="00857807" w:rsidP="00857807">
            <w:pPr>
              <w:pStyle w:val="TableParagraph"/>
              <w:rPr>
                <w:rFonts w:ascii="Arial" w:hAnsi="Arial" w:cs="Arial"/>
                <w:sz w:val="18"/>
              </w:rPr>
            </w:pPr>
          </w:p>
        </w:tc>
        <w:tc>
          <w:tcPr>
            <w:tcW w:w="425" w:type="dxa"/>
          </w:tcPr>
          <w:p w14:paraId="1FC890CC" w14:textId="77777777" w:rsidR="00857807" w:rsidRPr="00FA2FDD" w:rsidRDefault="00857807" w:rsidP="00857807">
            <w:pPr>
              <w:pStyle w:val="TableParagraph"/>
              <w:rPr>
                <w:rFonts w:ascii="Arial" w:hAnsi="Arial" w:cs="Arial"/>
                <w:sz w:val="18"/>
              </w:rPr>
            </w:pPr>
          </w:p>
        </w:tc>
        <w:tc>
          <w:tcPr>
            <w:tcW w:w="426" w:type="dxa"/>
          </w:tcPr>
          <w:p w14:paraId="6C679DAD" w14:textId="77777777" w:rsidR="00857807" w:rsidRPr="00FA2FDD" w:rsidRDefault="00857807" w:rsidP="00857807">
            <w:pPr>
              <w:pStyle w:val="TableParagraph"/>
              <w:rPr>
                <w:rFonts w:ascii="Arial" w:hAnsi="Arial" w:cs="Arial"/>
                <w:sz w:val="18"/>
              </w:rPr>
            </w:pPr>
          </w:p>
        </w:tc>
        <w:tc>
          <w:tcPr>
            <w:tcW w:w="425" w:type="dxa"/>
          </w:tcPr>
          <w:p w14:paraId="5E18DF32" w14:textId="77777777" w:rsidR="00857807" w:rsidRPr="00FA2FDD" w:rsidRDefault="00857807" w:rsidP="00857807">
            <w:pPr>
              <w:pStyle w:val="TableParagraph"/>
              <w:rPr>
                <w:rFonts w:ascii="Arial" w:hAnsi="Arial" w:cs="Arial"/>
                <w:sz w:val="18"/>
              </w:rPr>
            </w:pPr>
          </w:p>
        </w:tc>
        <w:tc>
          <w:tcPr>
            <w:tcW w:w="425" w:type="dxa"/>
          </w:tcPr>
          <w:p w14:paraId="7B3769FC" w14:textId="77777777" w:rsidR="00857807" w:rsidRPr="00FA2FDD" w:rsidRDefault="00857807" w:rsidP="00857807">
            <w:pPr>
              <w:pStyle w:val="TableParagraph"/>
              <w:rPr>
                <w:rFonts w:ascii="Arial" w:hAnsi="Arial" w:cs="Arial"/>
                <w:sz w:val="18"/>
              </w:rPr>
            </w:pPr>
          </w:p>
        </w:tc>
        <w:tc>
          <w:tcPr>
            <w:tcW w:w="425" w:type="dxa"/>
          </w:tcPr>
          <w:p w14:paraId="17E9ED2C" w14:textId="77777777" w:rsidR="00857807" w:rsidRPr="00FA2FDD" w:rsidRDefault="00857807" w:rsidP="00857807">
            <w:pPr>
              <w:pStyle w:val="TableParagraph"/>
              <w:rPr>
                <w:rFonts w:ascii="Arial" w:hAnsi="Arial" w:cs="Arial"/>
                <w:sz w:val="18"/>
              </w:rPr>
            </w:pPr>
          </w:p>
        </w:tc>
        <w:tc>
          <w:tcPr>
            <w:tcW w:w="426" w:type="dxa"/>
          </w:tcPr>
          <w:p w14:paraId="043C77F2" w14:textId="77777777" w:rsidR="00857807" w:rsidRPr="00FA2FDD" w:rsidRDefault="00857807" w:rsidP="00857807">
            <w:pPr>
              <w:pStyle w:val="TableParagraph"/>
              <w:rPr>
                <w:rFonts w:ascii="Arial" w:hAnsi="Arial" w:cs="Arial"/>
                <w:sz w:val="18"/>
              </w:rPr>
            </w:pPr>
          </w:p>
        </w:tc>
        <w:tc>
          <w:tcPr>
            <w:tcW w:w="425" w:type="dxa"/>
          </w:tcPr>
          <w:p w14:paraId="1ED232EB" w14:textId="77777777" w:rsidR="00857807" w:rsidRPr="00FA2FDD" w:rsidRDefault="00857807" w:rsidP="00857807">
            <w:pPr>
              <w:pStyle w:val="TableParagraph"/>
              <w:rPr>
                <w:rFonts w:ascii="Arial" w:hAnsi="Arial" w:cs="Arial"/>
                <w:sz w:val="18"/>
              </w:rPr>
            </w:pPr>
          </w:p>
        </w:tc>
        <w:tc>
          <w:tcPr>
            <w:tcW w:w="425" w:type="dxa"/>
          </w:tcPr>
          <w:p w14:paraId="00F81719" w14:textId="77777777" w:rsidR="00857807" w:rsidRPr="00FA2FDD" w:rsidRDefault="00857807" w:rsidP="00857807">
            <w:pPr>
              <w:pStyle w:val="TableParagraph"/>
              <w:rPr>
                <w:rFonts w:ascii="Arial" w:hAnsi="Arial" w:cs="Arial"/>
                <w:sz w:val="18"/>
              </w:rPr>
            </w:pPr>
          </w:p>
        </w:tc>
        <w:tc>
          <w:tcPr>
            <w:tcW w:w="425" w:type="dxa"/>
          </w:tcPr>
          <w:p w14:paraId="489AD6A0" w14:textId="77777777" w:rsidR="00857807" w:rsidRPr="00FA2FDD" w:rsidRDefault="00857807" w:rsidP="00857807">
            <w:pPr>
              <w:pStyle w:val="TableParagraph"/>
              <w:rPr>
                <w:rFonts w:ascii="Arial" w:hAnsi="Arial" w:cs="Arial"/>
                <w:sz w:val="18"/>
              </w:rPr>
            </w:pPr>
          </w:p>
        </w:tc>
        <w:tc>
          <w:tcPr>
            <w:tcW w:w="426" w:type="dxa"/>
          </w:tcPr>
          <w:p w14:paraId="772888F9" w14:textId="77777777" w:rsidR="00857807" w:rsidRPr="00FA2FDD" w:rsidRDefault="00857807" w:rsidP="00857807">
            <w:pPr>
              <w:pStyle w:val="TableParagraph"/>
              <w:rPr>
                <w:rFonts w:ascii="Arial" w:hAnsi="Arial" w:cs="Arial"/>
                <w:sz w:val="18"/>
              </w:rPr>
            </w:pPr>
          </w:p>
        </w:tc>
        <w:tc>
          <w:tcPr>
            <w:tcW w:w="425" w:type="dxa"/>
          </w:tcPr>
          <w:p w14:paraId="691B9D62" w14:textId="77777777" w:rsidR="00857807" w:rsidRPr="00FA2FDD" w:rsidRDefault="00857807" w:rsidP="00857807">
            <w:pPr>
              <w:pStyle w:val="TableParagraph"/>
              <w:rPr>
                <w:rFonts w:ascii="Arial" w:hAnsi="Arial" w:cs="Arial"/>
                <w:sz w:val="18"/>
              </w:rPr>
            </w:pPr>
          </w:p>
        </w:tc>
        <w:tc>
          <w:tcPr>
            <w:tcW w:w="425" w:type="dxa"/>
          </w:tcPr>
          <w:p w14:paraId="6371AC37" w14:textId="77777777" w:rsidR="00857807" w:rsidRPr="00FA2FDD" w:rsidRDefault="00857807" w:rsidP="00857807">
            <w:pPr>
              <w:pStyle w:val="TableParagraph"/>
              <w:rPr>
                <w:rFonts w:ascii="Arial" w:hAnsi="Arial" w:cs="Arial"/>
                <w:sz w:val="18"/>
              </w:rPr>
            </w:pPr>
          </w:p>
        </w:tc>
        <w:tc>
          <w:tcPr>
            <w:tcW w:w="425" w:type="dxa"/>
          </w:tcPr>
          <w:p w14:paraId="1AE89E3D" w14:textId="77777777" w:rsidR="00857807" w:rsidRPr="00FA2FDD" w:rsidRDefault="00857807" w:rsidP="00857807">
            <w:pPr>
              <w:pStyle w:val="TableParagraph"/>
              <w:rPr>
                <w:rFonts w:ascii="Arial" w:hAnsi="Arial" w:cs="Arial"/>
                <w:sz w:val="18"/>
              </w:rPr>
            </w:pPr>
          </w:p>
        </w:tc>
        <w:tc>
          <w:tcPr>
            <w:tcW w:w="426" w:type="dxa"/>
          </w:tcPr>
          <w:p w14:paraId="690B3EFC" w14:textId="77777777" w:rsidR="00857807" w:rsidRPr="00FA2FDD" w:rsidRDefault="00857807" w:rsidP="00857807">
            <w:pPr>
              <w:pStyle w:val="TableParagraph"/>
              <w:rPr>
                <w:rFonts w:ascii="Arial" w:hAnsi="Arial" w:cs="Arial"/>
                <w:sz w:val="18"/>
              </w:rPr>
            </w:pPr>
          </w:p>
        </w:tc>
        <w:tc>
          <w:tcPr>
            <w:tcW w:w="425" w:type="dxa"/>
          </w:tcPr>
          <w:p w14:paraId="6F7C258E" w14:textId="77777777" w:rsidR="00857807" w:rsidRPr="00FA2FDD" w:rsidRDefault="00857807" w:rsidP="00857807">
            <w:pPr>
              <w:pStyle w:val="TableParagraph"/>
              <w:rPr>
                <w:rFonts w:ascii="Arial" w:hAnsi="Arial" w:cs="Arial"/>
                <w:sz w:val="18"/>
              </w:rPr>
            </w:pPr>
          </w:p>
        </w:tc>
        <w:tc>
          <w:tcPr>
            <w:tcW w:w="425" w:type="dxa"/>
          </w:tcPr>
          <w:p w14:paraId="08B9BAE4" w14:textId="77777777" w:rsidR="00857807" w:rsidRPr="00FA2FDD" w:rsidRDefault="00857807" w:rsidP="00857807">
            <w:pPr>
              <w:pStyle w:val="TableParagraph"/>
              <w:rPr>
                <w:rFonts w:ascii="Arial" w:hAnsi="Arial" w:cs="Arial"/>
                <w:sz w:val="18"/>
              </w:rPr>
            </w:pPr>
          </w:p>
        </w:tc>
        <w:tc>
          <w:tcPr>
            <w:tcW w:w="425" w:type="dxa"/>
          </w:tcPr>
          <w:p w14:paraId="58436B82" w14:textId="77777777" w:rsidR="00857807" w:rsidRPr="00FA2FDD" w:rsidRDefault="00857807" w:rsidP="00857807">
            <w:pPr>
              <w:pStyle w:val="TableParagraph"/>
              <w:rPr>
                <w:rFonts w:ascii="Arial" w:hAnsi="Arial" w:cs="Arial"/>
                <w:sz w:val="18"/>
              </w:rPr>
            </w:pPr>
          </w:p>
        </w:tc>
        <w:tc>
          <w:tcPr>
            <w:tcW w:w="426" w:type="dxa"/>
          </w:tcPr>
          <w:p w14:paraId="2D803A49" w14:textId="77777777" w:rsidR="00857807" w:rsidRPr="00FA2FDD" w:rsidRDefault="00857807" w:rsidP="00857807">
            <w:pPr>
              <w:pStyle w:val="TableParagraph"/>
              <w:rPr>
                <w:rFonts w:ascii="Arial" w:hAnsi="Arial" w:cs="Arial"/>
                <w:sz w:val="18"/>
              </w:rPr>
            </w:pPr>
          </w:p>
        </w:tc>
        <w:tc>
          <w:tcPr>
            <w:tcW w:w="425" w:type="dxa"/>
          </w:tcPr>
          <w:p w14:paraId="2B48D71D" w14:textId="77777777" w:rsidR="00857807" w:rsidRPr="00FA2FDD" w:rsidRDefault="00857807" w:rsidP="00857807">
            <w:pPr>
              <w:pStyle w:val="TableParagraph"/>
              <w:rPr>
                <w:rFonts w:ascii="Arial" w:hAnsi="Arial" w:cs="Arial"/>
                <w:sz w:val="18"/>
              </w:rPr>
            </w:pPr>
          </w:p>
        </w:tc>
        <w:tc>
          <w:tcPr>
            <w:tcW w:w="425" w:type="dxa"/>
          </w:tcPr>
          <w:p w14:paraId="24715026" w14:textId="77777777" w:rsidR="00857807" w:rsidRPr="00FA2FDD" w:rsidRDefault="00857807" w:rsidP="00857807">
            <w:pPr>
              <w:pStyle w:val="TableParagraph"/>
              <w:rPr>
                <w:rFonts w:ascii="Arial" w:hAnsi="Arial" w:cs="Arial"/>
                <w:sz w:val="18"/>
              </w:rPr>
            </w:pPr>
          </w:p>
        </w:tc>
        <w:tc>
          <w:tcPr>
            <w:tcW w:w="425" w:type="dxa"/>
          </w:tcPr>
          <w:p w14:paraId="2A1C88C3" w14:textId="77777777" w:rsidR="00857807" w:rsidRPr="00FA2FDD" w:rsidRDefault="00857807" w:rsidP="00857807">
            <w:pPr>
              <w:pStyle w:val="TableParagraph"/>
              <w:rPr>
                <w:rFonts w:ascii="Arial" w:hAnsi="Arial" w:cs="Arial"/>
                <w:sz w:val="18"/>
              </w:rPr>
            </w:pPr>
          </w:p>
        </w:tc>
        <w:tc>
          <w:tcPr>
            <w:tcW w:w="426" w:type="dxa"/>
          </w:tcPr>
          <w:p w14:paraId="23B77B35" w14:textId="77777777" w:rsidR="00857807" w:rsidRPr="00FA2FDD" w:rsidRDefault="00857807" w:rsidP="00857807">
            <w:pPr>
              <w:pStyle w:val="TableParagraph"/>
              <w:rPr>
                <w:rFonts w:ascii="Arial" w:hAnsi="Arial" w:cs="Arial"/>
                <w:sz w:val="18"/>
              </w:rPr>
            </w:pPr>
          </w:p>
        </w:tc>
        <w:tc>
          <w:tcPr>
            <w:tcW w:w="425" w:type="dxa"/>
          </w:tcPr>
          <w:p w14:paraId="50FE55FA" w14:textId="77777777" w:rsidR="00857807" w:rsidRPr="00FA2FDD" w:rsidRDefault="00857807" w:rsidP="00857807">
            <w:pPr>
              <w:pStyle w:val="TableParagraph"/>
              <w:rPr>
                <w:rFonts w:ascii="Arial" w:hAnsi="Arial" w:cs="Arial"/>
                <w:sz w:val="18"/>
              </w:rPr>
            </w:pPr>
          </w:p>
        </w:tc>
        <w:tc>
          <w:tcPr>
            <w:tcW w:w="425" w:type="dxa"/>
          </w:tcPr>
          <w:p w14:paraId="48353ABA" w14:textId="77777777" w:rsidR="00857807" w:rsidRPr="00FA2FDD" w:rsidRDefault="00857807" w:rsidP="00857807">
            <w:pPr>
              <w:pStyle w:val="TableParagraph"/>
              <w:rPr>
                <w:rFonts w:ascii="Arial" w:hAnsi="Arial" w:cs="Arial"/>
                <w:sz w:val="18"/>
              </w:rPr>
            </w:pPr>
          </w:p>
        </w:tc>
        <w:tc>
          <w:tcPr>
            <w:tcW w:w="425" w:type="dxa"/>
          </w:tcPr>
          <w:p w14:paraId="3D1AC26B" w14:textId="77777777" w:rsidR="00857807" w:rsidRPr="00FA2FDD" w:rsidRDefault="00857807" w:rsidP="00857807">
            <w:pPr>
              <w:pStyle w:val="TableParagraph"/>
              <w:rPr>
                <w:rFonts w:ascii="Arial" w:hAnsi="Arial" w:cs="Arial"/>
                <w:sz w:val="18"/>
              </w:rPr>
            </w:pPr>
          </w:p>
        </w:tc>
        <w:tc>
          <w:tcPr>
            <w:tcW w:w="426" w:type="dxa"/>
          </w:tcPr>
          <w:p w14:paraId="46A15C56" w14:textId="77777777" w:rsidR="00857807" w:rsidRPr="00FA2FDD" w:rsidRDefault="00857807" w:rsidP="00857807">
            <w:pPr>
              <w:pStyle w:val="TableParagraph"/>
              <w:rPr>
                <w:rFonts w:ascii="Arial" w:hAnsi="Arial" w:cs="Arial"/>
                <w:sz w:val="18"/>
              </w:rPr>
            </w:pPr>
          </w:p>
        </w:tc>
        <w:tc>
          <w:tcPr>
            <w:tcW w:w="425" w:type="dxa"/>
          </w:tcPr>
          <w:p w14:paraId="37602470" w14:textId="77777777" w:rsidR="00857807" w:rsidRPr="00FA2FDD" w:rsidRDefault="00857807" w:rsidP="00857807">
            <w:pPr>
              <w:pStyle w:val="TableParagraph"/>
              <w:rPr>
                <w:rFonts w:ascii="Arial" w:hAnsi="Arial" w:cs="Arial"/>
                <w:sz w:val="18"/>
              </w:rPr>
            </w:pPr>
          </w:p>
        </w:tc>
        <w:tc>
          <w:tcPr>
            <w:tcW w:w="425" w:type="dxa"/>
          </w:tcPr>
          <w:p w14:paraId="7E62A451" w14:textId="77777777" w:rsidR="00857807" w:rsidRPr="00FA2FDD" w:rsidRDefault="00857807" w:rsidP="00857807">
            <w:pPr>
              <w:pStyle w:val="TableParagraph"/>
              <w:rPr>
                <w:rFonts w:ascii="Arial" w:hAnsi="Arial" w:cs="Arial"/>
                <w:sz w:val="18"/>
              </w:rPr>
            </w:pPr>
          </w:p>
        </w:tc>
        <w:tc>
          <w:tcPr>
            <w:tcW w:w="425" w:type="dxa"/>
          </w:tcPr>
          <w:p w14:paraId="2946AA25" w14:textId="77777777" w:rsidR="00857807" w:rsidRPr="00FA2FDD" w:rsidRDefault="00857807" w:rsidP="00857807">
            <w:pPr>
              <w:pStyle w:val="TableParagraph"/>
              <w:rPr>
                <w:rFonts w:ascii="Arial" w:hAnsi="Arial" w:cs="Arial"/>
                <w:sz w:val="18"/>
              </w:rPr>
            </w:pPr>
          </w:p>
        </w:tc>
        <w:tc>
          <w:tcPr>
            <w:tcW w:w="425" w:type="dxa"/>
          </w:tcPr>
          <w:p w14:paraId="16FA0484" w14:textId="77777777" w:rsidR="00857807" w:rsidRPr="00FA2FDD" w:rsidRDefault="00857807" w:rsidP="00857807">
            <w:pPr>
              <w:pStyle w:val="TableParagraph"/>
              <w:rPr>
                <w:rFonts w:ascii="Arial" w:hAnsi="Arial" w:cs="Arial"/>
                <w:sz w:val="18"/>
              </w:rPr>
            </w:pPr>
          </w:p>
        </w:tc>
      </w:tr>
    </w:tbl>
    <w:p w14:paraId="66559F23" w14:textId="77777777" w:rsidR="00857807" w:rsidRPr="002264AD" w:rsidRDefault="00857807" w:rsidP="00857807">
      <w:pPr>
        <w:pStyle w:val="BodyText"/>
        <w:spacing w:before="4"/>
        <w:rPr>
          <w:sz w:val="16"/>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tblGrid>
      <w:tr w:rsidR="00857807" w:rsidRPr="00FA2FDD" w14:paraId="15386A59" w14:textId="77777777" w:rsidTr="00857807">
        <w:trPr>
          <w:trHeight w:val="318"/>
        </w:trPr>
        <w:tc>
          <w:tcPr>
            <w:tcW w:w="842" w:type="dxa"/>
            <w:shd w:val="clear" w:color="auto" w:fill="DBE4F0"/>
          </w:tcPr>
          <w:p w14:paraId="7DC6E1EB" w14:textId="77777777" w:rsidR="00857807" w:rsidRPr="00FA2FDD" w:rsidRDefault="00857807" w:rsidP="00857807">
            <w:pPr>
              <w:pStyle w:val="TableParagraph"/>
              <w:spacing w:before="61"/>
              <w:ind w:left="57"/>
              <w:jc w:val="center"/>
              <w:rPr>
                <w:rFonts w:ascii="Arial" w:hAnsi="Arial" w:cs="Arial"/>
                <w:b/>
                <w:sz w:val="16"/>
              </w:rPr>
            </w:pPr>
            <w:r w:rsidRPr="00FA2FDD">
              <w:rPr>
                <w:rFonts w:ascii="Arial" w:hAnsi="Arial" w:cs="Arial"/>
                <w:b/>
                <w:sz w:val="16"/>
              </w:rPr>
              <w:t>Day</w:t>
            </w:r>
          </w:p>
        </w:tc>
        <w:tc>
          <w:tcPr>
            <w:tcW w:w="1701" w:type="dxa"/>
            <w:gridSpan w:val="4"/>
            <w:shd w:val="clear" w:color="auto" w:fill="DBE4F0"/>
          </w:tcPr>
          <w:p w14:paraId="51D5FD44" w14:textId="77777777" w:rsidR="00857807" w:rsidRPr="00FA2FDD" w:rsidRDefault="00857807" w:rsidP="00857807">
            <w:pPr>
              <w:pStyle w:val="TableParagraph"/>
              <w:spacing w:before="59"/>
              <w:ind w:left="212"/>
              <w:jc w:val="center"/>
              <w:rPr>
                <w:rFonts w:ascii="Arial" w:hAnsi="Arial" w:cs="Arial"/>
                <w:b/>
                <w:sz w:val="18"/>
              </w:rPr>
            </w:pPr>
            <w:r>
              <w:rPr>
                <w:rFonts w:ascii="Arial" w:hAnsi="Arial" w:cs="Arial"/>
                <w:b/>
                <w:sz w:val="18"/>
              </w:rPr>
              <w:t>9</w:t>
            </w:r>
          </w:p>
        </w:tc>
        <w:tc>
          <w:tcPr>
            <w:tcW w:w="1701" w:type="dxa"/>
            <w:gridSpan w:val="4"/>
            <w:shd w:val="clear" w:color="auto" w:fill="DBE4F0"/>
          </w:tcPr>
          <w:p w14:paraId="1961EE26" w14:textId="77777777" w:rsidR="00857807" w:rsidRPr="00FA2FDD" w:rsidRDefault="00857807" w:rsidP="00857807">
            <w:pPr>
              <w:pStyle w:val="TableParagraph"/>
              <w:spacing w:before="59"/>
              <w:ind w:left="213"/>
              <w:jc w:val="center"/>
              <w:rPr>
                <w:rFonts w:ascii="Arial" w:hAnsi="Arial" w:cs="Arial"/>
                <w:b/>
                <w:sz w:val="18"/>
              </w:rPr>
            </w:pPr>
            <w:r>
              <w:rPr>
                <w:rFonts w:ascii="Arial" w:hAnsi="Arial" w:cs="Arial"/>
                <w:b/>
                <w:sz w:val="18"/>
              </w:rPr>
              <w:t>10</w:t>
            </w:r>
          </w:p>
        </w:tc>
        <w:tc>
          <w:tcPr>
            <w:tcW w:w="1701" w:type="dxa"/>
            <w:gridSpan w:val="4"/>
            <w:shd w:val="clear" w:color="auto" w:fill="DBE4F0"/>
          </w:tcPr>
          <w:p w14:paraId="5CF9F67A" w14:textId="77777777" w:rsidR="00857807" w:rsidRPr="00FA2FDD" w:rsidRDefault="00857807" w:rsidP="00857807">
            <w:pPr>
              <w:pStyle w:val="TableParagraph"/>
              <w:spacing w:before="59"/>
              <w:ind w:left="169"/>
              <w:jc w:val="center"/>
              <w:rPr>
                <w:rFonts w:ascii="Arial" w:hAnsi="Arial" w:cs="Arial"/>
                <w:b/>
                <w:sz w:val="18"/>
              </w:rPr>
            </w:pPr>
            <w:r>
              <w:rPr>
                <w:rFonts w:ascii="Arial" w:hAnsi="Arial" w:cs="Arial"/>
                <w:b/>
                <w:sz w:val="18"/>
              </w:rPr>
              <w:t>11</w:t>
            </w:r>
          </w:p>
        </w:tc>
        <w:tc>
          <w:tcPr>
            <w:tcW w:w="1701" w:type="dxa"/>
            <w:gridSpan w:val="4"/>
            <w:shd w:val="clear" w:color="auto" w:fill="DBE4F0"/>
          </w:tcPr>
          <w:p w14:paraId="7C719BE1" w14:textId="77777777" w:rsidR="00857807" w:rsidRPr="00FA2FDD" w:rsidRDefault="00857807" w:rsidP="00857807">
            <w:pPr>
              <w:pStyle w:val="TableParagraph"/>
              <w:spacing w:before="59"/>
              <w:ind w:left="173"/>
              <w:jc w:val="center"/>
              <w:rPr>
                <w:rFonts w:ascii="Arial" w:hAnsi="Arial" w:cs="Arial"/>
                <w:b/>
                <w:sz w:val="18"/>
              </w:rPr>
            </w:pPr>
            <w:r>
              <w:rPr>
                <w:rFonts w:ascii="Arial" w:hAnsi="Arial" w:cs="Arial"/>
                <w:b/>
                <w:sz w:val="18"/>
              </w:rPr>
              <w:t>12</w:t>
            </w:r>
          </w:p>
        </w:tc>
        <w:tc>
          <w:tcPr>
            <w:tcW w:w="1701" w:type="dxa"/>
            <w:gridSpan w:val="4"/>
            <w:shd w:val="clear" w:color="auto" w:fill="DBE4F0"/>
          </w:tcPr>
          <w:p w14:paraId="2D7606B8" w14:textId="77777777" w:rsidR="00857807" w:rsidRPr="002B66F7" w:rsidRDefault="00857807" w:rsidP="00857807">
            <w:pPr>
              <w:pStyle w:val="TableParagraph"/>
              <w:spacing w:before="59"/>
              <w:ind w:left="176"/>
              <w:jc w:val="center"/>
              <w:rPr>
                <w:rFonts w:ascii="Arial" w:hAnsi="Arial" w:cs="Arial"/>
                <w:b/>
                <w:sz w:val="18"/>
              </w:rPr>
            </w:pPr>
            <w:r w:rsidRPr="002B66F7">
              <w:rPr>
                <w:rFonts w:ascii="Arial" w:hAnsi="Arial" w:cs="Arial"/>
                <w:b/>
                <w:sz w:val="18"/>
              </w:rPr>
              <w:t>13</w:t>
            </w:r>
          </w:p>
        </w:tc>
        <w:tc>
          <w:tcPr>
            <w:tcW w:w="1701" w:type="dxa"/>
            <w:gridSpan w:val="4"/>
            <w:shd w:val="clear" w:color="auto" w:fill="DBE4F0"/>
          </w:tcPr>
          <w:p w14:paraId="23EC7D9D" w14:textId="77777777" w:rsidR="00857807" w:rsidRPr="002B66F7" w:rsidRDefault="00857807" w:rsidP="00857807">
            <w:pPr>
              <w:pStyle w:val="TableParagraph"/>
              <w:spacing w:before="59"/>
              <w:ind w:left="179"/>
              <w:jc w:val="center"/>
              <w:rPr>
                <w:rFonts w:ascii="Arial" w:hAnsi="Arial" w:cs="Arial"/>
                <w:b/>
                <w:sz w:val="18"/>
              </w:rPr>
            </w:pPr>
            <w:r w:rsidRPr="002B66F7">
              <w:rPr>
                <w:rFonts w:ascii="Arial" w:hAnsi="Arial" w:cs="Arial"/>
                <w:b/>
                <w:sz w:val="18"/>
              </w:rPr>
              <w:t>14</w:t>
            </w:r>
          </w:p>
        </w:tc>
        <w:tc>
          <w:tcPr>
            <w:tcW w:w="1701" w:type="dxa"/>
            <w:gridSpan w:val="4"/>
            <w:shd w:val="clear" w:color="auto" w:fill="DBE4F0"/>
          </w:tcPr>
          <w:p w14:paraId="429BAF6D" w14:textId="77777777" w:rsidR="00857807" w:rsidRPr="002B66F7" w:rsidRDefault="00857807" w:rsidP="00857807">
            <w:pPr>
              <w:pStyle w:val="TableParagraph"/>
              <w:spacing w:before="59"/>
              <w:ind w:left="182"/>
              <w:jc w:val="center"/>
              <w:rPr>
                <w:rFonts w:ascii="Arial" w:hAnsi="Arial" w:cs="Arial"/>
                <w:b/>
                <w:sz w:val="18"/>
              </w:rPr>
            </w:pPr>
            <w:r w:rsidRPr="002B66F7">
              <w:rPr>
                <w:rFonts w:ascii="Arial" w:hAnsi="Arial" w:cs="Arial"/>
                <w:b/>
                <w:sz w:val="18"/>
              </w:rPr>
              <w:t>15</w:t>
            </w:r>
          </w:p>
        </w:tc>
        <w:tc>
          <w:tcPr>
            <w:tcW w:w="1700" w:type="dxa"/>
            <w:gridSpan w:val="4"/>
            <w:shd w:val="clear" w:color="auto" w:fill="DBE4F0"/>
          </w:tcPr>
          <w:p w14:paraId="69A5B5B2" w14:textId="77777777" w:rsidR="00857807" w:rsidRPr="002B66F7" w:rsidRDefault="00857807" w:rsidP="00857807">
            <w:pPr>
              <w:pStyle w:val="TableParagraph"/>
              <w:spacing w:before="59"/>
              <w:ind w:left="183"/>
              <w:jc w:val="center"/>
              <w:rPr>
                <w:rFonts w:ascii="Arial" w:hAnsi="Arial" w:cs="Arial"/>
                <w:b/>
                <w:i/>
                <w:sz w:val="18"/>
              </w:rPr>
            </w:pPr>
            <w:r w:rsidRPr="002B66F7">
              <w:rPr>
                <w:rFonts w:ascii="Arial" w:hAnsi="Arial" w:cs="Arial"/>
                <w:b/>
                <w:sz w:val="18"/>
              </w:rPr>
              <w:t>16</w:t>
            </w:r>
          </w:p>
        </w:tc>
      </w:tr>
      <w:tr w:rsidR="00857807" w:rsidRPr="00FA2FDD" w14:paraId="7F878FA0" w14:textId="77777777" w:rsidTr="00857807">
        <w:trPr>
          <w:trHeight w:val="318"/>
        </w:trPr>
        <w:tc>
          <w:tcPr>
            <w:tcW w:w="842" w:type="dxa"/>
            <w:shd w:val="clear" w:color="auto" w:fill="DBE4F0"/>
          </w:tcPr>
          <w:p w14:paraId="30549566" w14:textId="77777777" w:rsidR="00857807" w:rsidRPr="00FA2FDD" w:rsidRDefault="00857807" w:rsidP="00857807">
            <w:pPr>
              <w:pStyle w:val="TableParagraph"/>
              <w:spacing w:before="61"/>
              <w:ind w:left="57"/>
              <w:rPr>
                <w:rFonts w:ascii="Arial" w:hAnsi="Arial" w:cs="Arial"/>
                <w:b/>
                <w:sz w:val="16"/>
              </w:rPr>
            </w:pPr>
            <w:r>
              <w:rPr>
                <w:rFonts w:ascii="Arial" w:hAnsi="Arial" w:cs="Arial"/>
                <w:b/>
                <w:sz w:val="16"/>
              </w:rPr>
              <w:t>Time</w:t>
            </w:r>
          </w:p>
        </w:tc>
        <w:tc>
          <w:tcPr>
            <w:tcW w:w="425" w:type="dxa"/>
            <w:shd w:val="clear" w:color="auto" w:fill="DBE4F0"/>
          </w:tcPr>
          <w:p w14:paraId="37F4455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114176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6AD2C89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33666AE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7B20DBB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69AD31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6CA1669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6E94FA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3FA268E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549F439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7CF0608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2CB4EE9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343304B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244951E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2BD7C7D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101A2A1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6CCB96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06F1552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735B62A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13E452B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3946439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579B130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7334D47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4CC7E7E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2C18100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22C0CE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5EF8A9E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49AD98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439835B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15151E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67BFA2A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5" w:type="dxa"/>
            <w:shd w:val="clear" w:color="auto" w:fill="DBE4F0"/>
          </w:tcPr>
          <w:p w14:paraId="3DD06A3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r>
      <w:tr w:rsidR="00857807" w:rsidRPr="00FA2FDD" w14:paraId="589ECBE5" w14:textId="77777777" w:rsidTr="00857807">
        <w:trPr>
          <w:trHeight w:val="391"/>
        </w:trPr>
        <w:tc>
          <w:tcPr>
            <w:tcW w:w="842" w:type="dxa"/>
          </w:tcPr>
          <w:p w14:paraId="0E9DF08D" w14:textId="77777777" w:rsidR="00857807" w:rsidRDefault="00857807" w:rsidP="00857807">
            <w:pPr>
              <w:pStyle w:val="TableParagraph"/>
              <w:spacing w:before="97"/>
              <w:ind w:left="57"/>
              <w:rPr>
                <w:rFonts w:ascii="Arial" w:hAnsi="Arial" w:cs="Arial"/>
                <w:b/>
                <w:sz w:val="16"/>
              </w:rPr>
            </w:pPr>
            <w:r>
              <w:rPr>
                <w:rFonts w:ascii="Arial" w:hAnsi="Arial" w:cs="Arial"/>
                <w:b/>
                <w:sz w:val="16"/>
              </w:rPr>
              <w:t>Actual</w:t>
            </w:r>
          </w:p>
          <w:p w14:paraId="5C221BC6"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Time</w:t>
            </w:r>
          </w:p>
        </w:tc>
        <w:tc>
          <w:tcPr>
            <w:tcW w:w="425" w:type="dxa"/>
          </w:tcPr>
          <w:p w14:paraId="239070DE" w14:textId="77777777" w:rsidR="00857807" w:rsidRPr="00FA2FDD" w:rsidRDefault="00857807" w:rsidP="00857807">
            <w:pPr>
              <w:pStyle w:val="TableParagraph"/>
              <w:rPr>
                <w:rFonts w:ascii="Arial" w:hAnsi="Arial" w:cs="Arial"/>
                <w:sz w:val="18"/>
              </w:rPr>
            </w:pPr>
          </w:p>
        </w:tc>
        <w:tc>
          <w:tcPr>
            <w:tcW w:w="425" w:type="dxa"/>
          </w:tcPr>
          <w:p w14:paraId="7746CABD" w14:textId="77777777" w:rsidR="00857807" w:rsidRPr="00FA2FDD" w:rsidRDefault="00857807" w:rsidP="00857807">
            <w:pPr>
              <w:pStyle w:val="TableParagraph"/>
              <w:rPr>
                <w:rFonts w:ascii="Arial" w:hAnsi="Arial" w:cs="Arial"/>
                <w:sz w:val="18"/>
              </w:rPr>
            </w:pPr>
          </w:p>
        </w:tc>
        <w:tc>
          <w:tcPr>
            <w:tcW w:w="425" w:type="dxa"/>
          </w:tcPr>
          <w:p w14:paraId="71DCA98C" w14:textId="77777777" w:rsidR="00857807" w:rsidRPr="00FA2FDD" w:rsidRDefault="00857807" w:rsidP="00857807">
            <w:pPr>
              <w:pStyle w:val="TableParagraph"/>
              <w:rPr>
                <w:rFonts w:ascii="Arial" w:hAnsi="Arial" w:cs="Arial"/>
                <w:sz w:val="18"/>
              </w:rPr>
            </w:pPr>
          </w:p>
        </w:tc>
        <w:tc>
          <w:tcPr>
            <w:tcW w:w="426" w:type="dxa"/>
          </w:tcPr>
          <w:p w14:paraId="3961477C" w14:textId="77777777" w:rsidR="00857807" w:rsidRPr="00FA2FDD" w:rsidRDefault="00857807" w:rsidP="00857807">
            <w:pPr>
              <w:pStyle w:val="TableParagraph"/>
              <w:rPr>
                <w:rFonts w:ascii="Arial" w:hAnsi="Arial" w:cs="Arial"/>
                <w:sz w:val="18"/>
              </w:rPr>
            </w:pPr>
          </w:p>
        </w:tc>
        <w:tc>
          <w:tcPr>
            <w:tcW w:w="425" w:type="dxa"/>
          </w:tcPr>
          <w:p w14:paraId="640041FA" w14:textId="77777777" w:rsidR="00857807" w:rsidRPr="00FA2FDD" w:rsidRDefault="00857807" w:rsidP="00857807">
            <w:pPr>
              <w:pStyle w:val="TableParagraph"/>
              <w:rPr>
                <w:rFonts w:ascii="Arial" w:hAnsi="Arial" w:cs="Arial"/>
                <w:sz w:val="18"/>
              </w:rPr>
            </w:pPr>
          </w:p>
        </w:tc>
        <w:tc>
          <w:tcPr>
            <w:tcW w:w="425" w:type="dxa"/>
          </w:tcPr>
          <w:p w14:paraId="78EFFD2B" w14:textId="77777777" w:rsidR="00857807" w:rsidRPr="00FA2FDD" w:rsidRDefault="00857807" w:rsidP="00857807">
            <w:pPr>
              <w:pStyle w:val="TableParagraph"/>
              <w:rPr>
                <w:rFonts w:ascii="Arial" w:hAnsi="Arial" w:cs="Arial"/>
                <w:sz w:val="18"/>
              </w:rPr>
            </w:pPr>
          </w:p>
        </w:tc>
        <w:tc>
          <w:tcPr>
            <w:tcW w:w="425" w:type="dxa"/>
          </w:tcPr>
          <w:p w14:paraId="29D0434C" w14:textId="77777777" w:rsidR="00857807" w:rsidRPr="00FA2FDD" w:rsidRDefault="00857807" w:rsidP="00857807">
            <w:pPr>
              <w:pStyle w:val="TableParagraph"/>
              <w:rPr>
                <w:rFonts w:ascii="Arial" w:hAnsi="Arial" w:cs="Arial"/>
                <w:sz w:val="18"/>
              </w:rPr>
            </w:pPr>
          </w:p>
        </w:tc>
        <w:tc>
          <w:tcPr>
            <w:tcW w:w="426" w:type="dxa"/>
          </w:tcPr>
          <w:p w14:paraId="35B28B02" w14:textId="77777777" w:rsidR="00857807" w:rsidRPr="00FA2FDD" w:rsidRDefault="00857807" w:rsidP="00857807">
            <w:pPr>
              <w:pStyle w:val="TableParagraph"/>
              <w:rPr>
                <w:rFonts w:ascii="Arial" w:hAnsi="Arial" w:cs="Arial"/>
                <w:sz w:val="18"/>
              </w:rPr>
            </w:pPr>
          </w:p>
        </w:tc>
        <w:tc>
          <w:tcPr>
            <w:tcW w:w="425" w:type="dxa"/>
          </w:tcPr>
          <w:p w14:paraId="1D8BA1BF" w14:textId="77777777" w:rsidR="00857807" w:rsidRPr="00FA2FDD" w:rsidRDefault="00857807" w:rsidP="00857807">
            <w:pPr>
              <w:pStyle w:val="TableParagraph"/>
              <w:rPr>
                <w:rFonts w:ascii="Arial" w:hAnsi="Arial" w:cs="Arial"/>
                <w:sz w:val="18"/>
              </w:rPr>
            </w:pPr>
          </w:p>
        </w:tc>
        <w:tc>
          <w:tcPr>
            <w:tcW w:w="425" w:type="dxa"/>
          </w:tcPr>
          <w:p w14:paraId="10C8E3F2" w14:textId="77777777" w:rsidR="00857807" w:rsidRPr="00FA2FDD" w:rsidRDefault="00857807" w:rsidP="00857807">
            <w:pPr>
              <w:pStyle w:val="TableParagraph"/>
              <w:rPr>
                <w:rFonts w:ascii="Arial" w:hAnsi="Arial" w:cs="Arial"/>
                <w:sz w:val="18"/>
              </w:rPr>
            </w:pPr>
          </w:p>
        </w:tc>
        <w:tc>
          <w:tcPr>
            <w:tcW w:w="425" w:type="dxa"/>
          </w:tcPr>
          <w:p w14:paraId="05DD804D" w14:textId="77777777" w:rsidR="00857807" w:rsidRPr="00FA2FDD" w:rsidRDefault="00857807" w:rsidP="00857807">
            <w:pPr>
              <w:pStyle w:val="TableParagraph"/>
              <w:rPr>
                <w:rFonts w:ascii="Arial" w:hAnsi="Arial" w:cs="Arial"/>
                <w:sz w:val="18"/>
              </w:rPr>
            </w:pPr>
          </w:p>
        </w:tc>
        <w:tc>
          <w:tcPr>
            <w:tcW w:w="426" w:type="dxa"/>
          </w:tcPr>
          <w:p w14:paraId="1D8FC518" w14:textId="77777777" w:rsidR="00857807" w:rsidRPr="00FA2FDD" w:rsidRDefault="00857807" w:rsidP="00857807">
            <w:pPr>
              <w:pStyle w:val="TableParagraph"/>
              <w:rPr>
                <w:rFonts w:ascii="Arial" w:hAnsi="Arial" w:cs="Arial"/>
                <w:sz w:val="18"/>
              </w:rPr>
            </w:pPr>
          </w:p>
        </w:tc>
        <w:tc>
          <w:tcPr>
            <w:tcW w:w="425" w:type="dxa"/>
          </w:tcPr>
          <w:p w14:paraId="2F88E942" w14:textId="77777777" w:rsidR="00857807" w:rsidRPr="00FA2FDD" w:rsidRDefault="00857807" w:rsidP="00857807">
            <w:pPr>
              <w:pStyle w:val="TableParagraph"/>
              <w:rPr>
                <w:rFonts w:ascii="Arial" w:hAnsi="Arial" w:cs="Arial"/>
                <w:sz w:val="18"/>
              </w:rPr>
            </w:pPr>
          </w:p>
        </w:tc>
        <w:tc>
          <w:tcPr>
            <w:tcW w:w="425" w:type="dxa"/>
          </w:tcPr>
          <w:p w14:paraId="32696404" w14:textId="77777777" w:rsidR="00857807" w:rsidRPr="00FA2FDD" w:rsidRDefault="00857807" w:rsidP="00857807">
            <w:pPr>
              <w:pStyle w:val="TableParagraph"/>
              <w:rPr>
                <w:rFonts w:ascii="Arial" w:hAnsi="Arial" w:cs="Arial"/>
                <w:sz w:val="18"/>
              </w:rPr>
            </w:pPr>
          </w:p>
        </w:tc>
        <w:tc>
          <w:tcPr>
            <w:tcW w:w="425" w:type="dxa"/>
          </w:tcPr>
          <w:p w14:paraId="102EBB88" w14:textId="77777777" w:rsidR="00857807" w:rsidRPr="00FA2FDD" w:rsidRDefault="00857807" w:rsidP="00857807">
            <w:pPr>
              <w:pStyle w:val="TableParagraph"/>
              <w:rPr>
                <w:rFonts w:ascii="Arial" w:hAnsi="Arial" w:cs="Arial"/>
                <w:sz w:val="18"/>
              </w:rPr>
            </w:pPr>
          </w:p>
        </w:tc>
        <w:tc>
          <w:tcPr>
            <w:tcW w:w="426" w:type="dxa"/>
          </w:tcPr>
          <w:p w14:paraId="6BDD0E38" w14:textId="77777777" w:rsidR="00857807" w:rsidRPr="00FA2FDD" w:rsidRDefault="00857807" w:rsidP="00857807">
            <w:pPr>
              <w:pStyle w:val="TableParagraph"/>
              <w:rPr>
                <w:rFonts w:ascii="Arial" w:hAnsi="Arial" w:cs="Arial"/>
                <w:sz w:val="18"/>
              </w:rPr>
            </w:pPr>
          </w:p>
        </w:tc>
        <w:tc>
          <w:tcPr>
            <w:tcW w:w="425" w:type="dxa"/>
          </w:tcPr>
          <w:p w14:paraId="1A7774EE" w14:textId="77777777" w:rsidR="00857807" w:rsidRPr="002B66F7" w:rsidRDefault="00857807" w:rsidP="00857807">
            <w:pPr>
              <w:pStyle w:val="TableParagraph"/>
              <w:rPr>
                <w:rFonts w:ascii="Arial" w:hAnsi="Arial" w:cs="Arial"/>
                <w:i/>
                <w:sz w:val="18"/>
              </w:rPr>
            </w:pPr>
          </w:p>
        </w:tc>
        <w:tc>
          <w:tcPr>
            <w:tcW w:w="425" w:type="dxa"/>
          </w:tcPr>
          <w:p w14:paraId="73CD883A" w14:textId="77777777" w:rsidR="00857807" w:rsidRPr="002B66F7" w:rsidRDefault="00857807" w:rsidP="00857807">
            <w:pPr>
              <w:pStyle w:val="TableParagraph"/>
              <w:rPr>
                <w:rFonts w:ascii="Arial" w:hAnsi="Arial" w:cs="Arial"/>
                <w:i/>
                <w:sz w:val="18"/>
              </w:rPr>
            </w:pPr>
          </w:p>
        </w:tc>
        <w:tc>
          <w:tcPr>
            <w:tcW w:w="425" w:type="dxa"/>
          </w:tcPr>
          <w:p w14:paraId="2EF01AFF" w14:textId="77777777" w:rsidR="00857807" w:rsidRPr="002B66F7" w:rsidRDefault="00857807" w:rsidP="00857807">
            <w:pPr>
              <w:pStyle w:val="TableParagraph"/>
              <w:rPr>
                <w:rFonts w:ascii="Arial" w:hAnsi="Arial" w:cs="Arial"/>
                <w:i/>
                <w:sz w:val="18"/>
              </w:rPr>
            </w:pPr>
          </w:p>
        </w:tc>
        <w:tc>
          <w:tcPr>
            <w:tcW w:w="426" w:type="dxa"/>
          </w:tcPr>
          <w:p w14:paraId="4C488147" w14:textId="77777777" w:rsidR="00857807" w:rsidRPr="002B66F7" w:rsidRDefault="00857807" w:rsidP="00857807">
            <w:pPr>
              <w:pStyle w:val="TableParagraph"/>
              <w:rPr>
                <w:rFonts w:ascii="Arial" w:hAnsi="Arial" w:cs="Arial"/>
                <w:i/>
                <w:sz w:val="18"/>
              </w:rPr>
            </w:pPr>
          </w:p>
        </w:tc>
        <w:tc>
          <w:tcPr>
            <w:tcW w:w="425" w:type="dxa"/>
          </w:tcPr>
          <w:p w14:paraId="14945610" w14:textId="77777777" w:rsidR="00857807" w:rsidRPr="002B66F7" w:rsidRDefault="00857807" w:rsidP="00857807">
            <w:pPr>
              <w:pStyle w:val="TableParagraph"/>
              <w:rPr>
                <w:rFonts w:ascii="Arial" w:hAnsi="Arial" w:cs="Arial"/>
                <w:i/>
                <w:sz w:val="18"/>
              </w:rPr>
            </w:pPr>
          </w:p>
        </w:tc>
        <w:tc>
          <w:tcPr>
            <w:tcW w:w="425" w:type="dxa"/>
          </w:tcPr>
          <w:p w14:paraId="19B6726A" w14:textId="77777777" w:rsidR="00857807" w:rsidRPr="002B66F7" w:rsidRDefault="00857807" w:rsidP="00857807">
            <w:pPr>
              <w:pStyle w:val="TableParagraph"/>
              <w:rPr>
                <w:rFonts w:ascii="Arial" w:hAnsi="Arial" w:cs="Arial"/>
                <w:i/>
                <w:sz w:val="18"/>
              </w:rPr>
            </w:pPr>
          </w:p>
        </w:tc>
        <w:tc>
          <w:tcPr>
            <w:tcW w:w="425" w:type="dxa"/>
          </w:tcPr>
          <w:p w14:paraId="075014BE" w14:textId="77777777" w:rsidR="00857807" w:rsidRPr="002B66F7" w:rsidRDefault="00857807" w:rsidP="00857807">
            <w:pPr>
              <w:pStyle w:val="TableParagraph"/>
              <w:rPr>
                <w:rFonts w:ascii="Arial" w:hAnsi="Arial" w:cs="Arial"/>
                <w:i/>
                <w:sz w:val="18"/>
              </w:rPr>
            </w:pPr>
          </w:p>
        </w:tc>
        <w:tc>
          <w:tcPr>
            <w:tcW w:w="426" w:type="dxa"/>
          </w:tcPr>
          <w:p w14:paraId="26387466" w14:textId="77777777" w:rsidR="00857807" w:rsidRPr="002B66F7" w:rsidRDefault="00857807" w:rsidP="00857807">
            <w:pPr>
              <w:pStyle w:val="TableParagraph"/>
              <w:rPr>
                <w:rFonts w:ascii="Arial" w:hAnsi="Arial" w:cs="Arial"/>
                <w:i/>
                <w:sz w:val="18"/>
              </w:rPr>
            </w:pPr>
          </w:p>
        </w:tc>
        <w:tc>
          <w:tcPr>
            <w:tcW w:w="425" w:type="dxa"/>
          </w:tcPr>
          <w:p w14:paraId="5ED62972" w14:textId="77777777" w:rsidR="00857807" w:rsidRPr="002B66F7" w:rsidRDefault="00857807" w:rsidP="00857807">
            <w:pPr>
              <w:pStyle w:val="TableParagraph"/>
              <w:rPr>
                <w:rFonts w:ascii="Arial" w:hAnsi="Arial" w:cs="Arial"/>
                <w:i/>
                <w:sz w:val="18"/>
              </w:rPr>
            </w:pPr>
          </w:p>
        </w:tc>
        <w:tc>
          <w:tcPr>
            <w:tcW w:w="425" w:type="dxa"/>
          </w:tcPr>
          <w:p w14:paraId="5900E3B0" w14:textId="77777777" w:rsidR="00857807" w:rsidRPr="002B66F7" w:rsidRDefault="00857807" w:rsidP="00857807">
            <w:pPr>
              <w:pStyle w:val="TableParagraph"/>
              <w:rPr>
                <w:rFonts w:ascii="Arial" w:hAnsi="Arial" w:cs="Arial"/>
                <w:i/>
                <w:sz w:val="18"/>
              </w:rPr>
            </w:pPr>
          </w:p>
        </w:tc>
        <w:tc>
          <w:tcPr>
            <w:tcW w:w="425" w:type="dxa"/>
          </w:tcPr>
          <w:p w14:paraId="122BB8A6" w14:textId="77777777" w:rsidR="00857807" w:rsidRPr="002B66F7" w:rsidRDefault="00857807" w:rsidP="00857807">
            <w:pPr>
              <w:pStyle w:val="TableParagraph"/>
              <w:rPr>
                <w:rFonts w:ascii="Arial" w:hAnsi="Arial" w:cs="Arial"/>
                <w:i/>
                <w:sz w:val="18"/>
              </w:rPr>
            </w:pPr>
          </w:p>
        </w:tc>
        <w:tc>
          <w:tcPr>
            <w:tcW w:w="426" w:type="dxa"/>
          </w:tcPr>
          <w:p w14:paraId="32576663" w14:textId="77777777" w:rsidR="00857807" w:rsidRPr="002B66F7" w:rsidRDefault="00857807" w:rsidP="00857807">
            <w:pPr>
              <w:pStyle w:val="TableParagraph"/>
              <w:rPr>
                <w:rFonts w:ascii="Arial" w:hAnsi="Arial" w:cs="Arial"/>
                <w:i/>
                <w:sz w:val="18"/>
              </w:rPr>
            </w:pPr>
          </w:p>
        </w:tc>
        <w:tc>
          <w:tcPr>
            <w:tcW w:w="425" w:type="dxa"/>
          </w:tcPr>
          <w:p w14:paraId="5DFFB2A3" w14:textId="77777777" w:rsidR="00857807" w:rsidRPr="002B66F7" w:rsidRDefault="00857807" w:rsidP="00857807">
            <w:pPr>
              <w:pStyle w:val="TableParagraph"/>
              <w:rPr>
                <w:rFonts w:ascii="Arial" w:hAnsi="Arial" w:cs="Arial"/>
                <w:i/>
                <w:sz w:val="18"/>
              </w:rPr>
            </w:pPr>
          </w:p>
        </w:tc>
        <w:tc>
          <w:tcPr>
            <w:tcW w:w="425" w:type="dxa"/>
          </w:tcPr>
          <w:p w14:paraId="35750CC7" w14:textId="77777777" w:rsidR="00857807" w:rsidRPr="002B66F7" w:rsidRDefault="00857807" w:rsidP="00857807">
            <w:pPr>
              <w:pStyle w:val="TableParagraph"/>
              <w:rPr>
                <w:rFonts w:ascii="Arial" w:hAnsi="Arial" w:cs="Arial"/>
                <w:i/>
                <w:sz w:val="18"/>
              </w:rPr>
            </w:pPr>
          </w:p>
        </w:tc>
        <w:tc>
          <w:tcPr>
            <w:tcW w:w="425" w:type="dxa"/>
          </w:tcPr>
          <w:p w14:paraId="667807E8" w14:textId="77777777" w:rsidR="00857807" w:rsidRPr="002B66F7" w:rsidRDefault="00857807" w:rsidP="00857807">
            <w:pPr>
              <w:pStyle w:val="TableParagraph"/>
              <w:rPr>
                <w:rFonts w:ascii="Arial" w:hAnsi="Arial" w:cs="Arial"/>
                <w:i/>
                <w:sz w:val="18"/>
              </w:rPr>
            </w:pPr>
          </w:p>
        </w:tc>
        <w:tc>
          <w:tcPr>
            <w:tcW w:w="425" w:type="dxa"/>
          </w:tcPr>
          <w:p w14:paraId="25D4326A" w14:textId="77777777" w:rsidR="00857807" w:rsidRPr="002B66F7" w:rsidRDefault="00857807" w:rsidP="00857807">
            <w:pPr>
              <w:pStyle w:val="TableParagraph"/>
              <w:rPr>
                <w:rFonts w:ascii="Arial" w:hAnsi="Arial" w:cs="Arial"/>
                <w:i/>
                <w:sz w:val="18"/>
              </w:rPr>
            </w:pPr>
          </w:p>
        </w:tc>
      </w:tr>
      <w:tr w:rsidR="00857807" w:rsidRPr="00FA2FDD" w14:paraId="6394AC04" w14:textId="77777777" w:rsidTr="00857807">
        <w:trPr>
          <w:trHeight w:val="390"/>
        </w:trPr>
        <w:tc>
          <w:tcPr>
            <w:tcW w:w="842" w:type="dxa"/>
          </w:tcPr>
          <w:p w14:paraId="5F0103A8"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Staff signature</w:t>
            </w:r>
          </w:p>
        </w:tc>
        <w:tc>
          <w:tcPr>
            <w:tcW w:w="425" w:type="dxa"/>
          </w:tcPr>
          <w:p w14:paraId="44F61A59" w14:textId="77777777" w:rsidR="00857807" w:rsidRPr="00FA2FDD" w:rsidRDefault="00857807" w:rsidP="00857807">
            <w:pPr>
              <w:pStyle w:val="TableParagraph"/>
              <w:rPr>
                <w:rFonts w:ascii="Arial" w:hAnsi="Arial" w:cs="Arial"/>
                <w:sz w:val="18"/>
              </w:rPr>
            </w:pPr>
          </w:p>
        </w:tc>
        <w:tc>
          <w:tcPr>
            <w:tcW w:w="425" w:type="dxa"/>
          </w:tcPr>
          <w:p w14:paraId="305DABC3" w14:textId="77777777" w:rsidR="00857807" w:rsidRPr="00FA2FDD" w:rsidRDefault="00857807" w:rsidP="00857807">
            <w:pPr>
              <w:pStyle w:val="TableParagraph"/>
              <w:rPr>
                <w:rFonts w:ascii="Arial" w:hAnsi="Arial" w:cs="Arial"/>
                <w:sz w:val="18"/>
              </w:rPr>
            </w:pPr>
          </w:p>
        </w:tc>
        <w:tc>
          <w:tcPr>
            <w:tcW w:w="425" w:type="dxa"/>
          </w:tcPr>
          <w:p w14:paraId="1493331B" w14:textId="77777777" w:rsidR="00857807" w:rsidRPr="00FA2FDD" w:rsidRDefault="00857807" w:rsidP="00857807">
            <w:pPr>
              <w:pStyle w:val="TableParagraph"/>
              <w:rPr>
                <w:rFonts w:ascii="Arial" w:hAnsi="Arial" w:cs="Arial"/>
                <w:sz w:val="18"/>
              </w:rPr>
            </w:pPr>
          </w:p>
        </w:tc>
        <w:tc>
          <w:tcPr>
            <w:tcW w:w="426" w:type="dxa"/>
          </w:tcPr>
          <w:p w14:paraId="6E1C4F6C" w14:textId="77777777" w:rsidR="00857807" w:rsidRPr="00FA2FDD" w:rsidRDefault="00857807" w:rsidP="00857807">
            <w:pPr>
              <w:pStyle w:val="TableParagraph"/>
              <w:rPr>
                <w:rFonts w:ascii="Arial" w:hAnsi="Arial" w:cs="Arial"/>
                <w:sz w:val="18"/>
              </w:rPr>
            </w:pPr>
          </w:p>
        </w:tc>
        <w:tc>
          <w:tcPr>
            <w:tcW w:w="425" w:type="dxa"/>
          </w:tcPr>
          <w:p w14:paraId="4F1FE06A" w14:textId="77777777" w:rsidR="00857807" w:rsidRPr="00FA2FDD" w:rsidRDefault="00857807" w:rsidP="00857807">
            <w:pPr>
              <w:pStyle w:val="TableParagraph"/>
              <w:rPr>
                <w:rFonts w:ascii="Arial" w:hAnsi="Arial" w:cs="Arial"/>
                <w:sz w:val="18"/>
              </w:rPr>
            </w:pPr>
          </w:p>
        </w:tc>
        <w:tc>
          <w:tcPr>
            <w:tcW w:w="425" w:type="dxa"/>
          </w:tcPr>
          <w:p w14:paraId="14F117DB" w14:textId="77777777" w:rsidR="00857807" w:rsidRPr="00FA2FDD" w:rsidRDefault="00857807" w:rsidP="00857807">
            <w:pPr>
              <w:pStyle w:val="TableParagraph"/>
              <w:rPr>
                <w:rFonts w:ascii="Arial" w:hAnsi="Arial" w:cs="Arial"/>
                <w:sz w:val="18"/>
              </w:rPr>
            </w:pPr>
          </w:p>
        </w:tc>
        <w:tc>
          <w:tcPr>
            <w:tcW w:w="425" w:type="dxa"/>
          </w:tcPr>
          <w:p w14:paraId="002CDBC5" w14:textId="77777777" w:rsidR="00857807" w:rsidRPr="00FA2FDD" w:rsidRDefault="00857807" w:rsidP="00857807">
            <w:pPr>
              <w:pStyle w:val="TableParagraph"/>
              <w:rPr>
                <w:rFonts w:ascii="Arial" w:hAnsi="Arial" w:cs="Arial"/>
                <w:sz w:val="18"/>
              </w:rPr>
            </w:pPr>
          </w:p>
        </w:tc>
        <w:tc>
          <w:tcPr>
            <w:tcW w:w="426" w:type="dxa"/>
          </w:tcPr>
          <w:p w14:paraId="53F7B250" w14:textId="77777777" w:rsidR="00857807" w:rsidRPr="00FA2FDD" w:rsidRDefault="00857807" w:rsidP="00857807">
            <w:pPr>
              <w:pStyle w:val="TableParagraph"/>
              <w:rPr>
                <w:rFonts w:ascii="Arial" w:hAnsi="Arial" w:cs="Arial"/>
                <w:sz w:val="18"/>
              </w:rPr>
            </w:pPr>
          </w:p>
        </w:tc>
        <w:tc>
          <w:tcPr>
            <w:tcW w:w="425" w:type="dxa"/>
          </w:tcPr>
          <w:p w14:paraId="6080852C" w14:textId="77777777" w:rsidR="00857807" w:rsidRPr="00FA2FDD" w:rsidRDefault="00857807" w:rsidP="00857807">
            <w:pPr>
              <w:pStyle w:val="TableParagraph"/>
              <w:rPr>
                <w:rFonts w:ascii="Arial" w:hAnsi="Arial" w:cs="Arial"/>
                <w:sz w:val="18"/>
              </w:rPr>
            </w:pPr>
          </w:p>
        </w:tc>
        <w:tc>
          <w:tcPr>
            <w:tcW w:w="425" w:type="dxa"/>
          </w:tcPr>
          <w:p w14:paraId="3D81D69B" w14:textId="77777777" w:rsidR="00857807" w:rsidRPr="00FA2FDD" w:rsidRDefault="00857807" w:rsidP="00857807">
            <w:pPr>
              <w:pStyle w:val="TableParagraph"/>
              <w:rPr>
                <w:rFonts w:ascii="Arial" w:hAnsi="Arial" w:cs="Arial"/>
                <w:sz w:val="18"/>
              </w:rPr>
            </w:pPr>
          </w:p>
        </w:tc>
        <w:tc>
          <w:tcPr>
            <w:tcW w:w="425" w:type="dxa"/>
          </w:tcPr>
          <w:p w14:paraId="3912C82F" w14:textId="77777777" w:rsidR="00857807" w:rsidRPr="00FA2FDD" w:rsidRDefault="00857807" w:rsidP="00857807">
            <w:pPr>
              <w:pStyle w:val="TableParagraph"/>
              <w:rPr>
                <w:rFonts w:ascii="Arial" w:hAnsi="Arial" w:cs="Arial"/>
                <w:sz w:val="18"/>
              </w:rPr>
            </w:pPr>
          </w:p>
        </w:tc>
        <w:tc>
          <w:tcPr>
            <w:tcW w:w="426" w:type="dxa"/>
          </w:tcPr>
          <w:p w14:paraId="20967EAE" w14:textId="77777777" w:rsidR="00857807" w:rsidRPr="00FA2FDD" w:rsidRDefault="00857807" w:rsidP="00857807">
            <w:pPr>
              <w:pStyle w:val="TableParagraph"/>
              <w:rPr>
                <w:rFonts w:ascii="Arial" w:hAnsi="Arial" w:cs="Arial"/>
                <w:sz w:val="18"/>
              </w:rPr>
            </w:pPr>
          </w:p>
        </w:tc>
        <w:tc>
          <w:tcPr>
            <w:tcW w:w="425" w:type="dxa"/>
          </w:tcPr>
          <w:p w14:paraId="48869740" w14:textId="77777777" w:rsidR="00857807" w:rsidRPr="00FA2FDD" w:rsidRDefault="00857807" w:rsidP="00857807">
            <w:pPr>
              <w:pStyle w:val="TableParagraph"/>
              <w:rPr>
                <w:rFonts w:ascii="Arial" w:hAnsi="Arial" w:cs="Arial"/>
                <w:sz w:val="18"/>
              </w:rPr>
            </w:pPr>
          </w:p>
        </w:tc>
        <w:tc>
          <w:tcPr>
            <w:tcW w:w="425" w:type="dxa"/>
          </w:tcPr>
          <w:p w14:paraId="6E655B5F" w14:textId="77777777" w:rsidR="00857807" w:rsidRPr="00FA2FDD" w:rsidRDefault="00857807" w:rsidP="00857807">
            <w:pPr>
              <w:pStyle w:val="TableParagraph"/>
              <w:rPr>
                <w:rFonts w:ascii="Arial" w:hAnsi="Arial" w:cs="Arial"/>
                <w:sz w:val="18"/>
              </w:rPr>
            </w:pPr>
          </w:p>
        </w:tc>
        <w:tc>
          <w:tcPr>
            <w:tcW w:w="425" w:type="dxa"/>
          </w:tcPr>
          <w:p w14:paraId="416F45A5" w14:textId="77777777" w:rsidR="00857807" w:rsidRPr="00FA2FDD" w:rsidRDefault="00857807" w:rsidP="00857807">
            <w:pPr>
              <w:pStyle w:val="TableParagraph"/>
              <w:rPr>
                <w:rFonts w:ascii="Arial" w:hAnsi="Arial" w:cs="Arial"/>
                <w:sz w:val="18"/>
              </w:rPr>
            </w:pPr>
          </w:p>
        </w:tc>
        <w:tc>
          <w:tcPr>
            <w:tcW w:w="426" w:type="dxa"/>
          </w:tcPr>
          <w:p w14:paraId="64CFA7C7" w14:textId="77777777" w:rsidR="00857807" w:rsidRPr="00FA2FDD" w:rsidRDefault="00857807" w:rsidP="00857807">
            <w:pPr>
              <w:pStyle w:val="TableParagraph"/>
              <w:rPr>
                <w:rFonts w:ascii="Arial" w:hAnsi="Arial" w:cs="Arial"/>
                <w:sz w:val="18"/>
              </w:rPr>
            </w:pPr>
          </w:p>
        </w:tc>
        <w:tc>
          <w:tcPr>
            <w:tcW w:w="425" w:type="dxa"/>
          </w:tcPr>
          <w:p w14:paraId="0D645929" w14:textId="77777777" w:rsidR="00857807" w:rsidRPr="002B66F7" w:rsidRDefault="00857807" w:rsidP="00857807">
            <w:pPr>
              <w:pStyle w:val="TableParagraph"/>
              <w:rPr>
                <w:rFonts w:ascii="Arial" w:hAnsi="Arial" w:cs="Arial"/>
                <w:i/>
                <w:sz w:val="18"/>
              </w:rPr>
            </w:pPr>
          </w:p>
        </w:tc>
        <w:tc>
          <w:tcPr>
            <w:tcW w:w="425" w:type="dxa"/>
          </w:tcPr>
          <w:p w14:paraId="5DBD2188" w14:textId="77777777" w:rsidR="00857807" w:rsidRPr="002B66F7" w:rsidRDefault="00857807" w:rsidP="00857807">
            <w:pPr>
              <w:pStyle w:val="TableParagraph"/>
              <w:rPr>
                <w:rFonts w:ascii="Arial" w:hAnsi="Arial" w:cs="Arial"/>
                <w:i/>
                <w:sz w:val="18"/>
              </w:rPr>
            </w:pPr>
          </w:p>
        </w:tc>
        <w:tc>
          <w:tcPr>
            <w:tcW w:w="425" w:type="dxa"/>
          </w:tcPr>
          <w:p w14:paraId="3BBC3B9E" w14:textId="77777777" w:rsidR="00857807" w:rsidRPr="002B66F7" w:rsidRDefault="00857807" w:rsidP="00857807">
            <w:pPr>
              <w:pStyle w:val="TableParagraph"/>
              <w:rPr>
                <w:rFonts w:ascii="Arial" w:hAnsi="Arial" w:cs="Arial"/>
                <w:i/>
                <w:sz w:val="18"/>
              </w:rPr>
            </w:pPr>
          </w:p>
        </w:tc>
        <w:tc>
          <w:tcPr>
            <w:tcW w:w="426" w:type="dxa"/>
          </w:tcPr>
          <w:p w14:paraId="3F47F4BD" w14:textId="77777777" w:rsidR="00857807" w:rsidRPr="002B66F7" w:rsidRDefault="00857807" w:rsidP="00857807">
            <w:pPr>
              <w:pStyle w:val="TableParagraph"/>
              <w:rPr>
                <w:rFonts w:ascii="Arial" w:hAnsi="Arial" w:cs="Arial"/>
                <w:i/>
                <w:sz w:val="18"/>
              </w:rPr>
            </w:pPr>
          </w:p>
        </w:tc>
        <w:tc>
          <w:tcPr>
            <w:tcW w:w="425" w:type="dxa"/>
          </w:tcPr>
          <w:p w14:paraId="4684D66B" w14:textId="77777777" w:rsidR="00857807" w:rsidRPr="002B66F7" w:rsidRDefault="00857807" w:rsidP="00857807">
            <w:pPr>
              <w:pStyle w:val="TableParagraph"/>
              <w:rPr>
                <w:rFonts w:ascii="Arial" w:hAnsi="Arial" w:cs="Arial"/>
                <w:i/>
                <w:sz w:val="18"/>
              </w:rPr>
            </w:pPr>
          </w:p>
        </w:tc>
        <w:tc>
          <w:tcPr>
            <w:tcW w:w="425" w:type="dxa"/>
          </w:tcPr>
          <w:p w14:paraId="7122A5F4" w14:textId="77777777" w:rsidR="00857807" w:rsidRPr="002B66F7" w:rsidRDefault="00857807" w:rsidP="00857807">
            <w:pPr>
              <w:pStyle w:val="TableParagraph"/>
              <w:rPr>
                <w:rFonts w:ascii="Arial" w:hAnsi="Arial" w:cs="Arial"/>
                <w:i/>
                <w:sz w:val="18"/>
              </w:rPr>
            </w:pPr>
          </w:p>
        </w:tc>
        <w:tc>
          <w:tcPr>
            <w:tcW w:w="425" w:type="dxa"/>
          </w:tcPr>
          <w:p w14:paraId="59456EBC" w14:textId="77777777" w:rsidR="00857807" w:rsidRPr="002B66F7" w:rsidRDefault="00857807" w:rsidP="00857807">
            <w:pPr>
              <w:pStyle w:val="TableParagraph"/>
              <w:rPr>
                <w:rFonts w:ascii="Arial" w:hAnsi="Arial" w:cs="Arial"/>
                <w:i/>
                <w:sz w:val="18"/>
              </w:rPr>
            </w:pPr>
          </w:p>
        </w:tc>
        <w:tc>
          <w:tcPr>
            <w:tcW w:w="426" w:type="dxa"/>
          </w:tcPr>
          <w:p w14:paraId="57B60E1E" w14:textId="77777777" w:rsidR="00857807" w:rsidRPr="002B66F7" w:rsidRDefault="00857807" w:rsidP="00857807">
            <w:pPr>
              <w:pStyle w:val="TableParagraph"/>
              <w:rPr>
                <w:rFonts w:ascii="Arial" w:hAnsi="Arial" w:cs="Arial"/>
                <w:i/>
                <w:sz w:val="18"/>
              </w:rPr>
            </w:pPr>
          </w:p>
        </w:tc>
        <w:tc>
          <w:tcPr>
            <w:tcW w:w="425" w:type="dxa"/>
          </w:tcPr>
          <w:p w14:paraId="7E487D58" w14:textId="77777777" w:rsidR="00857807" w:rsidRPr="002B66F7" w:rsidRDefault="00857807" w:rsidP="00857807">
            <w:pPr>
              <w:pStyle w:val="TableParagraph"/>
              <w:rPr>
                <w:rFonts w:ascii="Arial" w:hAnsi="Arial" w:cs="Arial"/>
                <w:i/>
                <w:sz w:val="18"/>
              </w:rPr>
            </w:pPr>
          </w:p>
        </w:tc>
        <w:tc>
          <w:tcPr>
            <w:tcW w:w="425" w:type="dxa"/>
          </w:tcPr>
          <w:p w14:paraId="3DFDA11D" w14:textId="77777777" w:rsidR="00857807" w:rsidRPr="002B66F7" w:rsidRDefault="00857807" w:rsidP="00857807">
            <w:pPr>
              <w:pStyle w:val="TableParagraph"/>
              <w:rPr>
                <w:rFonts w:ascii="Arial" w:hAnsi="Arial" w:cs="Arial"/>
                <w:i/>
                <w:sz w:val="18"/>
              </w:rPr>
            </w:pPr>
          </w:p>
        </w:tc>
        <w:tc>
          <w:tcPr>
            <w:tcW w:w="425" w:type="dxa"/>
          </w:tcPr>
          <w:p w14:paraId="461AB106" w14:textId="77777777" w:rsidR="00857807" w:rsidRPr="002B66F7" w:rsidRDefault="00857807" w:rsidP="00857807">
            <w:pPr>
              <w:pStyle w:val="TableParagraph"/>
              <w:rPr>
                <w:rFonts w:ascii="Arial" w:hAnsi="Arial" w:cs="Arial"/>
                <w:i/>
                <w:sz w:val="18"/>
              </w:rPr>
            </w:pPr>
          </w:p>
        </w:tc>
        <w:tc>
          <w:tcPr>
            <w:tcW w:w="426" w:type="dxa"/>
          </w:tcPr>
          <w:p w14:paraId="090604B5" w14:textId="77777777" w:rsidR="00857807" w:rsidRPr="002B66F7" w:rsidRDefault="00857807" w:rsidP="00857807">
            <w:pPr>
              <w:pStyle w:val="TableParagraph"/>
              <w:rPr>
                <w:rFonts w:ascii="Arial" w:hAnsi="Arial" w:cs="Arial"/>
                <w:i/>
                <w:sz w:val="18"/>
              </w:rPr>
            </w:pPr>
          </w:p>
        </w:tc>
        <w:tc>
          <w:tcPr>
            <w:tcW w:w="425" w:type="dxa"/>
          </w:tcPr>
          <w:p w14:paraId="46EF38D8" w14:textId="77777777" w:rsidR="00857807" w:rsidRPr="002B66F7" w:rsidRDefault="00857807" w:rsidP="00857807">
            <w:pPr>
              <w:pStyle w:val="TableParagraph"/>
              <w:rPr>
                <w:rFonts w:ascii="Arial" w:hAnsi="Arial" w:cs="Arial"/>
                <w:i/>
                <w:sz w:val="18"/>
              </w:rPr>
            </w:pPr>
          </w:p>
        </w:tc>
        <w:tc>
          <w:tcPr>
            <w:tcW w:w="425" w:type="dxa"/>
          </w:tcPr>
          <w:p w14:paraId="62648CEF" w14:textId="77777777" w:rsidR="00857807" w:rsidRPr="002B66F7" w:rsidRDefault="00857807" w:rsidP="00857807">
            <w:pPr>
              <w:pStyle w:val="TableParagraph"/>
              <w:rPr>
                <w:rFonts w:ascii="Arial" w:hAnsi="Arial" w:cs="Arial"/>
                <w:i/>
                <w:sz w:val="18"/>
              </w:rPr>
            </w:pPr>
          </w:p>
        </w:tc>
        <w:tc>
          <w:tcPr>
            <w:tcW w:w="425" w:type="dxa"/>
          </w:tcPr>
          <w:p w14:paraId="467F9E31" w14:textId="77777777" w:rsidR="00857807" w:rsidRPr="002B66F7" w:rsidRDefault="00857807" w:rsidP="00857807">
            <w:pPr>
              <w:pStyle w:val="TableParagraph"/>
              <w:rPr>
                <w:rFonts w:ascii="Arial" w:hAnsi="Arial" w:cs="Arial"/>
                <w:i/>
                <w:sz w:val="18"/>
              </w:rPr>
            </w:pPr>
          </w:p>
        </w:tc>
        <w:tc>
          <w:tcPr>
            <w:tcW w:w="425" w:type="dxa"/>
          </w:tcPr>
          <w:p w14:paraId="28E490D3" w14:textId="77777777" w:rsidR="00857807" w:rsidRPr="002B66F7" w:rsidRDefault="00857807" w:rsidP="00857807">
            <w:pPr>
              <w:pStyle w:val="TableParagraph"/>
              <w:rPr>
                <w:rFonts w:ascii="Arial" w:hAnsi="Arial" w:cs="Arial"/>
                <w:i/>
                <w:sz w:val="18"/>
              </w:rPr>
            </w:pPr>
          </w:p>
        </w:tc>
      </w:tr>
      <w:tr w:rsidR="00857807" w:rsidRPr="00FA2FDD" w14:paraId="69EF9787" w14:textId="77777777" w:rsidTr="00857807">
        <w:trPr>
          <w:trHeight w:val="390"/>
        </w:trPr>
        <w:tc>
          <w:tcPr>
            <w:tcW w:w="842" w:type="dxa"/>
          </w:tcPr>
          <w:p w14:paraId="59980C96"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Maximum temp</w:t>
            </w:r>
          </w:p>
        </w:tc>
        <w:tc>
          <w:tcPr>
            <w:tcW w:w="425" w:type="dxa"/>
          </w:tcPr>
          <w:p w14:paraId="3927CF5A" w14:textId="77777777" w:rsidR="00857807" w:rsidRPr="00FA2FDD" w:rsidRDefault="00857807" w:rsidP="00857807">
            <w:pPr>
              <w:pStyle w:val="TableParagraph"/>
              <w:rPr>
                <w:rFonts w:ascii="Arial" w:hAnsi="Arial" w:cs="Arial"/>
                <w:sz w:val="18"/>
              </w:rPr>
            </w:pPr>
          </w:p>
        </w:tc>
        <w:tc>
          <w:tcPr>
            <w:tcW w:w="425" w:type="dxa"/>
          </w:tcPr>
          <w:p w14:paraId="474A8902" w14:textId="77777777" w:rsidR="00857807" w:rsidRPr="00FA2FDD" w:rsidRDefault="00857807" w:rsidP="00857807">
            <w:pPr>
              <w:pStyle w:val="TableParagraph"/>
              <w:rPr>
                <w:rFonts w:ascii="Arial" w:hAnsi="Arial" w:cs="Arial"/>
                <w:sz w:val="18"/>
              </w:rPr>
            </w:pPr>
          </w:p>
        </w:tc>
        <w:tc>
          <w:tcPr>
            <w:tcW w:w="425" w:type="dxa"/>
          </w:tcPr>
          <w:p w14:paraId="1176FF5A" w14:textId="77777777" w:rsidR="00857807" w:rsidRPr="00FA2FDD" w:rsidRDefault="00857807" w:rsidP="00857807">
            <w:pPr>
              <w:pStyle w:val="TableParagraph"/>
              <w:rPr>
                <w:rFonts w:ascii="Arial" w:hAnsi="Arial" w:cs="Arial"/>
                <w:sz w:val="18"/>
              </w:rPr>
            </w:pPr>
          </w:p>
        </w:tc>
        <w:tc>
          <w:tcPr>
            <w:tcW w:w="426" w:type="dxa"/>
          </w:tcPr>
          <w:p w14:paraId="1D2EC935" w14:textId="77777777" w:rsidR="00857807" w:rsidRPr="00FA2FDD" w:rsidRDefault="00857807" w:rsidP="00857807">
            <w:pPr>
              <w:pStyle w:val="TableParagraph"/>
              <w:rPr>
                <w:rFonts w:ascii="Arial" w:hAnsi="Arial" w:cs="Arial"/>
                <w:sz w:val="18"/>
              </w:rPr>
            </w:pPr>
          </w:p>
        </w:tc>
        <w:tc>
          <w:tcPr>
            <w:tcW w:w="425" w:type="dxa"/>
          </w:tcPr>
          <w:p w14:paraId="26E9C1DC" w14:textId="77777777" w:rsidR="00857807" w:rsidRPr="00FA2FDD" w:rsidRDefault="00857807" w:rsidP="00857807">
            <w:pPr>
              <w:pStyle w:val="TableParagraph"/>
              <w:rPr>
                <w:rFonts w:ascii="Arial" w:hAnsi="Arial" w:cs="Arial"/>
                <w:sz w:val="18"/>
              </w:rPr>
            </w:pPr>
          </w:p>
        </w:tc>
        <w:tc>
          <w:tcPr>
            <w:tcW w:w="425" w:type="dxa"/>
          </w:tcPr>
          <w:p w14:paraId="70BED2F6" w14:textId="77777777" w:rsidR="00857807" w:rsidRPr="00FA2FDD" w:rsidRDefault="00857807" w:rsidP="00857807">
            <w:pPr>
              <w:pStyle w:val="TableParagraph"/>
              <w:rPr>
                <w:rFonts w:ascii="Arial" w:hAnsi="Arial" w:cs="Arial"/>
                <w:sz w:val="18"/>
              </w:rPr>
            </w:pPr>
          </w:p>
        </w:tc>
        <w:tc>
          <w:tcPr>
            <w:tcW w:w="425" w:type="dxa"/>
          </w:tcPr>
          <w:p w14:paraId="63B0107D" w14:textId="77777777" w:rsidR="00857807" w:rsidRPr="00FA2FDD" w:rsidRDefault="00857807" w:rsidP="00857807">
            <w:pPr>
              <w:pStyle w:val="TableParagraph"/>
              <w:rPr>
                <w:rFonts w:ascii="Arial" w:hAnsi="Arial" w:cs="Arial"/>
                <w:sz w:val="18"/>
              </w:rPr>
            </w:pPr>
          </w:p>
        </w:tc>
        <w:tc>
          <w:tcPr>
            <w:tcW w:w="426" w:type="dxa"/>
          </w:tcPr>
          <w:p w14:paraId="7475859E" w14:textId="77777777" w:rsidR="00857807" w:rsidRPr="00FA2FDD" w:rsidRDefault="00857807" w:rsidP="00857807">
            <w:pPr>
              <w:pStyle w:val="TableParagraph"/>
              <w:rPr>
                <w:rFonts w:ascii="Arial" w:hAnsi="Arial" w:cs="Arial"/>
                <w:sz w:val="18"/>
              </w:rPr>
            </w:pPr>
          </w:p>
        </w:tc>
        <w:tc>
          <w:tcPr>
            <w:tcW w:w="425" w:type="dxa"/>
          </w:tcPr>
          <w:p w14:paraId="5B93E20D" w14:textId="77777777" w:rsidR="00857807" w:rsidRPr="00FA2FDD" w:rsidRDefault="00857807" w:rsidP="00857807">
            <w:pPr>
              <w:pStyle w:val="TableParagraph"/>
              <w:rPr>
                <w:rFonts w:ascii="Arial" w:hAnsi="Arial" w:cs="Arial"/>
                <w:sz w:val="18"/>
              </w:rPr>
            </w:pPr>
          </w:p>
        </w:tc>
        <w:tc>
          <w:tcPr>
            <w:tcW w:w="425" w:type="dxa"/>
          </w:tcPr>
          <w:p w14:paraId="5353FD0A" w14:textId="77777777" w:rsidR="00857807" w:rsidRPr="00FA2FDD" w:rsidRDefault="00857807" w:rsidP="00857807">
            <w:pPr>
              <w:pStyle w:val="TableParagraph"/>
              <w:rPr>
                <w:rFonts w:ascii="Arial" w:hAnsi="Arial" w:cs="Arial"/>
                <w:sz w:val="18"/>
              </w:rPr>
            </w:pPr>
          </w:p>
        </w:tc>
        <w:tc>
          <w:tcPr>
            <w:tcW w:w="425" w:type="dxa"/>
          </w:tcPr>
          <w:p w14:paraId="581F4D2F" w14:textId="77777777" w:rsidR="00857807" w:rsidRPr="00FA2FDD" w:rsidRDefault="00857807" w:rsidP="00857807">
            <w:pPr>
              <w:pStyle w:val="TableParagraph"/>
              <w:rPr>
                <w:rFonts w:ascii="Arial" w:hAnsi="Arial" w:cs="Arial"/>
                <w:sz w:val="18"/>
              </w:rPr>
            </w:pPr>
          </w:p>
        </w:tc>
        <w:tc>
          <w:tcPr>
            <w:tcW w:w="426" w:type="dxa"/>
          </w:tcPr>
          <w:p w14:paraId="43E0FB23" w14:textId="77777777" w:rsidR="00857807" w:rsidRPr="00FA2FDD" w:rsidRDefault="00857807" w:rsidP="00857807">
            <w:pPr>
              <w:pStyle w:val="TableParagraph"/>
              <w:rPr>
                <w:rFonts w:ascii="Arial" w:hAnsi="Arial" w:cs="Arial"/>
                <w:sz w:val="18"/>
              </w:rPr>
            </w:pPr>
          </w:p>
        </w:tc>
        <w:tc>
          <w:tcPr>
            <w:tcW w:w="425" w:type="dxa"/>
          </w:tcPr>
          <w:p w14:paraId="290F393F" w14:textId="77777777" w:rsidR="00857807" w:rsidRPr="00FA2FDD" w:rsidRDefault="00857807" w:rsidP="00857807">
            <w:pPr>
              <w:pStyle w:val="TableParagraph"/>
              <w:rPr>
                <w:rFonts w:ascii="Arial" w:hAnsi="Arial" w:cs="Arial"/>
                <w:sz w:val="18"/>
              </w:rPr>
            </w:pPr>
          </w:p>
        </w:tc>
        <w:tc>
          <w:tcPr>
            <w:tcW w:w="425" w:type="dxa"/>
          </w:tcPr>
          <w:p w14:paraId="4813DCF5" w14:textId="77777777" w:rsidR="00857807" w:rsidRPr="00FA2FDD" w:rsidRDefault="00857807" w:rsidP="00857807">
            <w:pPr>
              <w:pStyle w:val="TableParagraph"/>
              <w:rPr>
                <w:rFonts w:ascii="Arial" w:hAnsi="Arial" w:cs="Arial"/>
                <w:sz w:val="18"/>
              </w:rPr>
            </w:pPr>
          </w:p>
        </w:tc>
        <w:tc>
          <w:tcPr>
            <w:tcW w:w="425" w:type="dxa"/>
          </w:tcPr>
          <w:p w14:paraId="3D109040" w14:textId="77777777" w:rsidR="00857807" w:rsidRPr="00FA2FDD" w:rsidRDefault="00857807" w:rsidP="00857807">
            <w:pPr>
              <w:pStyle w:val="TableParagraph"/>
              <w:rPr>
                <w:rFonts w:ascii="Arial" w:hAnsi="Arial" w:cs="Arial"/>
                <w:sz w:val="18"/>
              </w:rPr>
            </w:pPr>
          </w:p>
        </w:tc>
        <w:tc>
          <w:tcPr>
            <w:tcW w:w="426" w:type="dxa"/>
          </w:tcPr>
          <w:p w14:paraId="3F7ABAA5" w14:textId="77777777" w:rsidR="00857807" w:rsidRPr="00FA2FDD" w:rsidRDefault="00857807" w:rsidP="00857807">
            <w:pPr>
              <w:pStyle w:val="TableParagraph"/>
              <w:rPr>
                <w:rFonts w:ascii="Arial" w:hAnsi="Arial" w:cs="Arial"/>
                <w:sz w:val="18"/>
              </w:rPr>
            </w:pPr>
          </w:p>
        </w:tc>
        <w:tc>
          <w:tcPr>
            <w:tcW w:w="425" w:type="dxa"/>
          </w:tcPr>
          <w:p w14:paraId="62572C26" w14:textId="77777777" w:rsidR="00857807" w:rsidRPr="002B66F7" w:rsidRDefault="00857807" w:rsidP="00857807">
            <w:pPr>
              <w:pStyle w:val="TableParagraph"/>
              <w:rPr>
                <w:rFonts w:ascii="Arial" w:hAnsi="Arial" w:cs="Arial"/>
                <w:i/>
                <w:sz w:val="18"/>
              </w:rPr>
            </w:pPr>
          </w:p>
        </w:tc>
        <w:tc>
          <w:tcPr>
            <w:tcW w:w="425" w:type="dxa"/>
          </w:tcPr>
          <w:p w14:paraId="45459056" w14:textId="77777777" w:rsidR="00857807" w:rsidRPr="002B66F7" w:rsidRDefault="00857807" w:rsidP="00857807">
            <w:pPr>
              <w:pStyle w:val="TableParagraph"/>
              <w:rPr>
                <w:rFonts w:ascii="Arial" w:hAnsi="Arial" w:cs="Arial"/>
                <w:i/>
                <w:sz w:val="18"/>
              </w:rPr>
            </w:pPr>
          </w:p>
        </w:tc>
        <w:tc>
          <w:tcPr>
            <w:tcW w:w="425" w:type="dxa"/>
          </w:tcPr>
          <w:p w14:paraId="18BF079D" w14:textId="77777777" w:rsidR="00857807" w:rsidRPr="002B66F7" w:rsidRDefault="00857807" w:rsidP="00857807">
            <w:pPr>
              <w:pStyle w:val="TableParagraph"/>
              <w:rPr>
                <w:rFonts w:ascii="Arial" w:hAnsi="Arial" w:cs="Arial"/>
                <w:i/>
                <w:sz w:val="18"/>
              </w:rPr>
            </w:pPr>
          </w:p>
        </w:tc>
        <w:tc>
          <w:tcPr>
            <w:tcW w:w="426" w:type="dxa"/>
          </w:tcPr>
          <w:p w14:paraId="7393D9BD" w14:textId="77777777" w:rsidR="00857807" w:rsidRPr="002B66F7" w:rsidRDefault="00857807" w:rsidP="00857807">
            <w:pPr>
              <w:pStyle w:val="TableParagraph"/>
              <w:rPr>
                <w:rFonts w:ascii="Arial" w:hAnsi="Arial" w:cs="Arial"/>
                <w:i/>
                <w:sz w:val="18"/>
              </w:rPr>
            </w:pPr>
          </w:p>
        </w:tc>
        <w:tc>
          <w:tcPr>
            <w:tcW w:w="425" w:type="dxa"/>
          </w:tcPr>
          <w:p w14:paraId="0A152159" w14:textId="77777777" w:rsidR="00857807" w:rsidRPr="002B66F7" w:rsidRDefault="00857807" w:rsidP="00857807">
            <w:pPr>
              <w:pStyle w:val="TableParagraph"/>
              <w:rPr>
                <w:rFonts w:ascii="Arial" w:hAnsi="Arial" w:cs="Arial"/>
                <w:i/>
                <w:sz w:val="18"/>
              </w:rPr>
            </w:pPr>
          </w:p>
        </w:tc>
        <w:tc>
          <w:tcPr>
            <w:tcW w:w="425" w:type="dxa"/>
          </w:tcPr>
          <w:p w14:paraId="67AD0635" w14:textId="77777777" w:rsidR="00857807" w:rsidRPr="002B66F7" w:rsidRDefault="00857807" w:rsidP="00857807">
            <w:pPr>
              <w:pStyle w:val="TableParagraph"/>
              <w:rPr>
                <w:rFonts w:ascii="Arial" w:hAnsi="Arial" w:cs="Arial"/>
                <w:i/>
                <w:sz w:val="18"/>
              </w:rPr>
            </w:pPr>
          </w:p>
        </w:tc>
        <w:tc>
          <w:tcPr>
            <w:tcW w:w="425" w:type="dxa"/>
          </w:tcPr>
          <w:p w14:paraId="73D405E7" w14:textId="77777777" w:rsidR="00857807" w:rsidRPr="002B66F7" w:rsidRDefault="00857807" w:rsidP="00857807">
            <w:pPr>
              <w:pStyle w:val="TableParagraph"/>
              <w:rPr>
                <w:rFonts w:ascii="Arial" w:hAnsi="Arial" w:cs="Arial"/>
                <w:i/>
                <w:sz w:val="18"/>
              </w:rPr>
            </w:pPr>
          </w:p>
        </w:tc>
        <w:tc>
          <w:tcPr>
            <w:tcW w:w="426" w:type="dxa"/>
          </w:tcPr>
          <w:p w14:paraId="27F36947" w14:textId="77777777" w:rsidR="00857807" w:rsidRPr="002B66F7" w:rsidRDefault="00857807" w:rsidP="00857807">
            <w:pPr>
              <w:pStyle w:val="TableParagraph"/>
              <w:rPr>
                <w:rFonts w:ascii="Arial" w:hAnsi="Arial" w:cs="Arial"/>
                <w:i/>
                <w:sz w:val="18"/>
              </w:rPr>
            </w:pPr>
          </w:p>
        </w:tc>
        <w:tc>
          <w:tcPr>
            <w:tcW w:w="425" w:type="dxa"/>
          </w:tcPr>
          <w:p w14:paraId="401A9419" w14:textId="77777777" w:rsidR="00857807" w:rsidRPr="002B66F7" w:rsidRDefault="00857807" w:rsidP="00857807">
            <w:pPr>
              <w:pStyle w:val="TableParagraph"/>
              <w:rPr>
                <w:rFonts w:ascii="Arial" w:hAnsi="Arial" w:cs="Arial"/>
                <w:i/>
                <w:sz w:val="18"/>
              </w:rPr>
            </w:pPr>
          </w:p>
        </w:tc>
        <w:tc>
          <w:tcPr>
            <w:tcW w:w="425" w:type="dxa"/>
          </w:tcPr>
          <w:p w14:paraId="56B04B9D" w14:textId="77777777" w:rsidR="00857807" w:rsidRPr="002B66F7" w:rsidRDefault="00857807" w:rsidP="00857807">
            <w:pPr>
              <w:pStyle w:val="TableParagraph"/>
              <w:rPr>
                <w:rFonts w:ascii="Arial" w:hAnsi="Arial" w:cs="Arial"/>
                <w:i/>
                <w:sz w:val="18"/>
              </w:rPr>
            </w:pPr>
          </w:p>
        </w:tc>
        <w:tc>
          <w:tcPr>
            <w:tcW w:w="425" w:type="dxa"/>
          </w:tcPr>
          <w:p w14:paraId="44519948" w14:textId="77777777" w:rsidR="00857807" w:rsidRPr="002B66F7" w:rsidRDefault="00857807" w:rsidP="00857807">
            <w:pPr>
              <w:pStyle w:val="TableParagraph"/>
              <w:rPr>
                <w:rFonts w:ascii="Arial" w:hAnsi="Arial" w:cs="Arial"/>
                <w:i/>
                <w:sz w:val="18"/>
              </w:rPr>
            </w:pPr>
          </w:p>
        </w:tc>
        <w:tc>
          <w:tcPr>
            <w:tcW w:w="426" w:type="dxa"/>
          </w:tcPr>
          <w:p w14:paraId="0972316E" w14:textId="77777777" w:rsidR="00857807" w:rsidRPr="002B66F7" w:rsidRDefault="00857807" w:rsidP="00857807">
            <w:pPr>
              <w:pStyle w:val="TableParagraph"/>
              <w:rPr>
                <w:rFonts w:ascii="Arial" w:hAnsi="Arial" w:cs="Arial"/>
                <w:i/>
                <w:sz w:val="18"/>
              </w:rPr>
            </w:pPr>
          </w:p>
        </w:tc>
        <w:tc>
          <w:tcPr>
            <w:tcW w:w="425" w:type="dxa"/>
          </w:tcPr>
          <w:p w14:paraId="7CDF0D5E" w14:textId="77777777" w:rsidR="00857807" w:rsidRPr="002B66F7" w:rsidRDefault="00857807" w:rsidP="00857807">
            <w:pPr>
              <w:pStyle w:val="TableParagraph"/>
              <w:rPr>
                <w:rFonts w:ascii="Arial" w:hAnsi="Arial" w:cs="Arial"/>
                <w:i/>
                <w:sz w:val="18"/>
              </w:rPr>
            </w:pPr>
          </w:p>
        </w:tc>
        <w:tc>
          <w:tcPr>
            <w:tcW w:w="425" w:type="dxa"/>
          </w:tcPr>
          <w:p w14:paraId="1410C922" w14:textId="77777777" w:rsidR="00857807" w:rsidRPr="002B66F7" w:rsidRDefault="00857807" w:rsidP="00857807">
            <w:pPr>
              <w:pStyle w:val="TableParagraph"/>
              <w:rPr>
                <w:rFonts w:ascii="Arial" w:hAnsi="Arial" w:cs="Arial"/>
                <w:i/>
                <w:sz w:val="18"/>
              </w:rPr>
            </w:pPr>
          </w:p>
        </w:tc>
        <w:tc>
          <w:tcPr>
            <w:tcW w:w="425" w:type="dxa"/>
          </w:tcPr>
          <w:p w14:paraId="6300EC19" w14:textId="77777777" w:rsidR="00857807" w:rsidRPr="002B66F7" w:rsidRDefault="00857807" w:rsidP="00857807">
            <w:pPr>
              <w:pStyle w:val="TableParagraph"/>
              <w:rPr>
                <w:rFonts w:ascii="Arial" w:hAnsi="Arial" w:cs="Arial"/>
                <w:i/>
                <w:sz w:val="18"/>
              </w:rPr>
            </w:pPr>
          </w:p>
        </w:tc>
        <w:tc>
          <w:tcPr>
            <w:tcW w:w="425" w:type="dxa"/>
          </w:tcPr>
          <w:p w14:paraId="356E779D" w14:textId="77777777" w:rsidR="00857807" w:rsidRPr="002B66F7" w:rsidRDefault="00857807" w:rsidP="00857807">
            <w:pPr>
              <w:pStyle w:val="TableParagraph"/>
              <w:rPr>
                <w:rFonts w:ascii="Arial" w:hAnsi="Arial" w:cs="Arial"/>
                <w:i/>
                <w:sz w:val="18"/>
              </w:rPr>
            </w:pPr>
          </w:p>
        </w:tc>
      </w:tr>
      <w:tr w:rsidR="00857807" w:rsidRPr="00FA2FDD" w14:paraId="3160AAA6" w14:textId="77777777" w:rsidTr="00857807">
        <w:trPr>
          <w:trHeight w:val="390"/>
        </w:trPr>
        <w:tc>
          <w:tcPr>
            <w:tcW w:w="842" w:type="dxa"/>
          </w:tcPr>
          <w:p w14:paraId="2794F98D"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Current temp </w:t>
            </w:r>
          </w:p>
        </w:tc>
        <w:tc>
          <w:tcPr>
            <w:tcW w:w="425" w:type="dxa"/>
          </w:tcPr>
          <w:p w14:paraId="19365218" w14:textId="77777777" w:rsidR="00857807" w:rsidRPr="00FA2FDD" w:rsidRDefault="00857807" w:rsidP="00857807">
            <w:pPr>
              <w:pStyle w:val="TableParagraph"/>
              <w:rPr>
                <w:rFonts w:ascii="Arial" w:hAnsi="Arial" w:cs="Arial"/>
                <w:sz w:val="18"/>
              </w:rPr>
            </w:pPr>
          </w:p>
        </w:tc>
        <w:tc>
          <w:tcPr>
            <w:tcW w:w="425" w:type="dxa"/>
          </w:tcPr>
          <w:p w14:paraId="53F81B37" w14:textId="77777777" w:rsidR="00857807" w:rsidRPr="00FA2FDD" w:rsidRDefault="00857807" w:rsidP="00857807">
            <w:pPr>
              <w:pStyle w:val="TableParagraph"/>
              <w:rPr>
                <w:rFonts w:ascii="Arial" w:hAnsi="Arial" w:cs="Arial"/>
                <w:sz w:val="18"/>
              </w:rPr>
            </w:pPr>
          </w:p>
        </w:tc>
        <w:tc>
          <w:tcPr>
            <w:tcW w:w="425" w:type="dxa"/>
          </w:tcPr>
          <w:p w14:paraId="7038E52B" w14:textId="77777777" w:rsidR="00857807" w:rsidRPr="00FA2FDD" w:rsidRDefault="00857807" w:rsidP="00857807">
            <w:pPr>
              <w:pStyle w:val="TableParagraph"/>
              <w:rPr>
                <w:rFonts w:ascii="Arial" w:hAnsi="Arial" w:cs="Arial"/>
                <w:sz w:val="18"/>
              </w:rPr>
            </w:pPr>
          </w:p>
        </w:tc>
        <w:tc>
          <w:tcPr>
            <w:tcW w:w="426" w:type="dxa"/>
          </w:tcPr>
          <w:p w14:paraId="51BC9ACE" w14:textId="77777777" w:rsidR="00857807" w:rsidRPr="00FA2FDD" w:rsidRDefault="00857807" w:rsidP="00857807">
            <w:pPr>
              <w:pStyle w:val="TableParagraph"/>
              <w:rPr>
                <w:rFonts w:ascii="Arial" w:hAnsi="Arial" w:cs="Arial"/>
                <w:sz w:val="18"/>
              </w:rPr>
            </w:pPr>
          </w:p>
        </w:tc>
        <w:tc>
          <w:tcPr>
            <w:tcW w:w="425" w:type="dxa"/>
          </w:tcPr>
          <w:p w14:paraId="4B8BB829" w14:textId="77777777" w:rsidR="00857807" w:rsidRPr="00FA2FDD" w:rsidRDefault="00857807" w:rsidP="00857807">
            <w:pPr>
              <w:pStyle w:val="TableParagraph"/>
              <w:rPr>
                <w:rFonts w:ascii="Arial" w:hAnsi="Arial" w:cs="Arial"/>
                <w:sz w:val="18"/>
              </w:rPr>
            </w:pPr>
          </w:p>
        </w:tc>
        <w:tc>
          <w:tcPr>
            <w:tcW w:w="425" w:type="dxa"/>
          </w:tcPr>
          <w:p w14:paraId="4A24E93E" w14:textId="77777777" w:rsidR="00857807" w:rsidRPr="00FA2FDD" w:rsidRDefault="00857807" w:rsidP="00857807">
            <w:pPr>
              <w:pStyle w:val="TableParagraph"/>
              <w:rPr>
                <w:rFonts w:ascii="Arial" w:hAnsi="Arial" w:cs="Arial"/>
                <w:sz w:val="18"/>
              </w:rPr>
            </w:pPr>
          </w:p>
        </w:tc>
        <w:tc>
          <w:tcPr>
            <w:tcW w:w="425" w:type="dxa"/>
          </w:tcPr>
          <w:p w14:paraId="0514BC07" w14:textId="77777777" w:rsidR="00857807" w:rsidRPr="00FA2FDD" w:rsidRDefault="00857807" w:rsidP="00857807">
            <w:pPr>
              <w:pStyle w:val="TableParagraph"/>
              <w:rPr>
                <w:rFonts w:ascii="Arial" w:hAnsi="Arial" w:cs="Arial"/>
                <w:sz w:val="18"/>
              </w:rPr>
            </w:pPr>
          </w:p>
        </w:tc>
        <w:tc>
          <w:tcPr>
            <w:tcW w:w="426" w:type="dxa"/>
          </w:tcPr>
          <w:p w14:paraId="077E1D7B" w14:textId="77777777" w:rsidR="00857807" w:rsidRPr="00FA2FDD" w:rsidRDefault="00857807" w:rsidP="00857807">
            <w:pPr>
              <w:pStyle w:val="TableParagraph"/>
              <w:rPr>
                <w:rFonts w:ascii="Arial" w:hAnsi="Arial" w:cs="Arial"/>
                <w:sz w:val="18"/>
              </w:rPr>
            </w:pPr>
          </w:p>
        </w:tc>
        <w:tc>
          <w:tcPr>
            <w:tcW w:w="425" w:type="dxa"/>
          </w:tcPr>
          <w:p w14:paraId="0C3DAF5C" w14:textId="77777777" w:rsidR="00857807" w:rsidRPr="00FA2FDD" w:rsidRDefault="00857807" w:rsidP="00857807">
            <w:pPr>
              <w:pStyle w:val="TableParagraph"/>
              <w:rPr>
                <w:rFonts w:ascii="Arial" w:hAnsi="Arial" w:cs="Arial"/>
                <w:sz w:val="18"/>
              </w:rPr>
            </w:pPr>
          </w:p>
        </w:tc>
        <w:tc>
          <w:tcPr>
            <w:tcW w:w="425" w:type="dxa"/>
          </w:tcPr>
          <w:p w14:paraId="357D0E53" w14:textId="77777777" w:rsidR="00857807" w:rsidRPr="00FA2FDD" w:rsidRDefault="00857807" w:rsidP="00857807">
            <w:pPr>
              <w:pStyle w:val="TableParagraph"/>
              <w:rPr>
                <w:rFonts w:ascii="Arial" w:hAnsi="Arial" w:cs="Arial"/>
                <w:sz w:val="18"/>
              </w:rPr>
            </w:pPr>
          </w:p>
        </w:tc>
        <w:tc>
          <w:tcPr>
            <w:tcW w:w="425" w:type="dxa"/>
          </w:tcPr>
          <w:p w14:paraId="199B5EF2" w14:textId="77777777" w:rsidR="00857807" w:rsidRPr="00FA2FDD" w:rsidRDefault="00857807" w:rsidP="00857807">
            <w:pPr>
              <w:pStyle w:val="TableParagraph"/>
              <w:rPr>
                <w:rFonts w:ascii="Arial" w:hAnsi="Arial" w:cs="Arial"/>
                <w:sz w:val="18"/>
              </w:rPr>
            </w:pPr>
          </w:p>
        </w:tc>
        <w:tc>
          <w:tcPr>
            <w:tcW w:w="426" w:type="dxa"/>
          </w:tcPr>
          <w:p w14:paraId="789626C1" w14:textId="77777777" w:rsidR="00857807" w:rsidRPr="00FA2FDD" w:rsidRDefault="00857807" w:rsidP="00857807">
            <w:pPr>
              <w:pStyle w:val="TableParagraph"/>
              <w:rPr>
                <w:rFonts w:ascii="Arial" w:hAnsi="Arial" w:cs="Arial"/>
                <w:sz w:val="18"/>
              </w:rPr>
            </w:pPr>
          </w:p>
        </w:tc>
        <w:tc>
          <w:tcPr>
            <w:tcW w:w="425" w:type="dxa"/>
          </w:tcPr>
          <w:p w14:paraId="3359A6D6" w14:textId="77777777" w:rsidR="00857807" w:rsidRPr="00FA2FDD" w:rsidRDefault="00857807" w:rsidP="00857807">
            <w:pPr>
              <w:pStyle w:val="TableParagraph"/>
              <w:rPr>
                <w:rFonts w:ascii="Arial" w:hAnsi="Arial" w:cs="Arial"/>
                <w:sz w:val="18"/>
              </w:rPr>
            </w:pPr>
          </w:p>
        </w:tc>
        <w:tc>
          <w:tcPr>
            <w:tcW w:w="425" w:type="dxa"/>
          </w:tcPr>
          <w:p w14:paraId="116228CD" w14:textId="77777777" w:rsidR="00857807" w:rsidRPr="00FA2FDD" w:rsidRDefault="00857807" w:rsidP="00857807">
            <w:pPr>
              <w:pStyle w:val="TableParagraph"/>
              <w:rPr>
                <w:rFonts w:ascii="Arial" w:hAnsi="Arial" w:cs="Arial"/>
                <w:sz w:val="18"/>
              </w:rPr>
            </w:pPr>
          </w:p>
        </w:tc>
        <w:tc>
          <w:tcPr>
            <w:tcW w:w="425" w:type="dxa"/>
          </w:tcPr>
          <w:p w14:paraId="7DC3F7C4" w14:textId="77777777" w:rsidR="00857807" w:rsidRPr="00FA2FDD" w:rsidRDefault="00857807" w:rsidP="00857807">
            <w:pPr>
              <w:pStyle w:val="TableParagraph"/>
              <w:rPr>
                <w:rFonts w:ascii="Arial" w:hAnsi="Arial" w:cs="Arial"/>
                <w:sz w:val="18"/>
              </w:rPr>
            </w:pPr>
          </w:p>
        </w:tc>
        <w:tc>
          <w:tcPr>
            <w:tcW w:w="426" w:type="dxa"/>
          </w:tcPr>
          <w:p w14:paraId="62051C5A" w14:textId="77777777" w:rsidR="00857807" w:rsidRPr="00FA2FDD" w:rsidRDefault="00857807" w:rsidP="00857807">
            <w:pPr>
              <w:pStyle w:val="TableParagraph"/>
              <w:rPr>
                <w:rFonts w:ascii="Arial" w:hAnsi="Arial" w:cs="Arial"/>
                <w:sz w:val="18"/>
              </w:rPr>
            </w:pPr>
          </w:p>
        </w:tc>
        <w:tc>
          <w:tcPr>
            <w:tcW w:w="425" w:type="dxa"/>
          </w:tcPr>
          <w:p w14:paraId="791D962A" w14:textId="77777777" w:rsidR="00857807" w:rsidRPr="002B66F7" w:rsidRDefault="00857807" w:rsidP="00857807">
            <w:pPr>
              <w:pStyle w:val="TableParagraph"/>
              <w:rPr>
                <w:rFonts w:ascii="Arial" w:hAnsi="Arial" w:cs="Arial"/>
                <w:i/>
                <w:sz w:val="18"/>
              </w:rPr>
            </w:pPr>
          </w:p>
        </w:tc>
        <w:tc>
          <w:tcPr>
            <w:tcW w:w="425" w:type="dxa"/>
          </w:tcPr>
          <w:p w14:paraId="7F16B18E" w14:textId="77777777" w:rsidR="00857807" w:rsidRPr="002B66F7" w:rsidRDefault="00857807" w:rsidP="00857807">
            <w:pPr>
              <w:pStyle w:val="TableParagraph"/>
              <w:rPr>
                <w:rFonts w:ascii="Arial" w:hAnsi="Arial" w:cs="Arial"/>
                <w:i/>
                <w:sz w:val="18"/>
              </w:rPr>
            </w:pPr>
          </w:p>
        </w:tc>
        <w:tc>
          <w:tcPr>
            <w:tcW w:w="425" w:type="dxa"/>
          </w:tcPr>
          <w:p w14:paraId="24A68ECC" w14:textId="77777777" w:rsidR="00857807" w:rsidRPr="002B66F7" w:rsidRDefault="00857807" w:rsidP="00857807">
            <w:pPr>
              <w:pStyle w:val="TableParagraph"/>
              <w:rPr>
                <w:rFonts w:ascii="Arial" w:hAnsi="Arial" w:cs="Arial"/>
                <w:i/>
                <w:sz w:val="18"/>
              </w:rPr>
            </w:pPr>
          </w:p>
        </w:tc>
        <w:tc>
          <w:tcPr>
            <w:tcW w:w="426" w:type="dxa"/>
          </w:tcPr>
          <w:p w14:paraId="24C0E57A" w14:textId="77777777" w:rsidR="00857807" w:rsidRPr="002B66F7" w:rsidRDefault="00857807" w:rsidP="00857807">
            <w:pPr>
              <w:pStyle w:val="TableParagraph"/>
              <w:rPr>
                <w:rFonts w:ascii="Arial" w:hAnsi="Arial" w:cs="Arial"/>
                <w:i/>
                <w:sz w:val="18"/>
              </w:rPr>
            </w:pPr>
          </w:p>
        </w:tc>
        <w:tc>
          <w:tcPr>
            <w:tcW w:w="425" w:type="dxa"/>
          </w:tcPr>
          <w:p w14:paraId="17304A19" w14:textId="77777777" w:rsidR="00857807" w:rsidRPr="002B66F7" w:rsidRDefault="00857807" w:rsidP="00857807">
            <w:pPr>
              <w:pStyle w:val="TableParagraph"/>
              <w:rPr>
                <w:rFonts w:ascii="Arial" w:hAnsi="Arial" w:cs="Arial"/>
                <w:i/>
                <w:sz w:val="18"/>
              </w:rPr>
            </w:pPr>
          </w:p>
        </w:tc>
        <w:tc>
          <w:tcPr>
            <w:tcW w:w="425" w:type="dxa"/>
          </w:tcPr>
          <w:p w14:paraId="32974D37" w14:textId="77777777" w:rsidR="00857807" w:rsidRPr="002B66F7" w:rsidRDefault="00857807" w:rsidP="00857807">
            <w:pPr>
              <w:pStyle w:val="TableParagraph"/>
              <w:rPr>
                <w:rFonts w:ascii="Arial" w:hAnsi="Arial" w:cs="Arial"/>
                <w:i/>
                <w:sz w:val="18"/>
              </w:rPr>
            </w:pPr>
          </w:p>
        </w:tc>
        <w:tc>
          <w:tcPr>
            <w:tcW w:w="425" w:type="dxa"/>
          </w:tcPr>
          <w:p w14:paraId="717A104B" w14:textId="77777777" w:rsidR="00857807" w:rsidRPr="002B66F7" w:rsidRDefault="00857807" w:rsidP="00857807">
            <w:pPr>
              <w:pStyle w:val="TableParagraph"/>
              <w:rPr>
                <w:rFonts w:ascii="Arial" w:hAnsi="Arial" w:cs="Arial"/>
                <w:i/>
                <w:sz w:val="18"/>
              </w:rPr>
            </w:pPr>
          </w:p>
        </w:tc>
        <w:tc>
          <w:tcPr>
            <w:tcW w:w="426" w:type="dxa"/>
          </w:tcPr>
          <w:p w14:paraId="72CFFADD" w14:textId="77777777" w:rsidR="00857807" w:rsidRPr="002B66F7" w:rsidRDefault="00857807" w:rsidP="00857807">
            <w:pPr>
              <w:pStyle w:val="TableParagraph"/>
              <w:rPr>
                <w:rFonts w:ascii="Arial" w:hAnsi="Arial" w:cs="Arial"/>
                <w:i/>
                <w:sz w:val="18"/>
              </w:rPr>
            </w:pPr>
          </w:p>
        </w:tc>
        <w:tc>
          <w:tcPr>
            <w:tcW w:w="425" w:type="dxa"/>
          </w:tcPr>
          <w:p w14:paraId="2FD7E699" w14:textId="77777777" w:rsidR="00857807" w:rsidRPr="002B66F7" w:rsidRDefault="00857807" w:rsidP="00857807">
            <w:pPr>
              <w:pStyle w:val="TableParagraph"/>
              <w:rPr>
                <w:rFonts w:ascii="Arial" w:hAnsi="Arial" w:cs="Arial"/>
                <w:i/>
                <w:sz w:val="18"/>
              </w:rPr>
            </w:pPr>
          </w:p>
        </w:tc>
        <w:tc>
          <w:tcPr>
            <w:tcW w:w="425" w:type="dxa"/>
          </w:tcPr>
          <w:p w14:paraId="08B64E3B" w14:textId="77777777" w:rsidR="00857807" w:rsidRPr="002B66F7" w:rsidRDefault="00857807" w:rsidP="00857807">
            <w:pPr>
              <w:pStyle w:val="TableParagraph"/>
              <w:rPr>
                <w:rFonts w:ascii="Arial" w:hAnsi="Arial" w:cs="Arial"/>
                <w:i/>
                <w:sz w:val="18"/>
              </w:rPr>
            </w:pPr>
          </w:p>
        </w:tc>
        <w:tc>
          <w:tcPr>
            <w:tcW w:w="425" w:type="dxa"/>
          </w:tcPr>
          <w:p w14:paraId="54E3EE52" w14:textId="77777777" w:rsidR="00857807" w:rsidRPr="002B66F7" w:rsidRDefault="00857807" w:rsidP="00857807">
            <w:pPr>
              <w:pStyle w:val="TableParagraph"/>
              <w:rPr>
                <w:rFonts w:ascii="Arial" w:hAnsi="Arial" w:cs="Arial"/>
                <w:i/>
                <w:sz w:val="18"/>
              </w:rPr>
            </w:pPr>
          </w:p>
        </w:tc>
        <w:tc>
          <w:tcPr>
            <w:tcW w:w="426" w:type="dxa"/>
          </w:tcPr>
          <w:p w14:paraId="473AA52B" w14:textId="77777777" w:rsidR="00857807" w:rsidRPr="002B66F7" w:rsidRDefault="00857807" w:rsidP="00857807">
            <w:pPr>
              <w:pStyle w:val="TableParagraph"/>
              <w:rPr>
                <w:rFonts w:ascii="Arial" w:hAnsi="Arial" w:cs="Arial"/>
                <w:i/>
                <w:sz w:val="18"/>
              </w:rPr>
            </w:pPr>
          </w:p>
        </w:tc>
        <w:tc>
          <w:tcPr>
            <w:tcW w:w="425" w:type="dxa"/>
          </w:tcPr>
          <w:p w14:paraId="2FDF333F" w14:textId="77777777" w:rsidR="00857807" w:rsidRPr="002B66F7" w:rsidRDefault="00857807" w:rsidP="00857807">
            <w:pPr>
              <w:pStyle w:val="TableParagraph"/>
              <w:rPr>
                <w:rFonts w:ascii="Arial" w:hAnsi="Arial" w:cs="Arial"/>
                <w:i/>
                <w:sz w:val="18"/>
              </w:rPr>
            </w:pPr>
          </w:p>
        </w:tc>
        <w:tc>
          <w:tcPr>
            <w:tcW w:w="425" w:type="dxa"/>
          </w:tcPr>
          <w:p w14:paraId="20BDBC73" w14:textId="77777777" w:rsidR="00857807" w:rsidRPr="002B66F7" w:rsidRDefault="00857807" w:rsidP="00857807">
            <w:pPr>
              <w:pStyle w:val="TableParagraph"/>
              <w:rPr>
                <w:rFonts w:ascii="Arial" w:hAnsi="Arial" w:cs="Arial"/>
                <w:i/>
                <w:sz w:val="18"/>
              </w:rPr>
            </w:pPr>
          </w:p>
        </w:tc>
        <w:tc>
          <w:tcPr>
            <w:tcW w:w="425" w:type="dxa"/>
          </w:tcPr>
          <w:p w14:paraId="29F342F9" w14:textId="77777777" w:rsidR="00857807" w:rsidRPr="002B66F7" w:rsidRDefault="00857807" w:rsidP="00857807">
            <w:pPr>
              <w:pStyle w:val="TableParagraph"/>
              <w:rPr>
                <w:rFonts w:ascii="Arial" w:hAnsi="Arial" w:cs="Arial"/>
                <w:i/>
                <w:sz w:val="18"/>
              </w:rPr>
            </w:pPr>
          </w:p>
        </w:tc>
        <w:tc>
          <w:tcPr>
            <w:tcW w:w="425" w:type="dxa"/>
          </w:tcPr>
          <w:p w14:paraId="745D10F6" w14:textId="77777777" w:rsidR="00857807" w:rsidRPr="002B66F7" w:rsidRDefault="00857807" w:rsidP="00857807">
            <w:pPr>
              <w:pStyle w:val="TableParagraph"/>
              <w:rPr>
                <w:rFonts w:ascii="Arial" w:hAnsi="Arial" w:cs="Arial"/>
                <w:i/>
                <w:sz w:val="18"/>
              </w:rPr>
            </w:pPr>
          </w:p>
        </w:tc>
      </w:tr>
      <w:tr w:rsidR="00857807" w:rsidRPr="00FA2FDD" w14:paraId="2C8F7FAC" w14:textId="77777777" w:rsidTr="00857807">
        <w:trPr>
          <w:trHeight w:val="393"/>
        </w:trPr>
        <w:tc>
          <w:tcPr>
            <w:tcW w:w="842" w:type="dxa"/>
          </w:tcPr>
          <w:p w14:paraId="647F70C1"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Minimum temp </w:t>
            </w:r>
          </w:p>
        </w:tc>
        <w:tc>
          <w:tcPr>
            <w:tcW w:w="425" w:type="dxa"/>
          </w:tcPr>
          <w:p w14:paraId="08157CC6" w14:textId="77777777" w:rsidR="00857807" w:rsidRPr="00FA2FDD" w:rsidRDefault="00857807" w:rsidP="00857807">
            <w:pPr>
              <w:pStyle w:val="TableParagraph"/>
              <w:rPr>
                <w:rFonts w:ascii="Arial" w:hAnsi="Arial" w:cs="Arial"/>
                <w:sz w:val="18"/>
              </w:rPr>
            </w:pPr>
          </w:p>
        </w:tc>
        <w:tc>
          <w:tcPr>
            <w:tcW w:w="425" w:type="dxa"/>
          </w:tcPr>
          <w:p w14:paraId="3B60778B" w14:textId="77777777" w:rsidR="00857807" w:rsidRPr="00FA2FDD" w:rsidRDefault="00857807" w:rsidP="00857807">
            <w:pPr>
              <w:pStyle w:val="TableParagraph"/>
              <w:rPr>
                <w:rFonts w:ascii="Arial" w:hAnsi="Arial" w:cs="Arial"/>
                <w:sz w:val="18"/>
              </w:rPr>
            </w:pPr>
          </w:p>
        </w:tc>
        <w:tc>
          <w:tcPr>
            <w:tcW w:w="425" w:type="dxa"/>
          </w:tcPr>
          <w:p w14:paraId="7ED6F180" w14:textId="77777777" w:rsidR="00857807" w:rsidRPr="00FA2FDD" w:rsidRDefault="00857807" w:rsidP="00857807">
            <w:pPr>
              <w:pStyle w:val="TableParagraph"/>
              <w:rPr>
                <w:rFonts w:ascii="Arial" w:hAnsi="Arial" w:cs="Arial"/>
                <w:sz w:val="18"/>
              </w:rPr>
            </w:pPr>
          </w:p>
        </w:tc>
        <w:tc>
          <w:tcPr>
            <w:tcW w:w="426" w:type="dxa"/>
          </w:tcPr>
          <w:p w14:paraId="16FBABD2" w14:textId="77777777" w:rsidR="00857807" w:rsidRPr="00FA2FDD" w:rsidRDefault="00857807" w:rsidP="00857807">
            <w:pPr>
              <w:pStyle w:val="TableParagraph"/>
              <w:rPr>
                <w:rFonts w:ascii="Arial" w:hAnsi="Arial" w:cs="Arial"/>
                <w:sz w:val="18"/>
              </w:rPr>
            </w:pPr>
          </w:p>
        </w:tc>
        <w:tc>
          <w:tcPr>
            <w:tcW w:w="425" w:type="dxa"/>
          </w:tcPr>
          <w:p w14:paraId="4FFB558E" w14:textId="77777777" w:rsidR="00857807" w:rsidRPr="00FA2FDD" w:rsidRDefault="00857807" w:rsidP="00857807">
            <w:pPr>
              <w:pStyle w:val="TableParagraph"/>
              <w:rPr>
                <w:rFonts w:ascii="Arial" w:hAnsi="Arial" w:cs="Arial"/>
                <w:sz w:val="18"/>
              </w:rPr>
            </w:pPr>
          </w:p>
        </w:tc>
        <w:tc>
          <w:tcPr>
            <w:tcW w:w="425" w:type="dxa"/>
          </w:tcPr>
          <w:p w14:paraId="780E0040" w14:textId="77777777" w:rsidR="00857807" w:rsidRPr="00FA2FDD" w:rsidRDefault="00857807" w:rsidP="00857807">
            <w:pPr>
              <w:pStyle w:val="TableParagraph"/>
              <w:rPr>
                <w:rFonts w:ascii="Arial" w:hAnsi="Arial" w:cs="Arial"/>
                <w:sz w:val="18"/>
              </w:rPr>
            </w:pPr>
          </w:p>
        </w:tc>
        <w:tc>
          <w:tcPr>
            <w:tcW w:w="425" w:type="dxa"/>
          </w:tcPr>
          <w:p w14:paraId="4C2C8505" w14:textId="77777777" w:rsidR="00857807" w:rsidRPr="00FA2FDD" w:rsidRDefault="00857807" w:rsidP="00857807">
            <w:pPr>
              <w:pStyle w:val="TableParagraph"/>
              <w:rPr>
                <w:rFonts w:ascii="Arial" w:hAnsi="Arial" w:cs="Arial"/>
                <w:sz w:val="18"/>
              </w:rPr>
            </w:pPr>
          </w:p>
        </w:tc>
        <w:tc>
          <w:tcPr>
            <w:tcW w:w="426" w:type="dxa"/>
          </w:tcPr>
          <w:p w14:paraId="62F7EEB3" w14:textId="77777777" w:rsidR="00857807" w:rsidRPr="00FA2FDD" w:rsidRDefault="00857807" w:rsidP="00857807">
            <w:pPr>
              <w:pStyle w:val="TableParagraph"/>
              <w:rPr>
                <w:rFonts w:ascii="Arial" w:hAnsi="Arial" w:cs="Arial"/>
                <w:sz w:val="18"/>
              </w:rPr>
            </w:pPr>
          </w:p>
        </w:tc>
        <w:tc>
          <w:tcPr>
            <w:tcW w:w="425" w:type="dxa"/>
          </w:tcPr>
          <w:p w14:paraId="5C8D39B8" w14:textId="77777777" w:rsidR="00857807" w:rsidRPr="00FA2FDD" w:rsidRDefault="00857807" w:rsidP="00857807">
            <w:pPr>
              <w:pStyle w:val="TableParagraph"/>
              <w:rPr>
                <w:rFonts w:ascii="Arial" w:hAnsi="Arial" w:cs="Arial"/>
                <w:sz w:val="18"/>
              </w:rPr>
            </w:pPr>
          </w:p>
        </w:tc>
        <w:tc>
          <w:tcPr>
            <w:tcW w:w="425" w:type="dxa"/>
          </w:tcPr>
          <w:p w14:paraId="30EC28E1" w14:textId="77777777" w:rsidR="00857807" w:rsidRPr="00FA2FDD" w:rsidRDefault="00857807" w:rsidP="00857807">
            <w:pPr>
              <w:pStyle w:val="TableParagraph"/>
              <w:rPr>
                <w:rFonts w:ascii="Arial" w:hAnsi="Arial" w:cs="Arial"/>
                <w:sz w:val="18"/>
              </w:rPr>
            </w:pPr>
          </w:p>
        </w:tc>
        <w:tc>
          <w:tcPr>
            <w:tcW w:w="425" w:type="dxa"/>
          </w:tcPr>
          <w:p w14:paraId="6EE8FBD4" w14:textId="77777777" w:rsidR="00857807" w:rsidRPr="00FA2FDD" w:rsidRDefault="00857807" w:rsidP="00857807">
            <w:pPr>
              <w:pStyle w:val="TableParagraph"/>
              <w:rPr>
                <w:rFonts w:ascii="Arial" w:hAnsi="Arial" w:cs="Arial"/>
                <w:sz w:val="18"/>
              </w:rPr>
            </w:pPr>
          </w:p>
        </w:tc>
        <w:tc>
          <w:tcPr>
            <w:tcW w:w="426" w:type="dxa"/>
          </w:tcPr>
          <w:p w14:paraId="7B11E7C7" w14:textId="77777777" w:rsidR="00857807" w:rsidRPr="00FA2FDD" w:rsidRDefault="00857807" w:rsidP="00857807">
            <w:pPr>
              <w:pStyle w:val="TableParagraph"/>
              <w:rPr>
                <w:rFonts w:ascii="Arial" w:hAnsi="Arial" w:cs="Arial"/>
                <w:sz w:val="18"/>
              </w:rPr>
            </w:pPr>
          </w:p>
        </w:tc>
        <w:tc>
          <w:tcPr>
            <w:tcW w:w="425" w:type="dxa"/>
          </w:tcPr>
          <w:p w14:paraId="78F5AF8E" w14:textId="77777777" w:rsidR="00857807" w:rsidRPr="00FA2FDD" w:rsidRDefault="00857807" w:rsidP="00857807">
            <w:pPr>
              <w:pStyle w:val="TableParagraph"/>
              <w:rPr>
                <w:rFonts w:ascii="Arial" w:hAnsi="Arial" w:cs="Arial"/>
                <w:sz w:val="18"/>
              </w:rPr>
            </w:pPr>
          </w:p>
        </w:tc>
        <w:tc>
          <w:tcPr>
            <w:tcW w:w="425" w:type="dxa"/>
          </w:tcPr>
          <w:p w14:paraId="045CDAF1" w14:textId="77777777" w:rsidR="00857807" w:rsidRPr="00FA2FDD" w:rsidRDefault="00857807" w:rsidP="00857807">
            <w:pPr>
              <w:pStyle w:val="TableParagraph"/>
              <w:rPr>
                <w:rFonts w:ascii="Arial" w:hAnsi="Arial" w:cs="Arial"/>
                <w:sz w:val="18"/>
              </w:rPr>
            </w:pPr>
          </w:p>
        </w:tc>
        <w:tc>
          <w:tcPr>
            <w:tcW w:w="425" w:type="dxa"/>
          </w:tcPr>
          <w:p w14:paraId="794808DE" w14:textId="77777777" w:rsidR="00857807" w:rsidRPr="00FA2FDD" w:rsidRDefault="00857807" w:rsidP="00857807">
            <w:pPr>
              <w:pStyle w:val="TableParagraph"/>
              <w:rPr>
                <w:rFonts w:ascii="Arial" w:hAnsi="Arial" w:cs="Arial"/>
                <w:sz w:val="18"/>
              </w:rPr>
            </w:pPr>
          </w:p>
        </w:tc>
        <w:tc>
          <w:tcPr>
            <w:tcW w:w="426" w:type="dxa"/>
          </w:tcPr>
          <w:p w14:paraId="5B892B20" w14:textId="77777777" w:rsidR="00857807" w:rsidRPr="00FA2FDD" w:rsidRDefault="00857807" w:rsidP="00857807">
            <w:pPr>
              <w:pStyle w:val="TableParagraph"/>
              <w:rPr>
                <w:rFonts w:ascii="Arial" w:hAnsi="Arial" w:cs="Arial"/>
                <w:sz w:val="18"/>
              </w:rPr>
            </w:pPr>
          </w:p>
        </w:tc>
        <w:tc>
          <w:tcPr>
            <w:tcW w:w="425" w:type="dxa"/>
          </w:tcPr>
          <w:p w14:paraId="38485BD8" w14:textId="77777777" w:rsidR="00857807" w:rsidRPr="002B66F7" w:rsidRDefault="00857807" w:rsidP="00857807">
            <w:pPr>
              <w:pStyle w:val="TableParagraph"/>
              <w:rPr>
                <w:rFonts w:ascii="Arial" w:hAnsi="Arial" w:cs="Arial"/>
                <w:i/>
                <w:sz w:val="18"/>
              </w:rPr>
            </w:pPr>
          </w:p>
        </w:tc>
        <w:tc>
          <w:tcPr>
            <w:tcW w:w="425" w:type="dxa"/>
          </w:tcPr>
          <w:p w14:paraId="4AF8328D" w14:textId="77777777" w:rsidR="00857807" w:rsidRPr="002B66F7" w:rsidRDefault="00857807" w:rsidP="00857807">
            <w:pPr>
              <w:pStyle w:val="TableParagraph"/>
              <w:rPr>
                <w:rFonts w:ascii="Arial" w:hAnsi="Arial" w:cs="Arial"/>
                <w:i/>
                <w:sz w:val="18"/>
              </w:rPr>
            </w:pPr>
          </w:p>
        </w:tc>
        <w:tc>
          <w:tcPr>
            <w:tcW w:w="425" w:type="dxa"/>
          </w:tcPr>
          <w:p w14:paraId="2EB83732" w14:textId="77777777" w:rsidR="00857807" w:rsidRPr="002B66F7" w:rsidRDefault="00857807" w:rsidP="00857807">
            <w:pPr>
              <w:pStyle w:val="TableParagraph"/>
              <w:rPr>
                <w:rFonts w:ascii="Arial" w:hAnsi="Arial" w:cs="Arial"/>
                <w:i/>
                <w:sz w:val="18"/>
              </w:rPr>
            </w:pPr>
          </w:p>
        </w:tc>
        <w:tc>
          <w:tcPr>
            <w:tcW w:w="426" w:type="dxa"/>
          </w:tcPr>
          <w:p w14:paraId="6C2A492F" w14:textId="77777777" w:rsidR="00857807" w:rsidRPr="002B66F7" w:rsidRDefault="00857807" w:rsidP="00857807">
            <w:pPr>
              <w:pStyle w:val="TableParagraph"/>
              <w:rPr>
                <w:rFonts w:ascii="Arial" w:hAnsi="Arial" w:cs="Arial"/>
                <w:i/>
                <w:sz w:val="18"/>
              </w:rPr>
            </w:pPr>
          </w:p>
        </w:tc>
        <w:tc>
          <w:tcPr>
            <w:tcW w:w="425" w:type="dxa"/>
          </w:tcPr>
          <w:p w14:paraId="2D468FFA" w14:textId="77777777" w:rsidR="00857807" w:rsidRPr="002B66F7" w:rsidRDefault="00857807" w:rsidP="00857807">
            <w:pPr>
              <w:pStyle w:val="TableParagraph"/>
              <w:rPr>
                <w:rFonts w:ascii="Arial" w:hAnsi="Arial" w:cs="Arial"/>
                <w:i/>
                <w:sz w:val="18"/>
              </w:rPr>
            </w:pPr>
          </w:p>
        </w:tc>
        <w:tc>
          <w:tcPr>
            <w:tcW w:w="425" w:type="dxa"/>
          </w:tcPr>
          <w:p w14:paraId="070E4610" w14:textId="77777777" w:rsidR="00857807" w:rsidRPr="002B66F7" w:rsidRDefault="00857807" w:rsidP="00857807">
            <w:pPr>
              <w:pStyle w:val="TableParagraph"/>
              <w:rPr>
                <w:rFonts w:ascii="Arial" w:hAnsi="Arial" w:cs="Arial"/>
                <w:i/>
                <w:sz w:val="18"/>
              </w:rPr>
            </w:pPr>
          </w:p>
        </w:tc>
        <w:tc>
          <w:tcPr>
            <w:tcW w:w="425" w:type="dxa"/>
          </w:tcPr>
          <w:p w14:paraId="49A277ED" w14:textId="77777777" w:rsidR="00857807" w:rsidRPr="002B66F7" w:rsidRDefault="00857807" w:rsidP="00857807">
            <w:pPr>
              <w:pStyle w:val="TableParagraph"/>
              <w:rPr>
                <w:rFonts w:ascii="Arial" w:hAnsi="Arial" w:cs="Arial"/>
                <w:i/>
                <w:sz w:val="18"/>
              </w:rPr>
            </w:pPr>
          </w:p>
        </w:tc>
        <w:tc>
          <w:tcPr>
            <w:tcW w:w="426" w:type="dxa"/>
          </w:tcPr>
          <w:p w14:paraId="78DFAE10" w14:textId="77777777" w:rsidR="00857807" w:rsidRPr="002B66F7" w:rsidRDefault="00857807" w:rsidP="00857807">
            <w:pPr>
              <w:pStyle w:val="TableParagraph"/>
              <w:rPr>
                <w:rFonts w:ascii="Arial" w:hAnsi="Arial" w:cs="Arial"/>
                <w:i/>
                <w:sz w:val="18"/>
              </w:rPr>
            </w:pPr>
          </w:p>
        </w:tc>
        <w:tc>
          <w:tcPr>
            <w:tcW w:w="425" w:type="dxa"/>
          </w:tcPr>
          <w:p w14:paraId="38259C64" w14:textId="77777777" w:rsidR="00857807" w:rsidRPr="002B66F7" w:rsidRDefault="00857807" w:rsidP="00857807">
            <w:pPr>
              <w:pStyle w:val="TableParagraph"/>
              <w:rPr>
                <w:rFonts w:ascii="Arial" w:hAnsi="Arial" w:cs="Arial"/>
                <w:i/>
                <w:sz w:val="18"/>
              </w:rPr>
            </w:pPr>
          </w:p>
        </w:tc>
        <w:tc>
          <w:tcPr>
            <w:tcW w:w="425" w:type="dxa"/>
          </w:tcPr>
          <w:p w14:paraId="15ED767B" w14:textId="77777777" w:rsidR="00857807" w:rsidRPr="002B66F7" w:rsidRDefault="00857807" w:rsidP="00857807">
            <w:pPr>
              <w:pStyle w:val="TableParagraph"/>
              <w:rPr>
                <w:rFonts w:ascii="Arial" w:hAnsi="Arial" w:cs="Arial"/>
                <w:i/>
                <w:sz w:val="18"/>
              </w:rPr>
            </w:pPr>
          </w:p>
        </w:tc>
        <w:tc>
          <w:tcPr>
            <w:tcW w:w="425" w:type="dxa"/>
          </w:tcPr>
          <w:p w14:paraId="51E71178" w14:textId="77777777" w:rsidR="00857807" w:rsidRPr="002B66F7" w:rsidRDefault="00857807" w:rsidP="00857807">
            <w:pPr>
              <w:pStyle w:val="TableParagraph"/>
              <w:rPr>
                <w:rFonts w:ascii="Arial" w:hAnsi="Arial" w:cs="Arial"/>
                <w:i/>
                <w:sz w:val="18"/>
              </w:rPr>
            </w:pPr>
          </w:p>
        </w:tc>
        <w:tc>
          <w:tcPr>
            <w:tcW w:w="426" w:type="dxa"/>
          </w:tcPr>
          <w:p w14:paraId="2895F8B2" w14:textId="77777777" w:rsidR="00857807" w:rsidRPr="002B66F7" w:rsidRDefault="00857807" w:rsidP="00857807">
            <w:pPr>
              <w:pStyle w:val="TableParagraph"/>
              <w:rPr>
                <w:rFonts w:ascii="Arial" w:hAnsi="Arial" w:cs="Arial"/>
                <w:i/>
                <w:sz w:val="18"/>
              </w:rPr>
            </w:pPr>
          </w:p>
        </w:tc>
        <w:tc>
          <w:tcPr>
            <w:tcW w:w="425" w:type="dxa"/>
          </w:tcPr>
          <w:p w14:paraId="1C727ED0" w14:textId="77777777" w:rsidR="00857807" w:rsidRPr="002B66F7" w:rsidRDefault="00857807" w:rsidP="00857807">
            <w:pPr>
              <w:pStyle w:val="TableParagraph"/>
              <w:rPr>
                <w:rFonts w:ascii="Arial" w:hAnsi="Arial" w:cs="Arial"/>
                <w:i/>
                <w:sz w:val="18"/>
              </w:rPr>
            </w:pPr>
          </w:p>
        </w:tc>
        <w:tc>
          <w:tcPr>
            <w:tcW w:w="425" w:type="dxa"/>
          </w:tcPr>
          <w:p w14:paraId="6F77A33D" w14:textId="77777777" w:rsidR="00857807" w:rsidRPr="002B66F7" w:rsidRDefault="00857807" w:rsidP="00857807">
            <w:pPr>
              <w:pStyle w:val="TableParagraph"/>
              <w:rPr>
                <w:rFonts w:ascii="Arial" w:hAnsi="Arial" w:cs="Arial"/>
                <w:i/>
                <w:sz w:val="18"/>
              </w:rPr>
            </w:pPr>
          </w:p>
        </w:tc>
        <w:tc>
          <w:tcPr>
            <w:tcW w:w="425" w:type="dxa"/>
          </w:tcPr>
          <w:p w14:paraId="5BBE4568" w14:textId="77777777" w:rsidR="00857807" w:rsidRPr="002B66F7" w:rsidRDefault="00857807" w:rsidP="00857807">
            <w:pPr>
              <w:pStyle w:val="TableParagraph"/>
              <w:rPr>
                <w:rFonts w:ascii="Arial" w:hAnsi="Arial" w:cs="Arial"/>
                <w:i/>
                <w:sz w:val="18"/>
              </w:rPr>
            </w:pPr>
          </w:p>
        </w:tc>
        <w:tc>
          <w:tcPr>
            <w:tcW w:w="425" w:type="dxa"/>
          </w:tcPr>
          <w:p w14:paraId="2D799680" w14:textId="77777777" w:rsidR="00857807" w:rsidRPr="002B66F7" w:rsidRDefault="00857807" w:rsidP="00857807">
            <w:pPr>
              <w:pStyle w:val="TableParagraph"/>
              <w:rPr>
                <w:rFonts w:ascii="Arial" w:hAnsi="Arial" w:cs="Arial"/>
                <w:i/>
                <w:sz w:val="18"/>
              </w:rPr>
            </w:pPr>
          </w:p>
        </w:tc>
      </w:tr>
      <w:tr w:rsidR="00857807" w:rsidRPr="00FA2FDD" w14:paraId="1029BCE7" w14:textId="77777777" w:rsidTr="00857807">
        <w:trPr>
          <w:trHeight w:val="390"/>
        </w:trPr>
        <w:tc>
          <w:tcPr>
            <w:tcW w:w="842" w:type="dxa"/>
          </w:tcPr>
          <w:p w14:paraId="1821B4CA" w14:textId="77777777" w:rsidR="00857807" w:rsidRPr="00FA2FDD" w:rsidRDefault="00857807" w:rsidP="00857807">
            <w:pPr>
              <w:pStyle w:val="TableParagraph"/>
              <w:spacing w:line="194" w:lineRule="exact"/>
              <w:ind w:left="57"/>
              <w:rPr>
                <w:rFonts w:ascii="Arial" w:hAnsi="Arial" w:cs="Arial"/>
                <w:b/>
                <w:sz w:val="16"/>
              </w:rPr>
            </w:pPr>
            <w:r w:rsidRPr="00FA2FDD">
              <w:rPr>
                <w:rFonts w:ascii="Arial" w:hAnsi="Arial" w:cs="Arial"/>
                <w:b/>
                <w:color w:val="FF0000"/>
                <w:sz w:val="16"/>
              </w:rPr>
              <w:t>Temp RESET</w:t>
            </w:r>
          </w:p>
          <w:p w14:paraId="602171E9" w14:textId="77777777" w:rsidR="00857807" w:rsidRPr="00FA2FDD" w:rsidRDefault="00857807" w:rsidP="00857807">
            <w:pPr>
              <w:pStyle w:val="TableParagraph"/>
              <w:spacing w:line="177" w:lineRule="exact"/>
              <w:ind w:left="57"/>
              <w:rPr>
                <w:rFonts w:ascii="Arial" w:hAnsi="Arial" w:cs="Arial"/>
                <w:b/>
                <w:sz w:val="16"/>
              </w:rPr>
            </w:pPr>
            <w:r w:rsidRPr="00FA2FDD">
              <w:rPr>
                <w:rFonts w:ascii="Arial" w:hAnsi="Arial" w:cs="Arial"/>
                <w:b/>
                <w:color w:val="FF0000"/>
                <w:sz w:val="16"/>
              </w:rPr>
              <w:t>(tick box)</w:t>
            </w:r>
          </w:p>
        </w:tc>
        <w:tc>
          <w:tcPr>
            <w:tcW w:w="425" w:type="dxa"/>
          </w:tcPr>
          <w:p w14:paraId="7E1BF140" w14:textId="77777777" w:rsidR="00857807" w:rsidRPr="00FA2FDD" w:rsidRDefault="00857807" w:rsidP="00857807">
            <w:pPr>
              <w:pStyle w:val="TableParagraph"/>
              <w:rPr>
                <w:rFonts w:ascii="Arial" w:hAnsi="Arial" w:cs="Arial"/>
                <w:sz w:val="18"/>
              </w:rPr>
            </w:pPr>
          </w:p>
        </w:tc>
        <w:tc>
          <w:tcPr>
            <w:tcW w:w="425" w:type="dxa"/>
          </w:tcPr>
          <w:p w14:paraId="11031CE3" w14:textId="77777777" w:rsidR="00857807" w:rsidRPr="00FA2FDD" w:rsidRDefault="00857807" w:rsidP="00857807">
            <w:pPr>
              <w:pStyle w:val="TableParagraph"/>
              <w:rPr>
                <w:rFonts w:ascii="Arial" w:hAnsi="Arial" w:cs="Arial"/>
                <w:sz w:val="18"/>
              </w:rPr>
            </w:pPr>
          </w:p>
        </w:tc>
        <w:tc>
          <w:tcPr>
            <w:tcW w:w="425" w:type="dxa"/>
          </w:tcPr>
          <w:p w14:paraId="3F77F506" w14:textId="77777777" w:rsidR="00857807" w:rsidRPr="00FA2FDD" w:rsidRDefault="00857807" w:rsidP="00857807">
            <w:pPr>
              <w:pStyle w:val="TableParagraph"/>
              <w:rPr>
                <w:rFonts w:ascii="Arial" w:hAnsi="Arial" w:cs="Arial"/>
                <w:sz w:val="18"/>
              </w:rPr>
            </w:pPr>
          </w:p>
        </w:tc>
        <w:tc>
          <w:tcPr>
            <w:tcW w:w="426" w:type="dxa"/>
          </w:tcPr>
          <w:p w14:paraId="77FFC8BC" w14:textId="77777777" w:rsidR="00857807" w:rsidRPr="00FA2FDD" w:rsidRDefault="00857807" w:rsidP="00857807">
            <w:pPr>
              <w:pStyle w:val="TableParagraph"/>
              <w:rPr>
                <w:rFonts w:ascii="Arial" w:hAnsi="Arial" w:cs="Arial"/>
                <w:sz w:val="18"/>
              </w:rPr>
            </w:pPr>
          </w:p>
        </w:tc>
        <w:tc>
          <w:tcPr>
            <w:tcW w:w="425" w:type="dxa"/>
          </w:tcPr>
          <w:p w14:paraId="2AC4C12B" w14:textId="77777777" w:rsidR="00857807" w:rsidRPr="00FA2FDD" w:rsidRDefault="00857807" w:rsidP="00857807">
            <w:pPr>
              <w:pStyle w:val="TableParagraph"/>
              <w:rPr>
                <w:rFonts w:ascii="Arial" w:hAnsi="Arial" w:cs="Arial"/>
                <w:sz w:val="18"/>
              </w:rPr>
            </w:pPr>
          </w:p>
        </w:tc>
        <w:tc>
          <w:tcPr>
            <w:tcW w:w="425" w:type="dxa"/>
          </w:tcPr>
          <w:p w14:paraId="5933659D" w14:textId="77777777" w:rsidR="00857807" w:rsidRPr="00FA2FDD" w:rsidRDefault="00857807" w:rsidP="00857807">
            <w:pPr>
              <w:pStyle w:val="TableParagraph"/>
              <w:rPr>
                <w:rFonts w:ascii="Arial" w:hAnsi="Arial" w:cs="Arial"/>
                <w:sz w:val="18"/>
              </w:rPr>
            </w:pPr>
          </w:p>
        </w:tc>
        <w:tc>
          <w:tcPr>
            <w:tcW w:w="425" w:type="dxa"/>
          </w:tcPr>
          <w:p w14:paraId="23CE0D75" w14:textId="77777777" w:rsidR="00857807" w:rsidRPr="00FA2FDD" w:rsidRDefault="00857807" w:rsidP="00857807">
            <w:pPr>
              <w:pStyle w:val="TableParagraph"/>
              <w:rPr>
                <w:rFonts w:ascii="Arial" w:hAnsi="Arial" w:cs="Arial"/>
                <w:sz w:val="18"/>
              </w:rPr>
            </w:pPr>
          </w:p>
        </w:tc>
        <w:tc>
          <w:tcPr>
            <w:tcW w:w="426" w:type="dxa"/>
          </w:tcPr>
          <w:p w14:paraId="32E6F7AE" w14:textId="77777777" w:rsidR="00857807" w:rsidRPr="00FA2FDD" w:rsidRDefault="00857807" w:rsidP="00857807">
            <w:pPr>
              <w:pStyle w:val="TableParagraph"/>
              <w:rPr>
                <w:rFonts w:ascii="Arial" w:hAnsi="Arial" w:cs="Arial"/>
                <w:sz w:val="18"/>
              </w:rPr>
            </w:pPr>
          </w:p>
        </w:tc>
        <w:tc>
          <w:tcPr>
            <w:tcW w:w="425" w:type="dxa"/>
          </w:tcPr>
          <w:p w14:paraId="61B88E33" w14:textId="77777777" w:rsidR="00857807" w:rsidRPr="00FA2FDD" w:rsidRDefault="00857807" w:rsidP="00857807">
            <w:pPr>
              <w:pStyle w:val="TableParagraph"/>
              <w:rPr>
                <w:rFonts w:ascii="Arial" w:hAnsi="Arial" w:cs="Arial"/>
                <w:sz w:val="18"/>
              </w:rPr>
            </w:pPr>
          </w:p>
        </w:tc>
        <w:tc>
          <w:tcPr>
            <w:tcW w:w="425" w:type="dxa"/>
          </w:tcPr>
          <w:p w14:paraId="00341904" w14:textId="77777777" w:rsidR="00857807" w:rsidRPr="00FA2FDD" w:rsidRDefault="00857807" w:rsidP="00857807">
            <w:pPr>
              <w:pStyle w:val="TableParagraph"/>
              <w:rPr>
                <w:rFonts w:ascii="Arial" w:hAnsi="Arial" w:cs="Arial"/>
                <w:sz w:val="18"/>
              </w:rPr>
            </w:pPr>
          </w:p>
        </w:tc>
        <w:tc>
          <w:tcPr>
            <w:tcW w:w="425" w:type="dxa"/>
          </w:tcPr>
          <w:p w14:paraId="69B063CD" w14:textId="77777777" w:rsidR="00857807" w:rsidRPr="00FA2FDD" w:rsidRDefault="00857807" w:rsidP="00857807">
            <w:pPr>
              <w:pStyle w:val="TableParagraph"/>
              <w:rPr>
                <w:rFonts w:ascii="Arial" w:hAnsi="Arial" w:cs="Arial"/>
                <w:sz w:val="18"/>
              </w:rPr>
            </w:pPr>
          </w:p>
        </w:tc>
        <w:tc>
          <w:tcPr>
            <w:tcW w:w="426" w:type="dxa"/>
          </w:tcPr>
          <w:p w14:paraId="2EF195E7" w14:textId="77777777" w:rsidR="00857807" w:rsidRPr="00FA2FDD" w:rsidRDefault="00857807" w:rsidP="00857807">
            <w:pPr>
              <w:pStyle w:val="TableParagraph"/>
              <w:rPr>
                <w:rFonts w:ascii="Arial" w:hAnsi="Arial" w:cs="Arial"/>
                <w:sz w:val="18"/>
              </w:rPr>
            </w:pPr>
          </w:p>
        </w:tc>
        <w:tc>
          <w:tcPr>
            <w:tcW w:w="425" w:type="dxa"/>
          </w:tcPr>
          <w:p w14:paraId="05108C66" w14:textId="77777777" w:rsidR="00857807" w:rsidRPr="00FA2FDD" w:rsidRDefault="00857807" w:rsidP="00857807">
            <w:pPr>
              <w:pStyle w:val="TableParagraph"/>
              <w:rPr>
                <w:rFonts w:ascii="Arial" w:hAnsi="Arial" w:cs="Arial"/>
                <w:sz w:val="18"/>
              </w:rPr>
            </w:pPr>
          </w:p>
        </w:tc>
        <w:tc>
          <w:tcPr>
            <w:tcW w:w="425" w:type="dxa"/>
          </w:tcPr>
          <w:p w14:paraId="66E6D17C" w14:textId="77777777" w:rsidR="00857807" w:rsidRPr="00FA2FDD" w:rsidRDefault="00857807" w:rsidP="00857807">
            <w:pPr>
              <w:pStyle w:val="TableParagraph"/>
              <w:rPr>
                <w:rFonts w:ascii="Arial" w:hAnsi="Arial" w:cs="Arial"/>
                <w:sz w:val="18"/>
              </w:rPr>
            </w:pPr>
          </w:p>
        </w:tc>
        <w:tc>
          <w:tcPr>
            <w:tcW w:w="425" w:type="dxa"/>
          </w:tcPr>
          <w:p w14:paraId="3FFF773C" w14:textId="77777777" w:rsidR="00857807" w:rsidRPr="00FA2FDD" w:rsidRDefault="00857807" w:rsidP="00857807">
            <w:pPr>
              <w:pStyle w:val="TableParagraph"/>
              <w:rPr>
                <w:rFonts w:ascii="Arial" w:hAnsi="Arial" w:cs="Arial"/>
                <w:sz w:val="18"/>
              </w:rPr>
            </w:pPr>
          </w:p>
        </w:tc>
        <w:tc>
          <w:tcPr>
            <w:tcW w:w="426" w:type="dxa"/>
          </w:tcPr>
          <w:p w14:paraId="468E15EF" w14:textId="77777777" w:rsidR="00857807" w:rsidRPr="00FA2FDD" w:rsidRDefault="00857807" w:rsidP="00857807">
            <w:pPr>
              <w:pStyle w:val="TableParagraph"/>
              <w:rPr>
                <w:rFonts w:ascii="Arial" w:hAnsi="Arial" w:cs="Arial"/>
                <w:sz w:val="18"/>
              </w:rPr>
            </w:pPr>
          </w:p>
        </w:tc>
        <w:tc>
          <w:tcPr>
            <w:tcW w:w="425" w:type="dxa"/>
          </w:tcPr>
          <w:p w14:paraId="53EC4332" w14:textId="77777777" w:rsidR="00857807" w:rsidRPr="002B66F7" w:rsidRDefault="00857807" w:rsidP="00857807">
            <w:pPr>
              <w:pStyle w:val="TableParagraph"/>
              <w:rPr>
                <w:rFonts w:ascii="Arial" w:hAnsi="Arial" w:cs="Arial"/>
                <w:i/>
                <w:sz w:val="18"/>
              </w:rPr>
            </w:pPr>
          </w:p>
        </w:tc>
        <w:tc>
          <w:tcPr>
            <w:tcW w:w="425" w:type="dxa"/>
          </w:tcPr>
          <w:p w14:paraId="29DAB90C" w14:textId="77777777" w:rsidR="00857807" w:rsidRPr="002B66F7" w:rsidRDefault="00857807" w:rsidP="00857807">
            <w:pPr>
              <w:pStyle w:val="TableParagraph"/>
              <w:rPr>
                <w:rFonts w:ascii="Arial" w:hAnsi="Arial" w:cs="Arial"/>
                <w:i/>
                <w:sz w:val="18"/>
              </w:rPr>
            </w:pPr>
          </w:p>
        </w:tc>
        <w:tc>
          <w:tcPr>
            <w:tcW w:w="425" w:type="dxa"/>
          </w:tcPr>
          <w:p w14:paraId="46F9B9B5" w14:textId="77777777" w:rsidR="00857807" w:rsidRPr="002B66F7" w:rsidRDefault="00857807" w:rsidP="00857807">
            <w:pPr>
              <w:pStyle w:val="TableParagraph"/>
              <w:rPr>
                <w:rFonts w:ascii="Arial" w:hAnsi="Arial" w:cs="Arial"/>
                <w:i/>
                <w:sz w:val="18"/>
              </w:rPr>
            </w:pPr>
          </w:p>
        </w:tc>
        <w:tc>
          <w:tcPr>
            <w:tcW w:w="426" w:type="dxa"/>
          </w:tcPr>
          <w:p w14:paraId="75561F01" w14:textId="77777777" w:rsidR="00857807" w:rsidRPr="002B66F7" w:rsidRDefault="00857807" w:rsidP="00857807">
            <w:pPr>
              <w:pStyle w:val="TableParagraph"/>
              <w:rPr>
                <w:rFonts w:ascii="Arial" w:hAnsi="Arial" w:cs="Arial"/>
                <w:i/>
                <w:sz w:val="18"/>
              </w:rPr>
            </w:pPr>
          </w:p>
        </w:tc>
        <w:tc>
          <w:tcPr>
            <w:tcW w:w="425" w:type="dxa"/>
          </w:tcPr>
          <w:p w14:paraId="03F069CB" w14:textId="77777777" w:rsidR="00857807" w:rsidRPr="002B66F7" w:rsidRDefault="00857807" w:rsidP="00857807">
            <w:pPr>
              <w:pStyle w:val="TableParagraph"/>
              <w:rPr>
                <w:rFonts w:ascii="Arial" w:hAnsi="Arial" w:cs="Arial"/>
                <w:i/>
                <w:sz w:val="18"/>
              </w:rPr>
            </w:pPr>
          </w:p>
        </w:tc>
        <w:tc>
          <w:tcPr>
            <w:tcW w:w="425" w:type="dxa"/>
          </w:tcPr>
          <w:p w14:paraId="3917511C" w14:textId="77777777" w:rsidR="00857807" w:rsidRPr="002B66F7" w:rsidRDefault="00857807" w:rsidP="00857807">
            <w:pPr>
              <w:pStyle w:val="TableParagraph"/>
              <w:rPr>
                <w:rFonts w:ascii="Arial" w:hAnsi="Arial" w:cs="Arial"/>
                <w:i/>
                <w:sz w:val="18"/>
              </w:rPr>
            </w:pPr>
          </w:p>
        </w:tc>
        <w:tc>
          <w:tcPr>
            <w:tcW w:w="425" w:type="dxa"/>
          </w:tcPr>
          <w:p w14:paraId="4E8F7A22" w14:textId="77777777" w:rsidR="00857807" w:rsidRPr="002B66F7" w:rsidRDefault="00857807" w:rsidP="00857807">
            <w:pPr>
              <w:pStyle w:val="TableParagraph"/>
              <w:rPr>
                <w:rFonts w:ascii="Arial" w:hAnsi="Arial" w:cs="Arial"/>
                <w:i/>
                <w:sz w:val="18"/>
              </w:rPr>
            </w:pPr>
          </w:p>
        </w:tc>
        <w:tc>
          <w:tcPr>
            <w:tcW w:w="426" w:type="dxa"/>
          </w:tcPr>
          <w:p w14:paraId="714D57D2" w14:textId="77777777" w:rsidR="00857807" w:rsidRPr="002B66F7" w:rsidRDefault="00857807" w:rsidP="00857807">
            <w:pPr>
              <w:pStyle w:val="TableParagraph"/>
              <w:rPr>
                <w:rFonts w:ascii="Arial" w:hAnsi="Arial" w:cs="Arial"/>
                <w:i/>
                <w:sz w:val="18"/>
              </w:rPr>
            </w:pPr>
          </w:p>
        </w:tc>
        <w:tc>
          <w:tcPr>
            <w:tcW w:w="425" w:type="dxa"/>
          </w:tcPr>
          <w:p w14:paraId="3F2EFB97" w14:textId="77777777" w:rsidR="00857807" w:rsidRPr="002B66F7" w:rsidRDefault="00857807" w:rsidP="00857807">
            <w:pPr>
              <w:pStyle w:val="TableParagraph"/>
              <w:rPr>
                <w:rFonts w:ascii="Arial" w:hAnsi="Arial" w:cs="Arial"/>
                <w:i/>
                <w:sz w:val="18"/>
              </w:rPr>
            </w:pPr>
          </w:p>
        </w:tc>
        <w:tc>
          <w:tcPr>
            <w:tcW w:w="425" w:type="dxa"/>
          </w:tcPr>
          <w:p w14:paraId="0876A3B4" w14:textId="77777777" w:rsidR="00857807" w:rsidRPr="002B66F7" w:rsidRDefault="00857807" w:rsidP="00857807">
            <w:pPr>
              <w:pStyle w:val="TableParagraph"/>
              <w:rPr>
                <w:rFonts w:ascii="Arial" w:hAnsi="Arial" w:cs="Arial"/>
                <w:i/>
                <w:sz w:val="18"/>
              </w:rPr>
            </w:pPr>
          </w:p>
        </w:tc>
        <w:tc>
          <w:tcPr>
            <w:tcW w:w="425" w:type="dxa"/>
          </w:tcPr>
          <w:p w14:paraId="4A72EDAF" w14:textId="77777777" w:rsidR="00857807" w:rsidRPr="002B66F7" w:rsidRDefault="00857807" w:rsidP="00857807">
            <w:pPr>
              <w:pStyle w:val="TableParagraph"/>
              <w:rPr>
                <w:rFonts w:ascii="Arial" w:hAnsi="Arial" w:cs="Arial"/>
                <w:i/>
                <w:sz w:val="18"/>
              </w:rPr>
            </w:pPr>
          </w:p>
        </w:tc>
        <w:tc>
          <w:tcPr>
            <w:tcW w:w="426" w:type="dxa"/>
          </w:tcPr>
          <w:p w14:paraId="36151C61" w14:textId="77777777" w:rsidR="00857807" w:rsidRPr="002B66F7" w:rsidRDefault="00857807" w:rsidP="00857807">
            <w:pPr>
              <w:pStyle w:val="TableParagraph"/>
              <w:rPr>
                <w:rFonts w:ascii="Arial" w:hAnsi="Arial" w:cs="Arial"/>
                <w:i/>
                <w:sz w:val="18"/>
              </w:rPr>
            </w:pPr>
          </w:p>
        </w:tc>
        <w:tc>
          <w:tcPr>
            <w:tcW w:w="425" w:type="dxa"/>
          </w:tcPr>
          <w:p w14:paraId="62EE8BDB" w14:textId="77777777" w:rsidR="00857807" w:rsidRPr="002B66F7" w:rsidRDefault="00857807" w:rsidP="00857807">
            <w:pPr>
              <w:pStyle w:val="TableParagraph"/>
              <w:rPr>
                <w:rFonts w:ascii="Arial" w:hAnsi="Arial" w:cs="Arial"/>
                <w:i/>
                <w:sz w:val="18"/>
              </w:rPr>
            </w:pPr>
          </w:p>
        </w:tc>
        <w:tc>
          <w:tcPr>
            <w:tcW w:w="425" w:type="dxa"/>
          </w:tcPr>
          <w:p w14:paraId="7478297F" w14:textId="77777777" w:rsidR="00857807" w:rsidRPr="002B66F7" w:rsidRDefault="00857807" w:rsidP="00857807">
            <w:pPr>
              <w:pStyle w:val="TableParagraph"/>
              <w:rPr>
                <w:rFonts w:ascii="Arial" w:hAnsi="Arial" w:cs="Arial"/>
                <w:i/>
                <w:sz w:val="18"/>
              </w:rPr>
            </w:pPr>
          </w:p>
        </w:tc>
        <w:tc>
          <w:tcPr>
            <w:tcW w:w="425" w:type="dxa"/>
          </w:tcPr>
          <w:p w14:paraId="40DCDE47" w14:textId="77777777" w:rsidR="00857807" w:rsidRPr="002B66F7" w:rsidRDefault="00857807" w:rsidP="00857807">
            <w:pPr>
              <w:pStyle w:val="TableParagraph"/>
              <w:rPr>
                <w:rFonts w:ascii="Arial" w:hAnsi="Arial" w:cs="Arial"/>
                <w:i/>
                <w:sz w:val="18"/>
              </w:rPr>
            </w:pPr>
          </w:p>
        </w:tc>
        <w:tc>
          <w:tcPr>
            <w:tcW w:w="425" w:type="dxa"/>
          </w:tcPr>
          <w:p w14:paraId="74482E6B" w14:textId="77777777" w:rsidR="00857807" w:rsidRPr="002B66F7" w:rsidRDefault="00857807" w:rsidP="00857807">
            <w:pPr>
              <w:pStyle w:val="TableParagraph"/>
              <w:rPr>
                <w:rFonts w:ascii="Arial" w:hAnsi="Arial" w:cs="Arial"/>
                <w:i/>
                <w:sz w:val="18"/>
              </w:rPr>
            </w:pPr>
          </w:p>
        </w:tc>
      </w:tr>
    </w:tbl>
    <w:p w14:paraId="2C40B17A" w14:textId="77777777" w:rsidR="00857807" w:rsidRPr="007D1DDC" w:rsidRDefault="00857807" w:rsidP="00857807">
      <w:pPr>
        <w:spacing w:before="94"/>
        <w:rPr>
          <w:rFonts w:cs="Arial"/>
          <w:szCs w:val="22"/>
        </w:rPr>
      </w:pPr>
      <w:r w:rsidRPr="007D1DDC">
        <w:rPr>
          <w:rFonts w:cs="Arial"/>
          <w:szCs w:val="22"/>
        </w:rPr>
        <w:t>Page 1 of 2 - continue on next page</w:t>
      </w:r>
    </w:p>
    <w:p w14:paraId="48E55AB4" w14:textId="77777777" w:rsidR="00857807" w:rsidRDefault="00857807" w:rsidP="00857807">
      <w:pPr>
        <w:rPr>
          <w:rFonts w:cs="Arial"/>
          <w:sz w:val="22"/>
          <w:szCs w:val="22"/>
        </w:rPr>
      </w:pPr>
      <w:r>
        <w:rPr>
          <w:rFonts w:cs="Arial"/>
          <w:sz w:val="22"/>
          <w:szCs w:val="22"/>
        </w:rPr>
        <w:br w:type="page"/>
      </w:r>
    </w:p>
    <w:p w14:paraId="21D58CE0" w14:textId="77777777" w:rsidR="00857807" w:rsidRDefault="00857807" w:rsidP="00857807">
      <w:pPr>
        <w:spacing w:before="94"/>
        <w:rPr>
          <w:rFonts w:cs="Arial"/>
          <w:sz w:val="22"/>
          <w:szCs w:val="22"/>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tblGrid>
      <w:tr w:rsidR="00857807" w:rsidRPr="00FA2FDD" w14:paraId="512E4788" w14:textId="77777777" w:rsidTr="00857807">
        <w:trPr>
          <w:trHeight w:val="318"/>
        </w:trPr>
        <w:tc>
          <w:tcPr>
            <w:tcW w:w="842" w:type="dxa"/>
            <w:shd w:val="clear" w:color="auto" w:fill="DBE4F0"/>
          </w:tcPr>
          <w:p w14:paraId="188A2CEB" w14:textId="77777777" w:rsidR="00857807" w:rsidRPr="00FA2FDD" w:rsidRDefault="00857807" w:rsidP="00857807">
            <w:pPr>
              <w:pStyle w:val="TableParagraph"/>
              <w:spacing w:before="61"/>
              <w:ind w:left="57"/>
              <w:jc w:val="center"/>
              <w:rPr>
                <w:rFonts w:ascii="Arial" w:hAnsi="Arial" w:cs="Arial"/>
                <w:b/>
                <w:sz w:val="16"/>
              </w:rPr>
            </w:pPr>
            <w:r w:rsidRPr="00FA2FDD">
              <w:rPr>
                <w:rFonts w:ascii="Arial" w:hAnsi="Arial" w:cs="Arial"/>
                <w:b/>
                <w:sz w:val="16"/>
              </w:rPr>
              <w:t>Day</w:t>
            </w:r>
          </w:p>
        </w:tc>
        <w:tc>
          <w:tcPr>
            <w:tcW w:w="1701" w:type="dxa"/>
            <w:gridSpan w:val="4"/>
            <w:shd w:val="clear" w:color="auto" w:fill="DBE4F0"/>
          </w:tcPr>
          <w:p w14:paraId="07E9E80D" w14:textId="77777777" w:rsidR="00857807" w:rsidRPr="00FA2FDD" w:rsidRDefault="00857807" w:rsidP="00857807">
            <w:pPr>
              <w:pStyle w:val="TableParagraph"/>
              <w:spacing w:before="59"/>
              <w:ind w:left="212"/>
              <w:jc w:val="center"/>
              <w:rPr>
                <w:rFonts w:ascii="Arial" w:hAnsi="Arial" w:cs="Arial"/>
                <w:b/>
                <w:sz w:val="18"/>
              </w:rPr>
            </w:pPr>
            <w:r>
              <w:rPr>
                <w:rFonts w:ascii="Arial" w:hAnsi="Arial" w:cs="Arial"/>
                <w:b/>
                <w:sz w:val="18"/>
              </w:rPr>
              <w:t>17</w:t>
            </w:r>
          </w:p>
        </w:tc>
        <w:tc>
          <w:tcPr>
            <w:tcW w:w="1701" w:type="dxa"/>
            <w:gridSpan w:val="4"/>
            <w:shd w:val="clear" w:color="auto" w:fill="DBE4F0"/>
          </w:tcPr>
          <w:p w14:paraId="3377E270" w14:textId="77777777" w:rsidR="00857807" w:rsidRPr="00FA2FDD" w:rsidRDefault="00857807" w:rsidP="00857807">
            <w:pPr>
              <w:pStyle w:val="TableParagraph"/>
              <w:spacing w:before="59"/>
              <w:ind w:left="213"/>
              <w:jc w:val="center"/>
              <w:rPr>
                <w:rFonts w:ascii="Arial" w:hAnsi="Arial" w:cs="Arial"/>
                <w:b/>
                <w:sz w:val="18"/>
              </w:rPr>
            </w:pPr>
            <w:r>
              <w:rPr>
                <w:rFonts w:ascii="Arial" w:hAnsi="Arial" w:cs="Arial"/>
                <w:b/>
                <w:sz w:val="18"/>
              </w:rPr>
              <w:t>18</w:t>
            </w:r>
          </w:p>
        </w:tc>
        <w:tc>
          <w:tcPr>
            <w:tcW w:w="1701" w:type="dxa"/>
            <w:gridSpan w:val="4"/>
            <w:shd w:val="clear" w:color="auto" w:fill="DBE4F0"/>
          </w:tcPr>
          <w:p w14:paraId="1936A082" w14:textId="77777777" w:rsidR="00857807" w:rsidRPr="00FA2FDD" w:rsidRDefault="00857807" w:rsidP="00857807">
            <w:pPr>
              <w:pStyle w:val="TableParagraph"/>
              <w:spacing w:before="59"/>
              <w:ind w:left="169"/>
              <w:jc w:val="center"/>
              <w:rPr>
                <w:rFonts w:ascii="Arial" w:hAnsi="Arial" w:cs="Arial"/>
                <w:b/>
                <w:sz w:val="18"/>
              </w:rPr>
            </w:pPr>
            <w:r>
              <w:rPr>
                <w:rFonts w:ascii="Arial" w:hAnsi="Arial" w:cs="Arial"/>
                <w:b/>
                <w:sz w:val="18"/>
              </w:rPr>
              <w:t>19</w:t>
            </w:r>
          </w:p>
        </w:tc>
        <w:tc>
          <w:tcPr>
            <w:tcW w:w="1701" w:type="dxa"/>
            <w:gridSpan w:val="4"/>
            <w:shd w:val="clear" w:color="auto" w:fill="DBE4F0"/>
          </w:tcPr>
          <w:p w14:paraId="5FB84915" w14:textId="77777777" w:rsidR="00857807" w:rsidRPr="00FA2FDD" w:rsidRDefault="00857807" w:rsidP="00857807">
            <w:pPr>
              <w:pStyle w:val="TableParagraph"/>
              <w:spacing w:before="59"/>
              <w:ind w:left="173"/>
              <w:jc w:val="center"/>
              <w:rPr>
                <w:rFonts w:ascii="Arial" w:hAnsi="Arial" w:cs="Arial"/>
                <w:b/>
                <w:sz w:val="18"/>
              </w:rPr>
            </w:pPr>
            <w:r>
              <w:rPr>
                <w:rFonts w:ascii="Arial" w:hAnsi="Arial" w:cs="Arial"/>
                <w:b/>
                <w:sz w:val="18"/>
              </w:rPr>
              <w:t>20</w:t>
            </w:r>
          </w:p>
        </w:tc>
        <w:tc>
          <w:tcPr>
            <w:tcW w:w="1701" w:type="dxa"/>
            <w:gridSpan w:val="4"/>
            <w:shd w:val="clear" w:color="auto" w:fill="DBE4F0"/>
          </w:tcPr>
          <w:p w14:paraId="3BD88AC3" w14:textId="77777777" w:rsidR="00857807" w:rsidRPr="00FA2FDD" w:rsidRDefault="00857807" w:rsidP="00857807">
            <w:pPr>
              <w:pStyle w:val="TableParagraph"/>
              <w:spacing w:before="59"/>
              <w:ind w:left="176"/>
              <w:jc w:val="center"/>
              <w:rPr>
                <w:rFonts w:ascii="Arial" w:hAnsi="Arial" w:cs="Arial"/>
                <w:b/>
                <w:sz w:val="18"/>
              </w:rPr>
            </w:pPr>
            <w:r>
              <w:rPr>
                <w:rFonts w:ascii="Arial" w:hAnsi="Arial" w:cs="Arial"/>
                <w:b/>
                <w:sz w:val="18"/>
              </w:rPr>
              <w:t>21</w:t>
            </w:r>
          </w:p>
        </w:tc>
        <w:tc>
          <w:tcPr>
            <w:tcW w:w="1701" w:type="dxa"/>
            <w:gridSpan w:val="4"/>
            <w:shd w:val="clear" w:color="auto" w:fill="DBE4F0"/>
          </w:tcPr>
          <w:p w14:paraId="7D503666" w14:textId="77777777" w:rsidR="00857807" w:rsidRPr="00FA2FDD" w:rsidRDefault="00857807" w:rsidP="00857807">
            <w:pPr>
              <w:pStyle w:val="TableParagraph"/>
              <w:spacing w:before="59"/>
              <w:ind w:left="179"/>
              <w:jc w:val="center"/>
              <w:rPr>
                <w:rFonts w:ascii="Arial" w:hAnsi="Arial" w:cs="Arial"/>
                <w:b/>
                <w:sz w:val="18"/>
              </w:rPr>
            </w:pPr>
            <w:r>
              <w:rPr>
                <w:rFonts w:ascii="Arial" w:hAnsi="Arial" w:cs="Arial"/>
                <w:b/>
                <w:sz w:val="18"/>
              </w:rPr>
              <w:t>22</w:t>
            </w:r>
          </w:p>
        </w:tc>
        <w:tc>
          <w:tcPr>
            <w:tcW w:w="1701" w:type="dxa"/>
            <w:gridSpan w:val="4"/>
            <w:shd w:val="clear" w:color="auto" w:fill="DBE4F0"/>
          </w:tcPr>
          <w:p w14:paraId="0943E5E9" w14:textId="77777777" w:rsidR="00857807" w:rsidRPr="00FA2FDD" w:rsidRDefault="00857807" w:rsidP="00857807">
            <w:pPr>
              <w:pStyle w:val="TableParagraph"/>
              <w:spacing w:before="59"/>
              <w:ind w:left="182"/>
              <w:jc w:val="center"/>
              <w:rPr>
                <w:rFonts w:ascii="Arial" w:hAnsi="Arial" w:cs="Arial"/>
                <w:b/>
                <w:sz w:val="18"/>
              </w:rPr>
            </w:pPr>
            <w:r>
              <w:rPr>
                <w:rFonts w:ascii="Arial" w:hAnsi="Arial" w:cs="Arial"/>
                <w:b/>
                <w:sz w:val="18"/>
              </w:rPr>
              <w:t>23</w:t>
            </w:r>
          </w:p>
        </w:tc>
        <w:tc>
          <w:tcPr>
            <w:tcW w:w="1700" w:type="dxa"/>
            <w:gridSpan w:val="4"/>
            <w:shd w:val="clear" w:color="auto" w:fill="DBE4F0"/>
          </w:tcPr>
          <w:p w14:paraId="0CD7E30E" w14:textId="77777777" w:rsidR="00857807" w:rsidRPr="00FA2FDD" w:rsidRDefault="00857807" w:rsidP="00857807">
            <w:pPr>
              <w:pStyle w:val="TableParagraph"/>
              <w:spacing w:before="59"/>
              <w:ind w:left="183"/>
              <w:jc w:val="center"/>
              <w:rPr>
                <w:rFonts w:ascii="Arial" w:hAnsi="Arial" w:cs="Arial"/>
                <w:b/>
                <w:sz w:val="18"/>
              </w:rPr>
            </w:pPr>
            <w:r>
              <w:rPr>
                <w:rFonts w:ascii="Arial" w:hAnsi="Arial" w:cs="Arial"/>
                <w:b/>
                <w:sz w:val="18"/>
              </w:rPr>
              <w:t>24</w:t>
            </w:r>
          </w:p>
        </w:tc>
      </w:tr>
      <w:tr w:rsidR="00857807" w:rsidRPr="00FA2FDD" w14:paraId="2430EF57" w14:textId="77777777" w:rsidTr="00857807">
        <w:trPr>
          <w:trHeight w:val="318"/>
        </w:trPr>
        <w:tc>
          <w:tcPr>
            <w:tcW w:w="842" w:type="dxa"/>
            <w:shd w:val="clear" w:color="auto" w:fill="DBE4F0"/>
          </w:tcPr>
          <w:p w14:paraId="777B1621" w14:textId="77777777" w:rsidR="00857807" w:rsidRPr="00FA2FDD" w:rsidRDefault="00857807" w:rsidP="00857807">
            <w:pPr>
              <w:pStyle w:val="TableParagraph"/>
              <w:spacing w:before="61"/>
              <w:ind w:left="57"/>
              <w:rPr>
                <w:rFonts w:ascii="Arial" w:hAnsi="Arial" w:cs="Arial"/>
                <w:b/>
                <w:sz w:val="16"/>
              </w:rPr>
            </w:pPr>
            <w:r>
              <w:rPr>
                <w:rFonts w:ascii="Arial" w:hAnsi="Arial" w:cs="Arial"/>
                <w:b/>
                <w:sz w:val="16"/>
              </w:rPr>
              <w:t>Time</w:t>
            </w:r>
          </w:p>
        </w:tc>
        <w:tc>
          <w:tcPr>
            <w:tcW w:w="425" w:type="dxa"/>
            <w:shd w:val="clear" w:color="auto" w:fill="DBE4F0"/>
          </w:tcPr>
          <w:p w14:paraId="480CD52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2F59A84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1D9ABD9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5466EF2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0BF109E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915A3E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0E3CDB1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4FADA77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3FF781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0AAE289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565767A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7230E3E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8A444D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0F2258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5497819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53526E5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1C60EC0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D4CC21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14BF6AA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E6BC1F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6FD022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347D7A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3628DA7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5851D4E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662962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1F278BB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4B27F01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5633029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7DF833D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5E909F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4830C46A"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5" w:type="dxa"/>
            <w:shd w:val="clear" w:color="auto" w:fill="DBE4F0"/>
          </w:tcPr>
          <w:p w14:paraId="11EBF55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r>
      <w:tr w:rsidR="00857807" w:rsidRPr="00FA2FDD" w14:paraId="70E129D3" w14:textId="77777777" w:rsidTr="00857807">
        <w:trPr>
          <w:trHeight w:val="391"/>
        </w:trPr>
        <w:tc>
          <w:tcPr>
            <w:tcW w:w="842" w:type="dxa"/>
          </w:tcPr>
          <w:p w14:paraId="045AAE6E" w14:textId="77777777" w:rsidR="00857807" w:rsidRDefault="00857807" w:rsidP="00857807">
            <w:pPr>
              <w:pStyle w:val="TableParagraph"/>
              <w:spacing w:before="97"/>
              <w:ind w:left="57"/>
              <w:rPr>
                <w:rFonts w:ascii="Arial" w:hAnsi="Arial" w:cs="Arial"/>
                <w:b/>
                <w:sz w:val="16"/>
              </w:rPr>
            </w:pPr>
            <w:r>
              <w:rPr>
                <w:rFonts w:ascii="Arial" w:hAnsi="Arial" w:cs="Arial"/>
                <w:b/>
                <w:sz w:val="16"/>
              </w:rPr>
              <w:t>Actual</w:t>
            </w:r>
          </w:p>
          <w:p w14:paraId="25E272ED"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Time</w:t>
            </w:r>
          </w:p>
        </w:tc>
        <w:tc>
          <w:tcPr>
            <w:tcW w:w="425" w:type="dxa"/>
          </w:tcPr>
          <w:p w14:paraId="7B5FB414" w14:textId="77777777" w:rsidR="00857807" w:rsidRPr="00FA2FDD" w:rsidRDefault="00857807" w:rsidP="00857807">
            <w:pPr>
              <w:pStyle w:val="TableParagraph"/>
              <w:rPr>
                <w:rFonts w:ascii="Arial" w:hAnsi="Arial" w:cs="Arial"/>
                <w:sz w:val="18"/>
              </w:rPr>
            </w:pPr>
          </w:p>
        </w:tc>
        <w:tc>
          <w:tcPr>
            <w:tcW w:w="425" w:type="dxa"/>
          </w:tcPr>
          <w:p w14:paraId="218C5622" w14:textId="77777777" w:rsidR="00857807" w:rsidRPr="00FA2FDD" w:rsidRDefault="00857807" w:rsidP="00857807">
            <w:pPr>
              <w:pStyle w:val="TableParagraph"/>
              <w:rPr>
                <w:rFonts w:ascii="Arial" w:hAnsi="Arial" w:cs="Arial"/>
                <w:sz w:val="18"/>
              </w:rPr>
            </w:pPr>
          </w:p>
        </w:tc>
        <w:tc>
          <w:tcPr>
            <w:tcW w:w="425" w:type="dxa"/>
          </w:tcPr>
          <w:p w14:paraId="1FD11B5D" w14:textId="77777777" w:rsidR="00857807" w:rsidRPr="00FA2FDD" w:rsidRDefault="00857807" w:rsidP="00857807">
            <w:pPr>
              <w:pStyle w:val="TableParagraph"/>
              <w:rPr>
                <w:rFonts w:ascii="Arial" w:hAnsi="Arial" w:cs="Arial"/>
                <w:sz w:val="18"/>
              </w:rPr>
            </w:pPr>
          </w:p>
        </w:tc>
        <w:tc>
          <w:tcPr>
            <w:tcW w:w="426" w:type="dxa"/>
          </w:tcPr>
          <w:p w14:paraId="34137D6D" w14:textId="77777777" w:rsidR="00857807" w:rsidRPr="00FA2FDD" w:rsidRDefault="00857807" w:rsidP="00857807">
            <w:pPr>
              <w:pStyle w:val="TableParagraph"/>
              <w:rPr>
                <w:rFonts w:ascii="Arial" w:hAnsi="Arial" w:cs="Arial"/>
                <w:sz w:val="18"/>
              </w:rPr>
            </w:pPr>
          </w:p>
        </w:tc>
        <w:tc>
          <w:tcPr>
            <w:tcW w:w="425" w:type="dxa"/>
          </w:tcPr>
          <w:p w14:paraId="6ABF92BD" w14:textId="77777777" w:rsidR="00857807" w:rsidRPr="00FA2FDD" w:rsidRDefault="00857807" w:rsidP="00857807">
            <w:pPr>
              <w:pStyle w:val="TableParagraph"/>
              <w:rPr>
                <w:rFonts w:ascii="Arial" w:hAnsi="Arial" w:cs="Arial"/>
                <w:sz w:val="18"/>
              </w:rPr>
            </w:pPr>
          </w:p>
        </w:tc>
        <w:tc>
          <w:tcPr>
            <w:tcW w:w="425" w:type="dxa"/>
          </w:tcPr>
          <w:p w14:paraId="526D5C30" w14:textId="77777777" w:rsidR="00857807" w:rsidRPr="00FA2FDD" w:rsidRDefault="00857807" w:rsidP="00857807">
            <w:pPr>
              <w:pStyle w:val="TableParagraph"/>
              <w:rPr>
                <w:rFonts w:ascii="Arial" w:hAnsi="Arial" w:cs="Arial"/>
                <w:sz w:val="18"/>
              </w:rPr>
            </w:pPr>
          </w:p>
        </w:tc>
        <w:tc>
          <w:tcPr>
            <w:tcW w:w="425" w:type="dxa"/>
          </w:tcPr>
          <w:p w14:paraId="48767D1F" w14:textId="77777777" w:rsidR="00857807" w:rsidRPr="00FA2FDD" w:rsidRDefault="00857807" w:rsidP="00857807">
            <w:pPr>
              <w:pStyle w:val="TableParagraph"/>
              <w:rPr>
                <w:rFonts w:ascii="Arial" w:hAnsi="Arial" w:cs="Arial"/>
                <w:sz w:val="18"/>
              </w:rPr>
            </w:pPr>
          </w:p>
        </w:tc>
        <w:tc>
          <w:tcPr>
            <w:tcW w:w="426" w:type="dxa"/>
          </w:tcPr>
          <w:p w14:paraId="04AAE662" w14:textId="77777777" w:rsidR="00857807" w:rsidRPr="00FA2FDD" w:rsidRDefault="00857807" w:rsidP="00857807">
            <w:pPr>
              <w:pStyle w:val="TableParagraph"/>
              <w:rPr>
                <w:rFonts w:ascii="Arial" w:hAnsi="Arial" w:cs="Arial"/>
                <w:sz w:val="18"/>
              </w:rPr>
            </w:pPr>
          </w:p>
        </w:tc>
        <w:tc>
          <w:tcPr>
            <w:tcW w:w="425" w:type="dxa"/>
          </w:tcPr>
          <w:p w14:paraId="2B54E218" w14:textId="77777777" w:rsidR="00857807" w:rsidRPr="00FA2FDD" w:rsidRDefault="00857807" w:rsidP="00857807">
            <w:pPr>
              <w:pStyle w:val="TableParagraph"/>
              <w:rPr>
                <w:rFonts w:ascii="Arial" w:hAnsi="Arial" w:cs="Arial"/>
                <w:sz w:val="18"/>
              </w:rPr>
            </w:pPr>
          </w:p>
        </w:tc>
        <w:tc>
          <w:tcPr>
            <w:tcW w:w="425" w:type="dxa"/>
          </w:tcPr>
          <w:p w14:paraId="727277CD" w14:textId="77777777" w:rsidR="00857807" w:rsidRPr="00FA2FDD" w:rsidRDefault="00857807" w:rsidP="00857807">
            <w:pPr>
              <w:pStyle w:val="TableParagraph"/>
              <w:rPr>
                <w:rFonts w:ascii="Arial" w:hAnsi="Arial" w:cs="Arial"/>
                <w:sz w:val="18"/>
              </w:rPr>
            </w:pPr>
          </w:p>
        </w:tc>
        <w:tc>
          <w:tcPr>
            <w:tcW w:w="425" w:type="dxa"/>
          </w:tcPr>
          <w:p w14:paraId="2C6ADF72" w14:textId="77777777" w:rsidR="00857807" w:rsidRPr="00FA2FDD" w:rsidRDefault="00857807" w:rsidP="00857807">
            <w:pPr>
              <w:pStyle w:val="TableParagraph"/>
              <w:rPr>
                <w:rFonts w:ascii="Arial" w:hAnsi="Arial" w:cs="Arial"/>
                <w:sz w:val="18"/>
              </w:rPr>
            </w:pPr>
          </w:p>
        </w:tc>
        <w:tc>
          <w:tcPr>
            <w:tcW w:w="426" w:type="dxa"/>
          </w:tcPr>
          <w:p w14:paraId="1B0AE884" w14:textId="77777777" w:rsidR="00857807" w:rsidRPr="00FA2FDD" w:rsidRDefault="00857807" w:rsidP="00857807">
            <w:pPr>
              <w:pStyle w:val="TableParagraph"/>
              <w:rPr>
                <w:rFonts w:ascii="Arial" w:hAnsi="Arial" w:cs="Arial"/>
                <w:sz w:val="18"/>
              </w:rPr>
            </w:pPr>
          </w:p>
        </w:tc>
        <w:tc>
          <w:tcPr>
            <w:tcW w:w="425" w:type="dxa"/>
          </w:tcPr>
          <w:p w14:paraId="0C86CA1A" w14:textId="77777777" w:rsidR="00857807" w:rsidRPr="00FA2FDD" w:rsidRDefault="00857807" w:rsidP="00857807">
            <w:pPr>
              <w:pStyle w:val="TableParagraph"/>
              <w:rPr>
                <w:rFonts w:ascii="Arial" w:hAnsi="Arial" w:cs="Arial"/>
                <w:sz w:val="18"/>
              </w:rPr>
            </w:pPr>
          </w:p>
        </w:tc>
        <w:tc>
          <w:tcPr>
            <w:tcW w:w="425" w:type="dxa"/>
          </w:tcPr>
          <w:p w14:paraId="2A03F920" w14:textId="77777777" w:rsidR="00857807" w:rsidRPr="00FA2FDD" w:rsidRDefault="00857807" w:rsidP="00857807">
            <w:pPr>
              <w:pStyle w:val="TableParagraph"/>
              <w:rPr>
                <w:rFonts w:ascii="Arial" w:hAnsi="Arial" w:cs="Arial"/>
                <w:sz w:val="18"/>
              </w:rPr>
            </w:pPr>
          </w:p>
        </w:tc>
        <w:tc>
          <w:tcPr>
            <w:tcW w:w="425" w:type="dxa"/>
          </w:tcPr>
          <w:p w14:paraId="75790482" w14:textId="77777777" w:rsidR="00857807" w:rsidRPr="00FA2FDD" w:rsidRDefault="00857807" w:rsidP="00857807">
            <w:pPr>
              <w:pStyle w:val="TableParagraph"/>
              <w:rPr>
                <w:rFonts w:ascii="Arial" w:hAnsi="Arial" w:cs="Arial"/>
                <w:sz w:val="18"/>
              </w:rPr>
            </w:pPr>
          </w:p>
        </w:tc>
        <w:tc>
          <w:tcPr>
            <w:tcW w:w="426" w:type="dxa"/>
          </w:tcPr>
          <w:p w14:paraId="3EAEDECC" w14:textId="77777777" w:rsidR="00857807" w:rsidRPr="00FA2FDD" w:rsidRDefault="00857807" w:rsidP="00857807">
            <w:pPr>
              <w:pStyle w:val="TableParagraph"/>
              <w:rPr>
                <w:rFonts w:ascii="Arial" w:hAnsi="Arial" w:cs="Arial"/>
                <w:sz w:val="18"/>
              </w:rPr>
            </w:pPr>
          </w:p>
        </w:tc>
        <w:tc>
          <w:tcPr>
            <w:tcW w:w="425" w:type="dxa"/>
          </w:tcPr>
          <w:p w14:paraId="55A5FD6B" w14:textId="77777777" w:rsidR="00857807" w:rsidRPr="00FA2FDD" w:rsidRDefault="00857807" w:rsidP="00857807">
            <w:pPr>
              <w:pStyle w:val="TableParagraph"/>
              <w:rPr>
                <w:rFonts w:ascii="Arial" w:hAnsi="Arial" w:cs="Arial"/>
                <w:sz w:val="18"/>
              </w:rPr>
            </w:pPr>
          </w:p>
        </w:tc>
        <w:tc>
          <w:tcPr>
            <w:tcW w:w="425" w:type="dxa"/>
          </w:tcPr>
          <w:p w14:paraId="5BF7CC62" w14:textId="77777777" w:rsidR="00857807" w:rsidRPr="00FA2FDD" w:rsidRDefault="00857807" w:rsidP="00857807">
            <w:pPr>
              <w:pStyle w:val="TableParagraph"/>
              <w:rPr>
                <w:rFonts w:ascii="Arial" w:hAnsi="Arial" w:cs="Arial"/>
                <w:sz w:val="18"/>
              </w:rPr>
            </w:pPr>
          </w:p>
        </w:tc>
        <w:tc>
          <w:tcPr>
            <w:tcW w:w="425" w:type="dxa"/>
          </w:tcPr>
          <w:p w14:paraId="4C68B5A0" w14:textId="77777777" w:rsidR="00857807" w:rsidRPr="00FA2FDD" w:rsidRDefault="00857807" w:rsidP="00857807">
            <w:pPr>
              <w:pStyle w:val="TableParagraph"/>
              <w:rPr>
                <w:rFonts w:ascii="Arial" w:hAnsi="Arial" w:cs="Arial"/>
                <w:sz w:val="18"/>
              </w:rPr>
            </w:pPr>
          </w:p>
        </w:tc>
        <w:tc>
          <w:tcPr>
            <w:tcW w:w="426" w:type="dxa"/>
          </w:tcPr>
          <w:p w14:paraId="680C95C9" w14:textId="77777777" w:rsidR="00857807" w:rsidRPr="00FA2FDD" w:rsidRDefault="00857807" w:rsidP="00857807">
            <w:pPr>
              <w:pStyle w:val="TableParagraph"/>
              <w:rPr>
                <w:rFonts w:ascii="Arial" w:hAnsi="Arial" w:cs="Arial"/>
                <w:sz w:val="18"/>
              </w:rPr>
            </w:pPr>
          </w:p>
        </w:tc>
        <w:tc>
          <w:tcPr>
            <w:tcW w:w="425" w:type="dxa"/>
          </w:tcPr>
          <w:p w14:paraId="45DB37FB" w14:textId="77777777" w:rsidR="00857807" w:rsidRPr="00FA2FDD" w:rsidRDefault="00857807" w:rsidP="00857807">
            <w:pPr>
              <w:pStyle w:val="TableParagraph"/>
              <w:rPr>
                <w:rFonts w:ascii="Arial" w:hAnsi="Arial" w:cs="Arial"/>
                <w:sz w:val="18"/>
              </w:rPr>
            </w:pPr>
          </w:p>
        </w:tc>
        <w:tc>
          <w:tcPr>
            <w:tcW w:w="425" w:type="dxa"/>
          </w:tcPr>
          <w:p w14:paraId="05FF6A9C" w14:textId="77777777" w:rsidR="00857807" w:rsidRPr="00FA2FDD" w:rsidRDefault="00857807" w:rsidP="00857807">
            <w:pPr>
              <w:pStyle w:val="TableParagraph"/>
              <w:rPr>
                <w:rFonts w:ascii="Arial" w:hAnsi="Arial" w:cs="Arial"/>
                <w:sz w:val="18"/>
              </w:rPr>
            </w:pPr>
          </w:p>
        </w:tc>
        <w:tc>
          <w:tcPr>
            <w:tcW w:w="425" w:type="dxa"/>
          </w:tcPr>
          <w:p w14:paraId="32A98EA8" w14:textId="77777777" w:rsidR="00857807" w:rsidRPr="00FA2FDD" w:rsidRDefault="00857807" w:rsidP="00857807">
            <w:pPr>
              <w:pStyle w:val="TableParagraph"/>
              <w:rPr>
                <w:rFonts w:ascii="Arial" w:hAnsi="Arial" w:cs="Arial"/>
                <w:sz w:val="18"/>
              </w:rPr>
            </w:pPr>
          </w:p>
        </w:tc>
        <w:tc>
          <w:tcPr>
            <w:tcW w:w="426" w:type="dxa"/>
          </w:tcPr>
          <w:p w14:paraId="2DD28E69" w14:textId="77777777" w:rsidR="00857807" w:rsidRPr="00FA2FDD" w:rsidRDefault="00857807" w:rsidP="00857807">
            <w:pPr>
              <w:pStyle w:val="TableParagraph"/>
              <w:rPr>
                <w:rFonts w:ascii="Arial" w:hAnsi="Arial" w:cs="Arial"/>
                <w:sz w:val="18"/>
              </w:rPr>
            </w:pPr>
          </w:p>
        </w:tc>
        <w:tc>
          <w:tcPr>
            <w:tcW w:w="425" w:type="dxa"/>
          </w:tcPr>
          <w:p w14:paraId="01AE21A6" w14:textId="77777777" w:rsidR="00857807" w:rsidRPr="00FA2FDD" w:rsidRDefault="00857807" w:rsidP="00857807">
            <w:pPr>
              <w:pStyle w:val="TableParagraph"/>
              <w:rPr>
                <w:rFonts w:ascii="Arial" w:hAnsi="Arial" w:cs="Arial"/>
                <w:sz w:val="18"/>
              </w:rPr>
            </w:pPr>
          </w:p>
        </w:tc>
        <w:tc>
          <w:tcPr>
            <w:tcW w:w="425" w:type="dxa"/>
          </w:tcPr>
          <w:p w14:paraId="104D8612" w14:textId="77777777" w:rsidR="00857807" w:rsidRPr="00FA2FDD" w:rsidRDefault="00857807" w:rsidP="00857807">
            <w:pPr>
              <w:pStyle w:val="TableParagraph"/>
              <w:rPr>
                <w:rFonts w:ascii="Arial" w:hAnsi="Arial" w:cs="Arial"/>
                <w:sz w:val="18"/>
              </w:rPr>
            </w:pPr>
          </w:p>
        </w:tc>
        <w:tc>
          <w:tcPr>
            <w:tcW w:w="425" w:type="dxa"/>
          </w:tcPr>
          <w:p w14:paraId="091D0CD4" w14:textId="77777777" w:rsidR="00857807" w:rsidRPr="00FA2FDD" w:rsidRDefault="00857807" w:rsidP="00857807">
            <w:pPr>
              <w:pStyle w:val="TableParagraph"/>
              <w:rPr>
                <w:rFonts w:ascii="Arial" w:hAnsi="Arial" w:cs="Arial"/>
                <w:sz w:val="18"/>
              </w:rPr>
            </w:pPr>
          </w:p>
        </w:tc>
        <w:tc>
          <w:tcPr>
            <w:tcW w:w="426" w:type="dxa"/>
          </w:tcPr>
          <w:p w14:paraId="3A81D28B" w14:textId="77777777" w:rsidR="00857807" w:rsidRPr="00FA2FDD" w:rsidRDefault="00857807" w:rsidP="00857807">
            <w:pPr>
              <w:pStyle w:val="TableParagraph"/>
              <w:rPr>
                <w:rFonts w:ascii="Arial" w:hAnsi="Arial" w:cs="Arial"/>
                <w:sz w:val="18"/>
              </w:rPr>
            </w:pPr>
          </w:p>
        </w:tc>
        <w:tc>
          <w:tcPr>
            <w:tcW w:w="425" w:type="dxa"/>
          </w:tcPr>
          <w:p w14:paraId="2176FACF" w14:textId="77777777" w:rsidR="00857807" w:rsidRPr="00FA2FDD" w:rsidRDefault="00857807" w:rsidP="00857807">
            <w:pPr>
              <w:pStyle w:val="TableParagraph"/>
              <w:rPr>
                <w:rFonts w:ascii="Arial" w:hAnsi="Arial" w:cs="Arial"/>
                <w:sz w:val="18"/>
              </w:rPr>
            </w:pPr>
          </w:p>
        </w:tc>
        <w:tc>
          <w:tcPr>
            <w:tcW w:w="425" w:type="dxa"/>
          </w:tcPr>
          <w:p w14:paraId="6C80A8A5" w14:textId="77777777" w:rsidR="00857807" w:rsidRPr="00FA2FDD" w:rsidRDefault="00857807" w:rsidP="00857807">
            <w:pPr>
              <w:pStyle w:val="TableParagraph"/>
              <w:rPr>
                <w:rFonts w:ascii="Arial" w:hAnsi="Arial" w:cs="Arial"/>
                <w:sz w:val="18"/>
              </w:rPr>
            </w:pPr>
          </w:p>
        </w:tc>
        <w:tc>
          <w:tcPr>
            <w:tcW w:w="425" w:type="dxa"/>
          </w:tcPr>
          <w:p w14:paraId="1ED2ACCB" w14:textId="77777777" w:rsidR="00857807" w:rsidRPr="00FA2FDD" w:rsidRDefault="00857807" w:rsidP="00857807">
            <w:pPr>
              <w:pStyle w:val="TableParagraph"/>
              <w:rPr>
                <w:rFonts w:ascii="Arial" w:hAnsi="Arial" w:cs="Arial"/>
                <w:sz w:val="18"/>
              </w:rPr>
            </w:pPr>
          </w:p>
        </w:tc>
        <w:tc>
          <w:tcPr>
            <w:tcW w:w="425" w:type="dxa"/>
          </w:tcPr>
          <w:p w14:paraId="133B9C20" w14:textId="77777777" w:rsidR="00857807" w:rsidRPr="00FA2FDD" w:rsidRDefault="00857807" w:rsidP="00857807">
            <w:pPr>
              <w:pStyle w:val="TableParagraph"/>
              <w:rPr>
                <w:rFonts w:ascii="Arial" w:hAnsi="Arial" w:cs="Arial"/>
                <w:sz w:val="18"/>
              </w:rPr>
            </w:pPr>
          </w:p>
        </w:tc>
      </w:tr>
      <w:tr w:rsidR="00857807" w:rsidRPr="00FA2FDD" w14:paraId="63A2462E" w14:textId="77777777" w:rsidTr="00857807">
        <w:trPr>
          <w:trHeight w:val="390"/>
        </w:trPr>
        <w:tc>
          <w:tcPr>
            <w:tcW w:w="842" w:type="dxa"/>
          </w:tcPr>
          <w:p w14:paraId="090E7852"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Staff signature</w:t>
            </w:r>
          </w:p>
        </w:tc>
        <w:tc>
          <w:tcPr>
            <w:tcW w:w="425" w:type="dxa"/>
          </w:tcPr>
          <w:p w14:paraId="0B2A8E3A" w14:textId="77777777" w:rsidR="00857807" w:rsidRPr="00FA2FDD" w:rsidRDefault="00857807" w:rsidP="00857807">
            <w:pPr>
              <w:pStyle w:val="TableParagraph"/>
              <w:rPr>
                <w:rFonts w:ascii="Arial" w:hAnsi="Arial" w:cs="Arial"/>
                <w:sz w:val="18"/>
              </w:rPr>
            </w:pPr>
          </w:p>
        </w:tc>
        <w:tc>
          <w:tcPr>
            <w:tcW w:w="425" w:type="dxa"/>
          </w:tcPr>
          <w:p w14:paraId="7A9EEF87" w14:textId="77777777" w:rsidR="00857807" w:rsidRPr="00FA2FDD" w:rsidRDefault="00857807" w:rsidP="00857807">
            <w:pPr>
              <w:pStyle w:val="TableParagraph"/>
              <w:rPr>
                <w:rFonts w:ascii="Arial" w:hAnsi="Arial" w:cs="Arial"/>
                <w:sz w:val="18"/>
              </w:rPr>
            </w:pPr>
          </w:p>
        </w:tc>
        <w:tc>
          <w:tcPr>
            <w:tcW w:w="425" w:type="dxa"/>
          </w:tcPr>
          <w:p w14:paraId="3E58118B" w14:textId="77777777" w:rsidR="00857807" w:rsidRPr="00FA2FDD" w:rsidRDefault="00857807" w:rsidP="00857807">
            <w:pPr>
              <w:pStyle w:val="TableParagraph"/>
              <w:rPr>
                <w:rFonts w:ascii="Arial" w:hAnsi="Arial" w:cs="Arial"/>
                <w:sz w:val="18"/>
              </w:rPr>
            </w:pPr>
          </w:p>
        </w:tc>
        <w:tc>
          <w:tcPr>
            <w:tcW w:w="426" w:type="dxa"/>
          </w:tcPr>
          <w:p w14:paraId="53A5D2F1" w14:textId="77777777" w:rsidR="00857807" w:rsidRPr="00FA2FDD" w:rsidRDefault="00857807" w:rsidP="00857807">
            <w:pPr>
              <w:pStyle w:val="TableParagraph"/>
              <w:rPr>
                <w:rFonts w:ascii="Arial" w:hAnsi="Arial" w:cs="Arial"/>
                <w:sz w:val="18"/>
              </w:rPr>
            </w:pPr>
          </w:p>
        </w:tc>
        <w:tc>
          <w:tcPr>
            <w:tcW w:w="425" w:type="dxa"/>
          </w:tcPr>
          <w:p w14:paraId="1B9A5267" w14:textId="77777777" w:rsidR="00857807" w:rsidRPr="00FA2FDD" w:rsidRDefault="00857807" w:rsidP="00857807">
            <w:pPr>
              <w:pStyle w:val="TableParagraph"/>
              <w:rPr>
                <w:rFonts w:ascii="Arial" w:hAnsi="Arial" w:cs="Arial"/>
                <w:sz w:val="18"/>
              </w:rPr>
            </w:pPr>
          </w:p>
        </w:tc>
        <w:tc>
          <w:tcPr>
            <w:tcW w:w="425" w:type="dxa"/>
          </w:tcPr>
          <w:p w14:paraId="0A57EDA6" w14:textId="77777777" w:rsidR="00857807" w:rsidRPr="00FA2FDD" w:rsidRDefault="00857807" w:rsidP="00857807">
            <w:pPr>
              <w:pStyle w:val="TableParagraph"/>
              <w:rPr>
                <w:rFonts w:ascii="Arial" w:hAnsi="Arial" w:cs="Arial"/>
                <w:sz w:val="18"/>
              </w:rPr>
            </w:pPr>
          </w:p>
        </w:tc>
        <w:tc>
          <w:tcPr>
            <w:tcW w:w="425" w:type="dxa"/>
          </w:tcPr>
          <w:p w14:paraId="6A449D91" w14:textId="77777777" w:rsidR="00857807" w:rsidRPr="00FA2FDD" w:rsidRDefault="00857807" w:rsidP="00857807">
            <w:pPr>
              <w:pStyle w:val="TableParagraph"/>
              <w:rPr>
                <w:rFonts w:ascii="Arial" w:hAnsi="Arial" w:cs="Arial"/>
                <w:sz w:val="18"/>
              </w:rPr>
            </w:pPr>
          </w:p>
        </w:tc>
        <w:tc>
          <w:tcPr>
            <w:tcW w:w="426" w:type="dxa"/>
          </w:tcPr>
          <w:p w14:paraId="655DC094" w14:textId="77777777" w:rsidR="00857807" w:rsidRPr="00FA2FDD" w:rsidRDefault="00857807" w:rsidP="00857807">
            <w:pPr>
              <w:pStyle w:val="TableParagraph"/>
              <w:rPr>
                <w:rFonts w:ascii="Arial" w:hAnsi="Arial" w:cs="Arial"/>
                <w:sz w:val="18"/>
              </w:rPr>
            </w:pPr>
          </w:p>
        </w:tc>
        <w:tc>
          <w:tcPr>
            <w:tcW w:w="425" w:type="dxa"/>
          </w:tcPr>
          <w:p w14:paraId="58B1E619" w14:textId="77777777" w:rsidR="00857807" w:rsidRPr="00FA2FDD" w:rsidRDefault="00857807" w:rsidP="00857807">
            <w:pPr>
              <w:pStyle w:val="TableParagraph"/>
              <w:rPr>
                <w:rFonts w:ascii="Arial" w:hAnsi="Arial" w:cs="Arial"/>
                <w:sz w:val="18"/>
              </w:rPr>
            </w:pPr>
          </w:p>
        </w:tc>
        <w:tc>
          <w:tcPr>
            <w:tcW w:w="425" w:type="dxa"/>
          </w:tcPr>
          <w:p w14:paraId="3BD54258" w14:textId="77777777" w:rsidR="00857807" w:rsidRPr="00FA2FDD" w:rsidRDefault="00857807" w:rsidP="00857807">
            <w:pPr>
              <w:pStyle w:val="TableParagraph"/>
              <w:rPr>
                <w:rFonts w:ascii="Arial" w:hAnsi="Arial" w:cs="Arial"/>
                <w:sz w:val="18"/>
              </w:rPr>
            </w:pPr>
          </w:p>
        </w:tc>
        <w:tc>
          <w:tcPr>
            <w:tcW w:w="425" w:type="dxa"/>
          </w:tcPr>
          <w:p w14:paraId="7F5F0E12" w14:textId="77777777" w:rsidR="00857807" w:rsidRPr="00FA2FDD" w:rsidRDefault="00857807" w:rsidP="00857807">
            <w:pPr>
              <w:pStyle w:val="TableParagraph"/>
              <w:rPr>
                <w:rFonts w:ascii="Arial" w:hAnsi="Arial" w:cs="Arial"/>
                <w:sz w:val="18"/>
              </w:rPr>
            </w:pPr>
          </w:p>
        </w:tc>
        <w:tc>
          <w:tcPr>
            <w:tcW w:w="426" w:type="dxa"/>
          </w:tcPr>
          <w:p w14:paraId="7CABBC26" w14:textId="77777777" w:rsidR="00857807" w:rsidRPr="00FA2FDD" w:rsidRDefault="00857807" w:rsidP="00857807">
            <w:pPr>
              <w:pStyle w:val="TableParagraph"/>
              <w:rPr>
                <w:rFonts w:ascii="Arial" w:hAnsi="Arial" w:cs="Arial"/>
                <w:sz w:val="18"/>
              </w:rPr>
            </w:pPr>
          </w:p>
        </w:tc>
        <w:tc>
          <w:tcPr>
            <w:tcW w:w="425" w:type="dxa"/>
          </w:tcPr>
          <w:p w14:paraId="635E087F" w14:textId="77777777" w:rsidR="00857807" w:rsidRPr="00FA2FDD" w:rsidRDefault="00857807" w:rsidP="00857807">
            <w:pPr>
              <w:pStyle w:val="TableParagraph"/>
              <w:rPr>
                <w:rFonts w:ascii="Arial" w:hAnsi="Arial" w:cs="Arial"/>
                <w:sz w:val="18"/>
              </w:rPr>
            </w:pPr>
          </w:p>
        </w:tc>
        <w:tc>
          <w:tcPr>
            <w:tcW w:w="425" w:type="dxa"/>
          </w:tcPr>
          <w:p w14:paraId="2978D25F" w14:textId="77777777" w:rsidR="00857807" w:rsidRPr="00FA2FDD" w:rsidRDefault="00857807" w:rsidP="00857807">
            <w:pPr>
              <w:pStyle w:val="TableParagraph"/>
              <w:rPr>
                <w:rFonts w:ascii="Arial" w:hAnsi="Arial" w:cs="Arial"/>
                <w:sz w:val="18"/>
              </w:rPr>
            </w:pPr>
          </w:p>
        </w:tc>
        <w:tc>
          <w:tcPr>
            <w:tcW w:w="425" w:type="dxa"/>
          </w:tcPr>
          <w:p w14:paraId="1B2B3F03" w14:textId="77777777" w:rsidR="00857807" w:rsidRPr="00FA2FDD" w:rsidRDefault="00857807" w:rsidP="00857807">
            <w:pPr>
              <w:pStyle w:val="TableParagraph"/>
              <w:rPr>
                <w:rFonts w:ascii="Arial" w:hAnsi="Arial" w:cs="Arial"/>
                <w:sz w:val="18"/>
              </w:rPr>
            </w:pPr>
          </w:p>
        </w:tc>
        <w:tc>
          <w:tcPr>
            <w:tcW w:w="426" w:type="dxa"/>
          </w:tcPr>
          <w:p w14:paraId="651D07EA" w14:textId="77777777" w:rsidR="00857807" w:rsidRPr="00FA2FDD" w:rsidRDefault="00857807" w:rsidP="00857807">
            <w:pPr>
              <w:pStyle w:val="TableParagraph"/>
              <w:rPr>
                <w:rFonts w:ascii="Arial" w:hAnsi="Arial" w:cs="Arial"/>
                <w:sz w:val="18"/>
              </w:rPr>
            </w:pPr>
          </w:p>
        </w:tc>
        <w:tc>
          <w:tcPr>
            <w:tcW w:w="425" w:type="dxa"/>
          </w:tcPr>
          <w:p w14:paraId="25C59432" w14:textId="77777777" w:rsidR="00857807" w:rsidRPr="00FA2FDD" w:rsidRDefault="00857807" w:rsidP="00857807">
            <w:pPr>
              <w:pStyle w:val="TableParagraph"/>
              <w:rPr>
                <w:rFonts w:ascii="Arial" w:hAnsi="Arial" w:cs="Arial"/>
                <w:sz w:val="18"/>
              </w:rPr>
            </w:pPr>
          </w:p>
        </w:tc>
        <w:tc>
          <w:tcPr>
            <w:tcW w:w="425" w:type="dxa"/>
          </w:tcPr>
          <w:p w14:paraId="27D30321" w14:textId="77777777" w:rsidR="00857807" w:rsidRPr="00FA2FDD" w:rsidRDefault="00857807" w:rsidP="00857807">
            <w:pPr>
              <w:pStyle w:val="TableParagraph"/>
              <w:rPr>
                <w:rFonts w:ascii="Arial" w:hAnsi="Arial" w:cs="Arial"/>
                <w:sz w:val="18"/>
              </w:rPr>
            </w:pPr>
          </w:p>
        </w:tc>
        <w:tc>
          <w:tcPr>
            <w:tcW w:w="425" w:type="dxa"/>
          </w:tcPr>
          <w:p w14:paraId="652BCEF8" w14:textId="77777777" w:rsidR="00857807" w:rsidRPr="00FA2FDD" w:rsidRDefault="00857807" w:rsidP="00857807">
            <w:pPr>
              <w:pStyle w:val="TableParagraph"/>
              <w:rPr>
                <w:rFonts w:ascii="Arial" w:hAnsi="Arial" w:cs="Arial"/>
                <w:sz w:val="18"/>
              </w:rPr>
            </w:pPr>
          </w:p>
        </w:tc>
        <w:tc>
          <w:tcPr>
            <w:tcW w:w="426" w:type="dxa"/>
          </w:tcPr>
          <w:p w14:paraId="5CAFF2F5" w14:textId="77777777" w:rsidR="00857807" w:rsidRPr="00FA2FDD" w:rsidRDefault="00857807" w:rsidP="00857807">
            <w:pPr>
              <w:pStyle w:val="TableParagraph"/>
              <w:rPr>
                <w:rFonts w:ascii="Arial" w:hAnsi="Arial" w:cs="Arial"/>
                <w:sz w:val="18"/>
              </w:rPr>
            </w:pPr>
          </w:p>
        </w:tc>
        <w:tc>
          <w:tcPr>
            <w:tcW w:w="425" w:type="dxa"/>
          </w:tcPr>
          <w:p w14:paraId="65088C4D" w14:textId="77777777" w:rsidR="00857807" w:rsidRPr="00FA2FDD" w:rsidRDefault="00857807" w:rsidP="00857807">
            <w:pPr>
              <w:pStyle w:val="TableParagraph"/>
              <w:rPr>
                <w:rFonts w:ascii="Arial" w:hAnsi="Arial" w:cs="Arial"/>
                <w:sz w:val="18"/>
              </w:rPr>
            </w:pPr>
          </w:p>
        </w:tc>
        <w:tc>
          <w:tcPr>
            <w:tcW w:w="425" w:type="dxa"/>
          </w:tcPr>
          <w:p w14:paraId="13FB4403" w14:textId="77777777" w:rsidR="00857807" w:rsidRPr="00FA2FDD" w:rsidRDefault="00857807" w:rsidP="00857807">
            <w:pPr>
              <w:pStyle w:val="TableParagraph"/>
              <w:rPr>
                <w:rFonts w:ascii="Arial" w:hAnsi="Arial" w:cs="Arial"/>
                <w:sz w:val="18"/>
              </w:rPr>
            </w:pPr>
          </w:p>
        </w:tc>
        <w:tc>
          <w:tcPr>
            <w:tcW w:w="425" w:type="dxa"/>
          </w:tcPr>
          <w:p w14:paraId="296CD8FE" w14:textId="77777777" w:rsidR="00857807" w:rsidRPr="00FA2FDD" w:rsidRDefault="00857807" w:rsidP="00857807">
            <w:pPr>
              <w:pStyle w:val="TableParagraph"/>
              <w:rPr>
                <w:rFonts w:ascii="Arial" w:hAnsi="Arial" w:cs="Arial"/>
                <w:sz w:val="18"/>
              </w:rPr>
            </w:pPr>
          </w:p>
        </w:tc>
        <w:tc>
          <w:tcPr>
            <w:tcW w:w="426" w:type="dxa"/>
          </w:tcPr>
          <w:p w14:paraId="4FCD6110" w14:textId="77777777" w:rsidR="00857807" w:rsidRPr="00FA2FDD" w:rsidRDefault="00857807" w:rsidP="00857807">
            <w:pPr>
              <w:pStyle w:val="TableParagraph"/>
              <w:rPr>
                <w:rFonts w:ascii="Arial" w:hAnsi="Arial" w:cs="Arial"/>
                <w:sz w:val="18"/>
              </w:rPr>
            </w:pPr>
          </w:p>
        </w:tc>
        <w:tc>
          <w:tcPr>
            <w:tcW w:w="425" w:type="dxa"/>
          </w:tcPr>
          <w:p w14:paraId="15118605" w14:textId="77777777" w:rsidR="00857807" w:rsidRPr="00FA2FDD" w:rsidRDefault="00857807" w:rsidP="00857807">
            <w:pPr>
              <w:pStyle w:val="TableParagraph"/>
              <w:rPr>
                <w:rFonts w:ascii="Arial" w:hAnsi="Arial" w:cs="Arial"/>
                <w:sz w:val="18"/>
              </w:rPr>
            </w:pPr>
          </w:p>
        </w:tc>
        <w:tc>
          <w:tcPr>
            <w:tcW w:w="425" w:type="dxa"/>
          </w:tcPr>
          <w:p w14:paraId="5C4F342C" w14:textId="77777777" w:rsidR="00857807" w:rsidRPr="00FA2FDD" w:rsidRDefault="00857807" w:rsidP="00857807">
            <w:pPr>
              <w:pStyle w:val="TableParagraph"/>
              <w:rPr>
                <w:rFonts w:ascii="Arial" w:hAnsi="Arial" w:cs="Arial"/>
                <w:sz w:val="18"/>
              </w:rPr>
            </w:pPr>
          </w:p>
        </w:tc>
        <w:tc>
          <w:tcPr>
            <w:tcW w:w="425" w:type="dxa"/>
          </w:tcPr>
          <w:p w14:paraId="65916B53" w14:textId="77777777" w:rsidR="00857807" w:rsidRPr="00FA2FDD" w:rsidRDefault="00857807" w:rsidP="00857807">
            <w:pPr>
              <w:pStyle w:val="TableParagraph"/>
              <w:rPr>
                <w:rFonts w:ascii="Arial" w:hAnsi="Arial" w:cs="Arial"/>
                <w:sz w:val="18"/>
              </w:rPr>
            </w:pPr>
          </w:p>
        </w:tc>
        <w:tc>
          <w:tcPr>
            <w:tcW w:w="426" w:type="dxa"/>
          </w:tcPr>
          <w:p w14:paraId="16CF4C36" w14:textId="77777777" w:rsidR="00857807" w:rsidRPr="00FA2FDD" w:rsidRDefault="00857807" w:rsidP="00857807">
            <w:pPr>
              <w:pStyle w:val="TableParagraph"/>
              <w:rPr>
                <w:rFonts w:ascii="Arial" w:hAnsi="Arial" w:cs="Arial"/>
                <w:sz w:val="18"/>
              </w:rPr>
            </w:pPr>
          </w:p>
        </w:tc>
        <w:tc>
          <w:tcPr>
            <w:tcW w:w="425" w:type="dxa"/>
          </w:tcPr>
          <w:p w14:paraId="29AB6D2A" w14:textId="77777777" w:rsidR="00857807" w:rsidRPr="00FA2FDD" w:rsidRDefault="00857807" w:rsidP="00857807">
            <w:pPr>
              <w:pStyle w:val="TableParagraph"/>
              <w:rPr>
                <w:rFonts w:ascii="Arial" w:hAnsi="Arial" w:cs="Arial"/>
                <w:sz w:val="18"/>
              </w:rPr>
            </w:pPr>
          </w:p>
        </w:tc>
        <w:tc>
          <w:tcPr>
            <w:tcW w:w="425" w:type="dxa"/>
          </w:tcPr>
          <w:p w14:paraId="3087AAEB" w14:textId="77777777" w:rsidR="00857807" w:rsidRPr="00FA2FDD" w:rsidRDefault="00857807" w:rsidP="00857807">
            <w:pPr>
              <w:pStyle w:val="TableParagraph"/>
              <w:rPr>
                <w:rFonts w:ascii="Arial" w:hAnsi="Arial" w:cs="Arial"/>
                <w:sz w:val="18"/>
              </w:rPr>
            </w:pPr>
          </w:p>
        </w:tc>
        <w:tc>
          <w:tcPr>
            <w:tcW w:w="425" w:type="dxa"/>
          </w:tcPr>
          <w:p w14:paraId="5FB4B7DC" w14:textId="77777777" w:rsidR="00857807" w:rsidRPr="00FA2FDD" w:rsidRDefault="00857807" w:rsidP="00857807">
            <w:pPr>
              <w:pStyle w:val="TableParagraph"/>
              <w:rPr>
                <w:rFonts w:ascii="Arial" w:hAnsi="Arial" w:cs="Arial"/>
                <w:sz w:val="18"/>
              </w:rPr>
            </w:pPr>
          </w:p>
        </w:tc>
        <w:tc>
          <w:tcPr>
            <w:tcW w:w="425" w:type="dxa"/>
          </w:tcPr>
          <w:p w14:paraId="32FE5F7E" w14:textId="77777777" w:rsidR="00857807" w:rsidRPr="00FA2FDD" w:rsidRDefault="00857807" w:rsidP="00857807">
            <w:pPr>
              <w:pStyle w:val="TableParagraph"/>
              <w:rPr>
                <w:rFonts w:ascii="Arial" w:hAnsi="Arial" w:cs="Arial"/>
                <w:sz w:val="18"/>
              </w:rPr>
            </w:pPr>
          </w:p>
        </w:tc>
      </w:tr>
      <w:tr w:rsidR="00857807" w:rsidRPr="00FA2FDD" w14:paraId="3D35A41C" w14:textId="77777777" w:rsidTr="00857807">
        <w:trPr>
          <w:trHeight w:val="390"/>
        </w:trPr>
        <w:tc>
          <w:tcPr>
            <w:tcW w:w="842" w:type="dxa"/>
          </w:tcPr>
          <w:p w14:paraId="636B31A5"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Max temp</w:t>
            </w:r>
          </w:p>
        </w:tc>
        <w:tc>
          <w:tcPr>
            <w:tcW w:w="425" w:type="dxa"/>
          </w:tcPr>
          <w:p w14:paraId="225C661A" w14:textId="77777777" w:rsidR="00857807" w:rsidRPr="00FA2FDD" w:rsidRDefault="00857807" w:rsidP="00857807">
            <w:pPr>
              <w:pStyle w:val="TableParagraph"/>
              <w:rPr>
                <w:rFonts w:ascii="Arial" w:hAnsi="Arial" w:cs="Arial"/>
                <w:sz w:val="18"/>
              </w:rPr>
            </w:pPr>
          </w:p>
        </w:tc>
        <w:tc>
          <w:tcPr>
            <w:tcW w:w="425" w:type="dxa"/>
          </w:tcPr>
          <w:p w14:paraId="4DC5C125" w14:textId="77777777" w:rsidR="00857807" w:rsidRPr="00FA2FDD" w:rsidRDefault="00857807" w:rsidP="00857807">
            <w:pPr>
              <w:pStyle w:val="TableParagraph"/>
              <w:rPr>
                <w:rFonts w:ascii="Arial" w:hAnsi="Arial" w:cs="Arial"/>
                <w:sz w:val="18"/>
              </w:rPr>
            </w:pPr>
          </w:p>
        </w:tc>
        <w:tc>
          <w:tcPr>
            <w:tcW w:w="425" w:type="dxa"/>
          </w:tcPr>
          <w:p w14:paraId="368F9025" w14:textId="77777777" w:rsidR="00857807" w:rsidRPr="00FA2FDD" w:rsidRDefault="00857807" w:rsidP="00857807">
            <w:pPr>
              <w:pStyle w:val="TableParagraph"/>
              <w:rPr>
                <w:rFonts w:ascii="Arial" w:hAnsi="Arial" w:cs="Arial"/>
                <w:sz w:val="18"/>
              </w:rPr>
            </w:pPr>
          </w:p>
        </w:tc>
        <w:tc>
          <w:tcPr>
            <w:tcW w:w="426" w:type="dxa"/>
          </w:tcPr>
          <w:p w14:paraId="3C999DE7" w14:textId="77777777" w:rsidR="00857807" w:rsidRPr="00FA2FDD" w:rsidRDefault="00857807" w:rsidP="00857807">
            <w:pPr>
              <w:pStyle w:val="TableParagraph"/>
              <w:rPr>
                <w:rFonts w:ascii="Arial" w:hAnsi="Arial" w:cs="Arial"/>
                <w:sz w:val="18"/>
              </w:rPr>
            </w:pPr>
          </w:p>
        </w:tc>
        <w:tc>
          <w:tcPr>
            <w:tcW w:w="425" w:type="dxa"/>
          </w:tcPr>
          <w:p w14:paraId="6C4B852D" w14:textId="77777777" w:rsidR="00857807" w:rsidRPr="00FA2FDD" w:rsidRDefault="00857807" w:rsidP="00857807">
            <w:pPr>
              <w:pStyle w:val="TableParagraph"/>
              <w:rPr>
                <w:rFonts w:ascii="Arial" w:hAnsi="Arial" w:cs="Arial"/>
                <w:sz w:val="18"/>
              </w:rPr>
            </w:pPr>
          </w:p>
        </w:tc>
        <w:tc>
          <w:tcPr>
            <w:tcW w:w="425" w:type="dxa"/>
          </w:tcPr>
          <w:p w14:paraId="2840FC85" w14:textId="77777777" w:rsidR="00857807" w:rsidRPr="00FA2FDD" w:rsidRDefault="00857807" w:rsidP="00857807">
            <w:pPr>
              <w:pStyle w:val="TableParagraph"/>
              <w:rPr>
                <w:rFonts w:ascii="Arial" w:hAnsi="Arial" w:cs="Arial"/>
                <w:sz w:val="18"/>
              </w:rPr>
            </w:pPr>
          </w:p>
        </w:tc>
        <w:tc>
          <w:tcPr>
            <w:tcW w:w="425" w:type="dxa"/>
          </w:tcPr>
          <w:p w14:paraId="602446D1" w14:textId="77777777" w:rsidR="00857807" w:rsidRPr="00FA2FDD" w:rsidRDefault="00857807" w:rsidP="00857807">
            <w:pPr>
              <w:pStyle w:val="TableParagraph"/>
              <w:rPr>
                <w:rFonts w:ascii="Arial" w:hAnsi="Arial" w:cs="Arial"/>
                <w:sz w:val="18"/>
              </w:rPr>
            </w:pPr>
          </w:p>
        </w:tc>
        <w:tc>
          <w:tcPr>
            <w:tcW w:w="426" w:type="dxa"/>
          </w:tcPr>
          <w:p w14:paraId="6ABDAB39" w14:textId="77777777" w:rsidR="00857807" w:rsidRPr="00FA2FDD" w:rsidRDefault="00857807" w:rsidP="00857807">
            <w:pPr>
              <w:pStyle w:val="TableParagraph"/>
              <w:rPr>
                <w:rFonts w:ascii="Arial" w:hAnsi="Arial" w:cs="Arial"/>
                <w:sz w:val="18"/>
              </w:rPr>
            </w:pPr>
          </w:p>
        </w:tc>
        <w:tc>
          <w:tcPr>
            <w:tcW w:w="425" w:type="dxa"/>
          </w:tcPr>
          <w:p w14:paraId="095E87BF" w14:textId="77777777" w:rsidR="00857807" w:rsidRPr="00FA2FDD" w:rsidRDefault="00857807" w:rsidP="00857807">
            <w:pPr>
              <w:pStyle w:val="TableParagraph"/>
              <w:rPr>
                <w:rFonts w:ascii="Arial" w:hAnsi="Arial" w:cs="Arial"/>
                <w:sz w:val="18"/>
              </w:rPr>
            </w:pPr>
          </w:p>
        </w:tc>
        <w:tc>
          <w:tcPr>
            <w:tcW w:w="425" w:type="dxa"/>
          </w:tcPr>
          <w:p w14:paraId="0A8A5C4B" w14:textId="77777777" w:rsidR="00857807" w:rsidRPr="00FA2FDD" w:rsidRDefault="00857807" w:rsidP="00857807">
            <w:pPr>
              <w:pStyle w:val="TableParagraph"/>
              <w:rPr>
                <w:rFonts w:ascii="Arial" w:hAnsi="Arial" w:cs="Arial"/>
                <w:sz w:val="18"/>
              </w:rPr>
            </w:pPr>
          </w:p>
        </w:tc>
        <w:tc>
          <w:tcPr>
            <w:tcW w:w="425" w:type="dxa"/>
          </w:tcPr>
          <w:p w14:paraId="79035BAB" w14:textId="77777777" w:rsidR="00857807" w:rsidRPr="00FA2FDD" w:rsidRDefault="00857807" w:rsidP="00857807">
            <w:pPr>
              <w:pStyle w:val="TableParagraph"/>
              <w:rPr>
                <w:rFonts w:ascii="Arial" w:hAnsi="Arial" w:cs="Arial"/>
                <w:sz w:val="18"/>
              </w:rPr>
            </w:pPr>
          </w:p>
        </w:tc>
        <w:tc>
          <w:tcPr>
            <w:tcW w:w="426" w:type="dxa"/>
          </w:tcPr>
          <w:p w14:paraId="10E0B8B1" w14:textId="77777777" w:rsidR="00857807" w:rsidRPr="00FA2FDD" w:rsidRDefault="00857807" w:rsidP="00857807">
            <w:pPr>
              <w:pStyle w:val="TableParagraph"/>
              <w:rPr>
                <w:rFonts w:ascii="Arial" w:hAnsi="Arial" w:cs="Arial"/>
                <w:sz w:val="18"/>
              </w:rPr>
            </w:pPr>
          </w:p>
        </w:tc>
        <w:tc>
          <w:tcPr>
            <w:tcW w:w="425" w:type="dxa"/>
          </w:tcPr>
          <w:p w14:paraId="181A24A9" w14:textId="77777777" w:rsidR="00857807" w:rsidRPr="00FA2FDD" w:rsidRDefault="00857807" w:rsidP="00857807">
            <w:pPr>
              <w:pStyle w:val="TableParagraph"/>
              <w:rPr>
                <w:rFonts w:ascii="Arial" w:hAnsi="Arial" w:cs="Arial"/>
                <w:sz w:val="18"/>
              </w:rPr>
            </w:pPr>
          </w:p>
        </w:tc>
        <w:tc>
          <w:tcPr>
            <w:tcW w:w="425" w:type="dxa"/>
          </w:tcPr>
          <w:p w14:paraId="3DFD3060" w14:textId="77777777" w:rsidR="00857807" w:rsidRPr="00FA2FDD" w:rsidRDefault="00857807" w:rsidP="00857807">
            <w:pPr>
              <w:pStyle w:val="TableParagraph"/>
              <w:rPr>
                <w:rFonts w:ascii="Arial" w:hAnsi="Arial" w:cs="Arial"/>
                <w:sz w:val="18"/>
              </w:rPr>
            </w:pPr>
          </w:p>
        </w:tc>
        <w:tc>
          <w:tcPr>
            <w:tcW w:w="425" w:type="dxa"/>
          </w:tcPr>
          <w:p w14:paraId="3535A991" w14:textId="77777777" w:rsidR="00857807" w:rsidRPr="00FA2FDD" w:rsidRDefault="00857807" w:rsidP="00857807">
            <w:pPr>
              <w:pStyle w:val="TableParagraph"/>
              <w:rPr>
                <w:rFonts w:ascii="Arial" w:hAnsi="Arial" w:cs="Arial"/>
                <w:sz w:val="18"/>
              </w:rPr>
            </w:pPr>
          </w:p>
        </w:tc>
        <w:tc>
          <w:tcPr>
            <w:tcW w:w="426" w:type="dxa"/>
          </w:tcPr>
          <w:p w14:paraId="66B6FF95" w14:textId="77777777" w:rsidR="00857807" w:rsidRPr="00FA2FDD" w:rsidRDefault="00857807" w:rsidP="00857807">
            <w:pPr>
              <w:pStyle w:val="TableParagraph"/>
              <w:rPr>
                <w:rFonts w:ascii="Arial" w:hAnsi="Arial" w:cs="Arial"/>
                <w:sz w:val="18"/>
              </w:rPr>
            </w:pPr>
          </w:p>
        </w:tc>
        <w:tc>
          <w:tcPr>
            <w:tcW w:w="425" w:type="dxa"/>
          </w:tcPr>
          <w:p w14:paraId="1577E427" w14:textId="77777777" w:rsidR="00857807" w:rsidRPr="00FA2FDD" w:rsidRDefault="00857807" w:rsidP="00857807">
            <w:pPr>
              <w:pStyle w:val="TableParagraph"/>
              <w:rPr>
                <w:rFonts w:ascii="Arial" w:hAnsi="Arial" w:cs="Arial"/>
                <w:sz w:val="18"/>
              </w:rPr>
            </w:pPr>
          </w:p>
        </w:tc>
        <w:tc>
          <w:tcPr>
            <w:tcW w:w="425" w:type="dxa"/>
          </w:tcPr>
          <w:p w14:paraId="33786AA9" w14:textId="77777777" w:rsidR="00857807" w:rsidRPr="00FA2FDD" w:rsidRDefault="00857807" w:rsidP="00857807">
            <w:pPr>
              <w:pStyle w:val="TableParagraph"/>
              <w:rPr>
                <w:rFonts w:ascii="Arial" w:hAnsi="Arial" w:cs="Arial"/>
                <w:sz w:val="18"/>
              </w:rPr>
            </w:pPr>
          </w:p>
        </w:tc>
        <w:tc>
          <w:tcPr>
            <w:tcW w:w="425" w:type="dxa"/>
          </w:tcPr>
          <w:p w14:paraId="2DA09B9B" w14:textId="77777777" w:rsidR="00857807" w:rsidRPr="00FA2FDD" w:rsidRDefault="00857807" w:rsidP="00857807">
            <w:pPr>
              <w:pStyle w:val="TableParagraph"/>
              <w:rPr>
                <w:rFonts w:ascii="Arial" w:hAnsi="Arial" w:cs="Arial"/>
                <w:sz w:val="18"/>
              </w:rPr>
            </w:pPr>
          </w:p>
        </w:tc>
        <w:tc>
          <w:tcPr>
            <w:tcW w:w="426" w:type="dxa"/>
          </w:tcPr>
          <w:p w14:paraId="057E445B" w14:textId="77777777" w:rsidR="00857807" w:rsidRPr="00FA2FDD" w:rsidRDefault="00857807" w:rsidP="00857807">
            <w:pPr>
              <w:pStyle w:val="TableParagraph"/>
              <w:rPr>
                <w:rFonts w:ascii="Arial" w:hAnsi="Arial" w:cs="Arial"/>
                <w:sz w:val="18"/>
              </w:rPr>
            </w:pPr>
          </w:p>
        </w:tc>
        <w:tc>
          <w:tcPr>
            <w:tcW w:w="425" w:type="dxa"/>
          </w:tcPr>
          <w:p w14:paraId="58110FA1" w14:textId="77777777" w:rsidR="00857807" w:rsidRPr="00FA2FDD" w:rsidRDefault="00857807" w:rsidP="00857807">
            <w:pPr>
              <w:pStyle w:val="TableParagraph"/>
              <w:rPr>
                <w:rFonts w:ascii="Arial" w:hAnsi="Arial" w:cs="Arial"/>
                <w:sz w:val="18"/>
              </w:rPr>
            </w:pPr>
          </w:p>
        </w:tc>
        <w:tc>
          <w:tcPr>
            <w:tcW w:w="425" w:type="dxa"/>
          </w:tcPr>
          <w:p w14:paraId="219172A6" w14:textId="77777777" w:rsidR="00857807" w:rsidRPr="00FA2FDD" w:rsidRDefault="00857807" w:rsidP="00857807">
            <w:pPr>
              <w:pStyle w:val="TableParagraph"/>
              <w:rPr>
                <w:rFonts w:ascii="Arial" w:hAnsi="Arial" w:cs="Arial"/>
                <w:sz w:val="18"/>
              </w:rPr>
            </w:pPr>
          </w:p>
        </w:tc>
        <w:tc>
          <w:tcPr>
            <w:tcW w:w="425" w:type="dxa"/>
          </w:tcPr>
          <w:p w14:paraId="63E81801" w14:textId="77777777" w:rsidR="00857807" w:rsidRPr="00FA2FDD" w:rsidRDefault="00857807" w:rsidP="00857807">
            <w:pPr>
              <w:pStyle w:val="TableParagraph"/>
              <w:rPr>
                <w:rFonts w:ascii="Arial" w:hAnsi="Arial" w:cs="Arial"/>
                <w:sz w:val="18"/>
              </w:rPr>
            </w:pPr>
          </w:p>
        </w:tc>
        <w:tc>
          <w:tcPr>
            <w:tcW w:w="426" w:type="dxa"/>
          </w:tcPr>
          <w:p w14:paraId="59EDC610" w14:textId="77777777" w:rsidR="00857807" w:rsidRPr="00FA2FDD" w:rsidRDefault="00857807" w:rsidP="00857807">
            <w:pPr>
              <w:pStyle w:val="TableParagraph"/>
              <w:rPr>
                <w:rFonts w:ascii="Arial" w:hAnsi="Arial" w:cs="Arial"/>
                <w:sz w:val="18"/>
              </w:rPr>
            </w:pPr>
          </w:p>
        </w:tc>
        <w:tc>
          <w:tcPr>
            <w:tcW w:w="425" w:type="dxa"/>
          </w:tcPr>
          <w:p w14:paraId="11D43CA4" w14:textId="77777777" w:rsidR="00857807" w:rsidRPr="00FA2FDD" w:rsidRDefault="00857807" w:rsidP="00857807">
            <w:pPr>
              <w:pStyle w:val="TableParagraph"/>
              <w:rPr>
                <w:rFonts w:ascii="Arial" w:hAnsi="Arial" w:cs="Arial"/>
                <w:sz w:val="18"/>
              </w:rPr>
            </w:pPr>
          </w:p>
        </w:tc>
        <w:tc>
          <w:tcPr>
            <w:tcW w:w="425" w:type="dxa"/>
          </w:tcPr>
          <w:p w14:paraId="1627177A" w14:textId="77777777" w:rsidR="00857807" w:rsidRPr="00FA2FDD" w:rsidRDefault="00857807" w:rsidP="00857807">
            <w:pPr>
              <w:pStyle w:val="TableParagraph"/>
              <w:rPr>
                <w:rFonts w:ascii="Arial" w:hAnsi="Arial" w:cs="Arial"/>
                <w:sz w:val="18"/>
              </w:rPr>
            </w:pPr>
          </w:p>
        </w:tc>
        <w:tc>
          <w:tcPr>
            <w:tcW w:w="425" w:type="dxa"/>
          </w:tcPr>
          <w:p w14:paraId="74BC6A20" w14:textId="77777777" w:rsidR="00857807" w:rsidRPr="00FA2FDD" w:rsidRDefault="00857807" w:rsidP="00857807">
            <w:pPr>
              <w:pStyle w:val="TableParagraph"/>
              <w:rPr>
                <w:rFonts w:ascii="Arial" w:hAnsi="Arial" w:cs="Arial"/>
                <w:sz w:val="18"/>
              </w:rPr>
            </w:pPr>
          </w:p>
        </w:tc>
        <w:tc>
          <w:tcPr>
            <w:tcW w:w="426" w:type="dxa"/>
          </w:tcPr>
          <w:p w14:paraId="7B404069" w14:textId="77777777" w:rsidR="00857807" w:rsidRPr="00FA2FDD" w:rsidRDefault="00857807" w:rsidP="00857807">
            <w:pPr>
              <w:pStyle w:val="TableParagraph"/>
              <w:rPr>
                <w:rFonts w:ascii="Arial" w:hAnsi="Arial" w:cs="Arial"/>
                <w:sz w:val="18"/>
              </w:rPr>
            </w:pPr>
          </w:p>
        </w:tc>
        <w:tc>
          <w:tcPr>
            <w:tcW w:w="425" w:type="dxa"/>
          </w:tcPr>
          <w:p w14:paraId="6AF406D6" w14:textId="77777777" w:rsidR="00857807" w:rsidRPr="00FA2FDD" w:rsidRDefault="00857807" w:rsidP="00857807">
            <w:pPr>
              <w:pStyle w:val="TableParagraph"/>
              <w:rPr>
                <w:rFonts w:ascii="Arial" w:hAnsi="Arial" w:cs="Arial"/>
                <w:sz w:val="18"/>
              </w:rPr>
            </w:pPr>
          </w:p>
        </w:tc>
        <w:tc>
          <w:tcPr>
            <w:tcW w:w="425" w:type="dxa"/>
          </w:tcPr>
          <w:p w14:paraId="2EB721F9" w14:textId="77777777" w:rsidR="00857807" w:rsidRPr="00FA2FDD" w:rsidRDefault="00857807" w:rsidP="00857807">
            <w:pPr>
              <w:pStyle w:val="TableParagraph"/>
              <w:rPr>
                <w:rFonts w:ascii="Arial" w:hAnsi="Arial" w:cs="Arial"/>
                <w:sz w:val="18"/>
              </w:rPr>
            </w:pPr>
          </w:p>
        </w:tc>
        <w:tc>
          <w:tcPr>
            <w:tcW w:w="425" w:type="dxa"/>
          </w:tcPr>
          <w:p w14:paraId="429F2C64" w14:textId="77777777" w:rsidR="00857807" w:rsidRPr="00FA2FDD" w:rsidRDefault="00857807" w:rsidP="00857807">
            <w:pPr>
              <w:pStyle w:val="TableParagraph"/>
              <w:rPr>
                <w:rFonts w:ascii="Arial" w:hAnsi="Arial" w:cs="Arial"/>
                <w:sz w:val="18"/>
              </w:rPr>
            </w:pPr>
          </w:p>
        </w:tc>
        <w:tc>
          <w:tcPr>
            <w:tcW w:w="425" w:type="dxa"/>
          </w:tcPr>
          <w:p w14:paraId="6F76D77C" w14:textId="77777777" w:rsidR="00857807" w:rsidRPr="00FA2FDD" w:rsidRDefault="00857807" w:rsidP="00857807">
            <w:pPr>
              <w:pStyle w:val="TableParagraph"/>
              <w:rPr>
                <w:rFonts w:ascii="Arial" w:hAnsi="Arial" w:cs="Arial"/>
                <w:sz w:val="18"/>
              </w:rPr>
            </w:pPr>
          </w:p>
        </w:tc>
      </w:tr>
      <w:tr w:rsidR="00857807" w:rsidRPr="00FA2FDD" w14:paraId="70079961" w14:textId="77777777" w:rsidTr="00857807">
        <w:trPr>
          <w:trHeight w:val="390"/>
        </w:trPr>
        <w:tc>
          <w:tcPr>
            <w:tcW w:w="842" w:type="dxa"/>
          </w:tcPr>
          <w:p w14:paraId="4DE5ADF2"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Current temp </w:t>
            </w:r>
          </w:p>
        </w:tc>
        <w:tc>
          <w:tcPr>
            <w:tcW w:w="425" w:type="dxa"/>
          </w:tcPr>
          <w:p w14:paraId="7F4F0CB4" w14:textId="77777777" w:rsidR="00857807" w:rsidRPr="00FA2FDD" w:rsidRDefault="00857807" w:rsidP="00857807">
            <w:pPr>
              <w:pStyle w:val="TableParagraph"/>
              <w:rPr>
                <w:rFonts w:ascii="Arial" w:hAnsi="Arial" w:cs="Arial"/>
                <w:sz w:val="18"/>
              </w:rPr>
            </w:pPr>
          </w:p>
        </w:tc>
        <w:tc>
          <w:tcPr>
            <w:tcW w:w="425" w:type="dxa"/>
          </w:tcPr>
          <w:p w14:paraId="16A755E5" w14:textId="77777777" w:rsidR="00857807" w:rsidRPr="00FA2FDD" w:rsidRDefault="00857807" w:rsidP="00857807">
            <w:pPr>
              <w:pStyle w:val="TableParagraph"/>
              <w:rPr>
                <w:rFonts w:ascii="Arial" w:hAnsi="Arial" w:cs="Arial"/>
                <w:sz w:val="18"/>
              </w:rPr>
            </w:pPr>
          </w:p>
        </w:tc>
        <w:tc>
          <w:tcPr>
            <w:tcW w:w="425" w:type="dxa"/>
          </w:tcPr>
          <w:p w14:paraId="2C96F973" w14:textId="77777777" w:rsidR="00857807" w:rsidRPr="00FA2FDD" w:rsidRDefault="00857807" w:rsidP="00857807">
            <w:pPr>
              <w:pStyle w:val="TableParagraph"/>
              <w:rPr>
                <w:rFonts w:ascii="Arial" w:hAnsi="Arial" w:cs="Arial"/>
                <w:sz w:val="18"/>
              </w:rPr>
            </w:pPr>
          </w:p>
        </w:tc>
        <w:tc>
          <w:tcPr>
            <w:tcW w:w="426" w:type="dxa"/>
          </w:tcPr>
          <w:p w14:paraId="36EC80A7" w14:textId="77777777" w:rsidR="00857807" w:rsidRPr="00FA2FDD" w:rsidRDefault="00857807" w:rsidP="00857807">
            <w:pPr>
              <w:pStyle w:val="TableParagraph"/>
              <w:rPr>
                <w:rFonts w:ascii="Arial" w:hAnsi="Arial" w:cs="Arial"/>
                <w:sz w:val="18"/>
              </w:rPr>
            </w:pPr>
          </w:p>
        </w:tc>
        <w:tc>
          <w:tcPr>
            <w:tcW w:w="425" w:type="dxa"/>
          </w:tcPr>
          <w:p w14:paraId="2A105246" w14:textId="77777777" w:rsidR="00857807" w:rsidRPr="00FA2FDD" w:rsidRDefault="00857807" w:rsidP="00857807">
            <w:pPr>
              <w:pStyle w:val="TableParagraph"/>
              <w:rPr>
                <w:rFonts w:ascii="Arial" w:hAnsi="Arial" w:cs="Arial"/>
                <w:sz w:val="18"/>
              </w:rPr>
            </w:pPr>
          </w:p>
        </w:tc>
        <w:tc>
          <w:tcPr>
            <w:tcW w:w="425" w:type="dxa"/>
          </w:tcPr>
          <w:p w14:paraId="4F310578" w14:textId="77777777" w:rsidR="00857807" w:rsidRPr="00FA2FDD" w:rsidRDefault="00857807" w:rsidP="00857807">
            <w:pPr>
              <w:pStyle w:val="TableParagraph"/>
              <w:rPr>
                <w:rFonts w:ascii="Arial" w:hAnsi="Arial" w:cs="Arial"/>
                <w:sz w:val="18"/>
              </w:rPr>
            </w:pPr>
          </w:p>
        </w:tc>
        <w:tc>
          <w:tcPr>
            <w:tcW w:w="425" w:type="dxa"/>
          </w:tcPr>
          <w:p w14:paraId="26ABB5B8" w14:textId="77777777" w:rsidR="00857807" w:rsidRPr="00FA2FDD" w:rsidRDefault="00857807" w:rsidP="00857807">
            <w:pPr>
              <w:pStyle w:val="TableParagraph"/>
              <w:rPr>
                <w:rFonts w:ascii="Arial" w:hAnsi="Arial" w:cs="Arial"/>
                <w:sz w:val="18"/>
              </w:rPr>
            </w:pPr>
          </w:p>
        </w:tc>
        <w:tc>
          <w:tcPr>
            <w:tcW w:w="426" w:type="dxa"/>
          </w:tcPr>
          <w:p w14:paraId="2467279E" w14:textId="77777777" w:rsidR="00857807" w:rsidRPr="00FA2FDD" w:rsidRDefault="00857807" w:rsidP="00857807">
            <w:pPr>
              <w:pStyle w:val="TableParagraph"/>
              <w:rPr>
                <w:rFonts w:ascii="Arial" w:hAnsi="Arial" w:cs="Arial"/>
                <w:sz w:val="18"/>
              </w:rPr>
            </w:pPr>
          </w:p>
        </w:tc>
        <w:tc>
          <w:tcPr>
            <w:tcW w:w="425" w:type="dxa"/>
          </w:tcPr>
          <w:p w14:paraId="24678EB9" w14:textId="77777777" w:rsidR="00857807" w:rsidRPr="00FA2FDD" w:rsidRDefault="00857807" w:rsidP="00857807">
            <w:pPr>
              <w:pStyle w:val="TableParagraph"/>
              <w:rPr>
                <w:rFonts w:ascii="Arial" w:hAnsi="Arial" w:cs="Arial"/>
                <w:sz w:val="18"/>
              </w:rPr>
            </w:pPr>
          </w:p>
        </w:tc>
        <w:tc>
          <w:tcPr>
            <w:tcW w:w="425" w:type="dxa"/>
          </w:tcPr>
          <w:p w14:paraId="33DB1D22" w14:textId="77777777" w:rsidR="00857807" w:rsidRPr="00FA2FDD" w:rsidRDefault="00857807" w:rsidP="00857807">
            <w:pPr>
              <w:pStyle w:val="TableParagraph"/>
              <w:rPr>
                <w:rFonts w:ascii="Arial" w:hAnsi="Arial" w:cs="Arial"/>
                <w:sz w:val="18"/>
              </w:rPr>
            </w:pPr>
          </w:p>
        </w:tc>
        <w:tc>
          <w:tcPr>
            <w:tcW w:w="425" w:type="dxa"/>
          </w:tcPr>
          <w:p w14:paraId="77F97797" w14:textId="77777777" w:rsidR="00857807" w:rsidRPr="00FA2FDD" w:rsidRDefault="00857807" w:rsidP="00857807">
            <w:pPr>
              <w:pStyle w:val="TableParagraph"/>
              <w:rPr>
                <w:rFonts w:ascii="Arial" w:hAnsi="Arial" w:cs="Arial"/>
                <w:sz w:val="18"/>
              </w:rPr>
            </w:pPr>
          </w:p>
        </w:tc>
        <w:tc>
          <w:tcPr>
            <w:tcW w:w="426" w:type="dxa"/>
          </w:tcPr>
          <w:p w14:paraId="386DDEAE" w14:textId="77777777" w:rsidR="00857807" w:rsidRPr="00FA2FDD" w:rsidRDefault="00857807" w:rsidP="00857807">
            <w:pPr>
              <w:pStyle w:val="TableParagraph"/>
              <w:rPr>
                <w:rFonts w:ascii="Arial" w:hAnsi="Arial" w:cs="Arial"/>
                <w:sz w:val="18"/>
              </w:rPr>
            </w:pPr>
          </w:p>
        </w:tc>
        <w:tc>
          <w:tcPr>
            <w:tcW w:w="425" w:type="dxa"/>
          </w:tcPr>
          <w:p w14:paraId="6A0498BE" w14:textId="77777777" w:rsidR="00857807" w:rsidRPr="00FA2FDD" w:rsidRDefault="00857807" w:rsidP="00857807">
            <w:pPr>
              <w:pStyle w:val="TableParagraph"/>
              <w:rPr>
                <w:rFonts w:ascii="Arial" w:hAnsi="Arial" w:cs="Arial"/>
                <w:sz w:val="18"/>
              </w:rPr>
            </w:pPr>
          </w:p>
        </w:tc>
        <w:tc>
          <w:tcPr>
            <w:tcW w:w="425" w:type="dxa"/>
          </w:tcPr>
          <w:p w14:paraId="4D64A191" w14:textId="77777777" w:rsidR="00857807" w:rsidRPr="00FA2FDD" w:rsidRDefault="00857807" w:rsidP="00857807">
            <w:pPr>
              <w:pStyle w:val="TableParagraph"/>
              <w:rPr>
                <w:rFonts w:ascii="Arial" w:hAnsi="Arial" w:cs="Arial"/>
                <w:sz w:val="18"/>
              </w:rPr>
            </w:pPr>
          </w:p>
        </w:tc>
        <w:tc>
          <w:tcPr>
            <w:tcW w:w="425" w:type="dxa"/>
          </w:tcPr>
          <w:p w14:paraId="28970AC6" w14:textId="77777777" w:rsidR="00857807" w:rsidRPr="00FA2FDD" w:rsidRDefault="00857807" w:rsidP="00857807">
            <w:pPr>
              <w:pStyle w:val="TableParagraph"/>
              <w:rPr>
                <w:rFonts w:ascii="Arial" w:hAnsi="Arial" w:cs="Arial"/>
                <w:sz w:val="18"/>
              </w:rPr>
            </w:pPr>
          </w:p>
        </w:tc>
        <w:tc>
          <w:tcPr>
            <w:tcW w:w="426" w:type="dxa"/>
          </w:tcPr>
          <w:p w14:paraId="45851244" w14:textId="77777777" w:rsidR="00857807" w:rsidRPr="00FA2FDD" w:rsidRDefault="00857807" w:rsidP="00857807">
            <w:pPr>
              <w:pStyle w:val="TableParagraph"/>
              <w:rPr>
                <w:rFonts w:ascii="Arial" w:hAnsi="Arial" w:cs="Arial"/>
                <w:sz w:val="18"/>
              </w:rPr>
            </w:pPr>
          </w:p>
        </w:tc>
        <w:tc>
          <w:tcPr>
            <w:tcW w:w="425" w:type="dxa"/>
          </w:tcPr>
          <w:p w14:paraId="1D1A875B" w14:textId="77777777" w:rsidR="00857807" w:rsidRPr="00FA2FDD" w:rsidRDefault="00857807" w:rsidP="00857807">
            <w:pPr>
              <w:pStyle w:val="TableParagraph"/>
              <w:rPr>
                <w:rFonts w:ascii="Arial" w:hAnsi="Arial" w:cs="Arial"/>
                <w:sz w:val="18"/>
              </w:rPr>
            </w:pPr>
          </w:p>
        </w:tc>
        <w:tc>
          <w:tcPr>
            <w:tcW w:w="425" w:type="dxa"/>
          </w:tcPr>
          <w:p w14:paraId="1DC780EF" w14:textId="77777777" w:rsidR="00857807" w:rsidRPr="00FA2FDD" w:rsidRDefault="00857807" w:rsidP="00857807">
            <w:pPr>
              <w:pStyle w:val="TableParagraph"/>
              <w:rPr>
                <w:rFonts w:ascii="Arial" w:hAnsi="Arial" w:cs="Arial"/>
                <w:sz w:val="18"/>
              </w:rPr>
            </w:pPr>
          </w:p>
        </w:tc>
        <w:tc>
          <w:tcPr>
            <w:tcW w:w="425" w:type="dxa"/>
          </w:tcPr>
          <w:p w14:paraId="09AA0042" w14:textId="77777777" w:rsidR="00857807" w:rsidRPr="00FA2FDD" w:rsidRDefault="00857807" w:rsidP="00857807">
            <w:pPr>
              <w:pStyle w:val="TableParagraph"/>
              <w:rPr>
                <w:rFonts w:ascii="Arial" w:hAnsi="Arial" w:cs="Arial"/>
                <w:sz w:val="18"/>
              </w:rPr>
            </w:pPr>
          </w:p>
        </w:tc>
        <w:tc>
          <w:tcPr>
            <w:tcW w:w="426" w:type="dxa"/>
          </w:tcPr>
          <w:p w14:paraId="59D896A0" w14:textId="77777777" w:rsidR="00857807" w:rsidRPr="00FA2FDD" w:rsidRDefault="00857807" w:rsidP="00857807">
            <w:pPr>
              <w:pStyle w:val="TableParagraph"/>
              <w:rPr>
                <w:rFonts w:ascii="Arial" w:hAnsi="Arial" w:cs="Arial"/>
                <w:sz w:val="18"/>
              </w:rPr>
            </w:pPr>
          </w:p>
        </w:tc>
        <w:tc>
          <w:tcPr>
            <w:tcW w:w="425" w:type="dxa"/>
          </w:tcPr>
          <w:p w14:paraId="6517703C" w14:textId="77777777" w:rsidR="00857807" w:rsidRPr="00FA2FDD" w:rsidRDefault="00857807" w:rsidP="00857807">
            <w:pPr>
              <w:pStyle w:val="TableParagraph"/>
              <w:rPr>
                <w:rFonts w:ascii="Arial" w:hAnsi="Arial" w:cs="Arial"/>
                <w:sz w:val="18"/>
              </w:rPr>
            </w:pPr>
          </w:p>
        </w:tc>
        <w:tc>
          <w:tcPr>
            <w:tcW w:w="425" w:type="dxa"/>
          </w:tcPr>
          <w:p w14:paraId="4F398E27" w14:textId="77777777" w:rsidR="00857807" w:rsidRPr="00FA2FDD" w:rsidRDefault="00857807" w:rsidP="00857807">
            <w:pPr>
              <w:pStyle w:val="TableParagraph"/>
              <w:rPr>
                <w:rFonts w:ascii="Arial" w:hAnsi="Arial" w:cs="Arial"/>
                <w:sz w:val="18"/>
              </w:rPr>
            </w:pPr>
          </w:p>
        </w:tc>
        <w:tc>
          <w:tcPr>
            <w:tcW w:w="425" w:type="dxa"/>
          </w:tcPr>
          <w:p w14:paraId="6E0F5EA2" w14:textId="77777777" w:rsidR="00857807" w:rsidRPr="00FA2FDD" w:rsidRDefault="00857807" w:rsidP="00857807">
            <w:pPr>
              <w:pStyle w:val="TableParagraph"/>
              <w:rPr>
                <w:rFonts w:ascii="Arial" w:hAnsi="Arial" w:cs="Arial"/>
                <w:sz w:val="18"/>
              </w:rPr>
            </w:pPr>
          </w:p>
        </w:tc>
        <w:tc>
          <w:tcPr>
            <w:tcW w:w="426" w:type="dxa"/>
          </w:tcPr>
          <w:p w14:paraId="5EAE5F57" w14:textId="77777777" w:rsidR="00857807" w:rsidRPr="00FA2FDD" w:rsidRDefault="00857807" w:rsidP="00857807">
            <w:pPr>
              <w:pStyle w:val="TableParagraph"/>
              <w:rPr>
                <w:rFonts w:ascii="Arial" w:hAnsi="Arial" w:cs="Arial"/>
                <w:sz w:val="18"/>
              </w:rPr>
            </w:pPr>
          </w:p>
        </w:tc>
        <w:tc>
          <w:tcPr>
            <w:tcW w:w="425" w:type="dxa"/>
          </w:tcPr>
          <w:p w14:paraId="628C7B6C" w14:textId="77777777" w:rsidR="00857807" w:rsidRPr="00FA2FDD" w:rsidRDefault="00857807" w:rsidP="00857807">
            <w:pPr>
              <w:pStyle w:val="TableParagraph"/>
              <w:rPr>
                <w:rFonts w:ascii="Arial" w:hAnsi="Arial" w:cs="Arial"/>
                <w:sz w:val="18"/>
              </w:rPr>
            </w:pPr>
          </w:p>
        </w:tc>
        <w:tc>
          <w:tcPr>
            <w:tcW w:w="425" w:type="dxa"/>
          </w:tcPr>
          <w:p w14:paraId="4267D0E0" w14:textId="77777777" w:rsidR="00857807" w:rsidRPr="00FA2FDD" w:rsidRDefault="00857807" w:rsidP="00857807">
            <w:pPr>
              <w:pStyle w:val="TableParagraph"/>
              <w:rPr>
                <w:rFonts w:ascii="Arial" w:hAnsi="Arial" w:cs="Arial"/>
                <w:sz w:val="18"/>
              </w:rPr>
            </w:pPr>
          </w:p>
        </w:tc>
        <w:tc>
          <w:tcPr>
            <w:tcW w:w="425" w:type="dxa"/>
          </w:tcPr>
          <w:p w14:paraId="23C4F7C5" w14:textId="77777777" w:rsidR="00857807" w:rsidRPr="00FA2FDD" w:rsidRDefault="00857807" w:rsidP="00857807">
            <w:pPr>
              <w:pStyle w:val="TableParagraph"/>
              <w:rPr>
                <w:rFonts w:ascii="Arial" w:hAnsi="Arial" w:cs="Arial"/>
                <w:sz w:val="18"/>
              </w:rPr>
            </w:pPr>
          </w:p>
        </w:tc>
        <w:tc>
          <w:tcPr>
            <w:tcW w:w="426" w:type="dxa"/>
          </w:tcPr>
          <w:p w14:paraId="5662049A" w14:textId="77777777" w:rsidR="00857807" w:rsidRPr="00FA2FDD" w:rsidRDefault="00857807" w:rsidP="00857807">
            <w:pPr>
              <w:pStyle w:val="TableParagraph"/>
              <w:rPr>
                <w:rFonts w:ascii="Arial" w:hAnsi="Arial" w:cs="Arial"/>
                <w:sz w:val="18"/>
              </w:rPr>
            </w:pPr>
          </w:p>
        </w:tc>
        <w:tc>
          <w:tcPr>
            <w:tcW w:w="425" w:type="dxa"/>
          </w:tcPr>
          <w:p w14:paraId="09575F17" w14:textId="77777777" w:rsidR="00857807" w:rsidRPr="00FA2FDD" w:rsidRDefault="00857807" w:rsidP="00857807">
            <w:pPr>
              <w:pStyle w:val="TableParagraph"/>
              <w:rPr>
                <w:rFonts w:ascii="Arial" w:hAnsi="Arial" w:cs="Arial"/>
                <w:sz w:val="18"/>
              </w:rPr>
            </w:pPr>
          </w:p>
        </w:tc>
        <w:tc>
          <w:tcPr>
            <w:tcW w:w="425" w:type="dxa"/>
          </w:tcPr>
          <w:p w14:paraId="77E7B258" w14:textId="77777777" w:rsidR="00857807" w:rsidRPr="00FA2FDD" w:rsidRDefault="00857807" w:rsidP="00857807">
            <w:pPr>
              <w:pStyle w:val="TableParagraph"/>
              <w:rPr>
                <w:rFonts w:ascii="Arial" w:hAnsi="Arial" w:cs="Arial"/>
                <w:sz w:val="18"/>
              </w:rPr>
            </w:pPr>
          </w:p>
        </w:tc>
        <w:tc>
          <w:tcPr>
            <w:tcW w:w="425" w:type="dxa"/>
          </w:tcPr>
          <w:p w14:paraId="0EB1D4A1" w14:textId="77777777" w:rsidR="00857807" w:rsidRPr="00FA2FDD" w:rsidRDefault="00857807" w:rsidP="00857807">
            <w:pPr>
              <w:pStyle w:val="TableParagraph"/>
              <w:rPr>
                <w:rFonts w:ascii="Arial" w:hAnsi="Arial" w:cs="Arial"/>
                <w:sz w:val="18"/>
              </w:rPr>
            </w:pPr>
          </w:p>
        </w:tc>
        <w:tc>
          <w:tcPr>
            <w:tcW w:w="425" w:type="dxa"/>
          </w:tcPr>
          <w:p w14:paraId="5736E54D" w14:textId="77777777" w:rsidR="00857807" w:rsidRPr="00FA2FDD" w:rsidRDefault="00857807" w:rsidP="00857807">
            <w:pPr>
              <w:pStyle w:val="TableParagraph"/>
              <w:rPr>
                <w:rFonts w:ascii="Arial" w:hAnsi="Arial" w:cs="Arial"/>
                <w:sz w:val="18"/>
              </w:rPr>
            </w:pPr>
          </w:p>
        </w:tc>
      </w:tr>
      <w:tr w:rsidR="00857807" w:rsidRPr="00FA2FDD" w14:paraId="62457C1A" w14:textId="77777777" w:rsidTr="00857807">
        <w:trPr>
          <w:trHeight w:val="393"/>
        </w:trPr>
        <w:tc>
          <w:tcPr>
            <w:tcW w:w="842" w:type="dxa"/>
          </w:tcPr>
          <w:p w14:paraId="6E941958"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Min temp </w:t>
            </w:r>
          </w:p>
        </w:tc>
        <w:tc>
          <w:tcPr>
            <w:tcW w:w="425" w:type="dxa"/>
          </w:tcPr>
          <w:p w14:paraId="429D2F98" w14:textId="77777777" w:rsidR="00857807" w:rsidRPr="00FA2FDD" w:rsidRDefault="00857807" w:rsidP="00857807">
            <w:pPr>
              <w:pStyle w:val="TableParagraph"/>
              <w:rPr>
                <w:rFonts w:ascii="Arial" w:hAnsi="Arial" w:cs="Arial"/>
                <w:sz w:val="18"/>
              </w:rPr>
            </w:pPr>
          </w:p>
        </w:tc>
        <w:tc>
          <w:tcPr>
            <w:tcW w:w="425" w:type="dxa"/>
          </w:tcPr>
          <w:p w14:paraId="23379FFB" w14:textId="77777777" w:rsidR="00857807" w:rsidRPr="00FA2FDD" w:rsidRDefault="00857807" w:rsidP="00857807">
            <w:pPr>
              <w:pStyle w:val="TableParagraph"/>
              <w:rPr>
                <w:rFonts w:ascii="Arial" w:hAnsi="Arial" w:cs="Arial"/>
                <w:sz w:val="18"/>
              </w:rPr>
            </w:pPr>
          </w:p>
        </w:tc>
        <w:tc>
          <w:tcPr>
            <w:tcW w:w="425" w:type="dxa"/>
          </w:tcPr>
          <w:p w14:paraId="280117C8" w14:textId="77777777" w:rsidR="00857807" w:rsidRPr="00FA2FDD" w:rsidRDefault="00857807" w:rsidP="00857807">
            <w:pPr>
              <w:pStyle w:val="TableParagraph"/>
              <w:rPr>
                <w:rFonts w:ascii="Arial" w:hAnsi="Arial" w:cs="Arial"/>
                <w:sz w:val="18"/>
              </w:rPr>
            </w:pPr>
          </w:p>
        </w:tc>
        <w:tc>
          <w:tcPr>
            <w:tcW w:w="426" w:type="dxa"/>
          </w:tcPr>
          <w:p w14:paraId="4CFA24F4" w14:textId="77777777" w:rsidR="00857807" w:rsidRPr="00FA2FDD" w:rsidRDefault="00857807" w:rsidP="00857807">
            <w:pPr>
              <w:pStyle w:val="TableParagraph"/>
              <w:rPr>
                <w:rFonts w:ascii="Arial" w:hAnsi="Arial" w:cs="Arial"/>
                <w:sz w:val="18"/>
              </w:rPr>
            </w:pPr>
          </w:p>
        </w:tc>
        <w:tc>
          <w:tcPr>
            <w:tcW w:w="425" w:type="dxa"/>
          </w:tcPr>
          <w:p w14:paraId="3368818E" w14:textId="77777777" w:rsidR="00857807" w:rsidRPr="00FA2FDD" w:rsidRDefault="00857807" w:rsidP="00857807">
            <w:pPr>
              <w:pStyle w:val="TableParagraph"/>
              <w:rPr>
                <w:rFonts w:ascii="Arial" w:hAnsi="Arial" w:cs="Arial"/>
                <w:sz w:val="18"/>
              </w:rPr>
            </w:pPr>
          </w:p>
        </w:tc>
        <w:tc>
          <w:tcPr>
            <w:tcW w:w="425" w:type="dxa"/>
          </w:tcPr>
          <w:p w14:paraId="4B3EE10D" w14:textId="77777777" w:rsidR="00857807" w:rsidRPr="00FA2FDD" w:rsidRDefault="00857807" w:rsidP="00857807">
            <w:pPr>
              <w:pStyle w:val="TableParagraph"/>
              <w:rPr>
                <w:rFonts w:ascii="Arial" w:hAnsi="Arial" w:cs="Arial"/>
                <w:sz w:val="18"/>
              </w:rPr>
            </w:pPr>
          </w:p>
        </w:tc>
        <w:tc>
          <w:tcPr>
            <w:tcW w:w="425" w:type="dxa"/>
          </w:tcPr>
          <w:p w14:paraId="464C9FF7" w14:textId="77777777" w:rsidR="00857807" w:rsidRPr="00FA2FDD" w:rsidRDefault="00857807" w:rsidP="00857807">
            <w:pPr>
              <w:pStyle w:val="TableParagraph"/>
              <w:rPr>
                <w:rFonts w:ascii="Arial" w:hAnsi="Arial" w:cs="Arial"/>
                <w:sz w:val="18"/>
              </w:rPr>
            </w:pPr>
          </w:p>
        </w:tc>
        <w:tc>
          <w:tcPr>
            <w:tcW w:w="426" w:type="dxa"/>
          </w:tcPr>
          <w:p w14:paraId="04A1A452" w14:textId="77777777" w:rsidR="00857807" w:rsidRPr="00FA2FDD" w:rsidRDefault="00857807" w:rsidP="00857807">
            <w:pPr>
              <w:pStyle w:val="TableParagraph"/>
              <w:rPr>
                <w:rFonts w:ascii="Arial" w:hAnsi="Arial" w:cs="Arial"/>
                <w:sz w:val="18"/>
              </w:rPr>
            </w:pPr>
          </w:p>
        </w:tc>
        <w:tc>
          <w:tcPr>
            <w:tcW w:w="425" w:type="dxa"/>
          </w:tcPr>
          <w:p w14:paraId="48298C3F" w14:textId="77777777" w:rsidR="00857807" w:rsidRPr="00FA2FDD" w:rsidRDefault="00857807" w:rsidP="00857807">
            <w:pPr>
              <w:pStyle w:val="TableParagraph"/>
              <w:rPr>
                <w:rFonts w:ascii="Arial" w:hAnsi="Arial" w:cs="Arial"/>
                <w:sz w:val="18"/>
              </w:rPr>
            </w:pPr>
          </w:p>
        </w:tc>
        <w:tc>
          <w:tcPr>
            <w:tcW w:w="425" w:type="dxa"/>
          </w:tcPr>
          <w:p w14:paraId="7CF61809" w14:textId="77777777" w:rsidR="00857807" w:rsidRPr="00FA2FDD" w:rsidRDefault="00857807" w:rsidP="00857807">
            <w:pPr>
              <w:pStyle w:val="TableParagraph"/>
              <w:rPr>
                <w:rFonts w:ascii="Arial" w:hAnsi="Arial" w:cs="Arial"/>
                <w:sz w:val="18"/>
              </w:rPr>
            </w:pPr>
          </w:p>
        </w:tc>
        <w:tc>
          <w:tcPr>
            <w:tcW w:w="425" w:type="dxa"/>
          </w:tcPr>
          <w:p w14:paraId="08051898" w14:textId="77777777" w:rsidR="00857807" w:rsidRPr="00FA2FDD" w:rsidRDefault="00857807" w:rsidP="00857807">
            <w:pPr>
              <w:pStyle w:val="TableParagraph"/>
              <w:rPr>
                <w:rFonts w:ascii="Arial" w:hAnsi="Arial" w:cs="Arial"/>
                <w:sz w:val="18"/>
              </w:rPr>
            </w:pPr>
          </w:p>
        </w:tc>
        <w:tc>
          <w:tcPr>
            <w:tcW w:w="426" w:type="dxa"/>
          </w:tcPr>
          <w:p w14:paraId="468D347E" w14:textId="77777777" w:rsidR="00857807" w:rsidRPr="00FA2FDD" w:rsidRDefault="00857807" w:rsidP="00857807">
            <w:pPr>
              <w:pStyle w:val="TableParagraph"/>
              <w:rPr>
                <w:rFonts w:ascii="Arial" w:hAnsi="Arial" w:cs="Arial"/>
                <w:sz w:val="18"/>
              </w:rPr>
            </w:pPr>
          </w:p>
        </w:tc>
        <w:tc>
          <w:tcPr>
            <w:tcW w:w="425" w:type="dxa"/>
          </w:tcPr>
          <w:p w14:paraId="3223A53C" w14:textId="77777777" w:rsidR="00857807" w:rsidRPr="00FA2FDD" w:rsidRDefault="00857807" w:rsidP="00857807">
            <w:pPr>
              <w:pStyle w:val="TableParagraph"/>
              <w:rPr>
                <w:rFonts w:ascii="Arial" w:hAnsi="Arial" w:cs="Arial"/>
                <w:sz w:val="18"/>
              </w:rPr>
            </w:pPr>
          </w:p>
        </w:tc>
        <w:tc>
          <w:tcPr>
            <w:tcW w:w="425" w:type="dxa"/>
          </w:tcPr>
          <w:p w14:paraId="1C86B203" w14:textId="77777777" w:rsidR="00857807" w:rsidRPr="00FA2FDD" w:rsidRDefault="00857807" w:rsidP="00857807">
            <w:pPr>
              <w:pStyle w:val="TableParagraph"/>
              <w:rPr>
                <w:rFonts w:ascii="Arial" w:hAnsi="Arial" w:cs="Arial"/>
                <w:sz w:val="18"/>
              </w:rPr>
            </w:pPr>
          </w:p>
        </w:tc>
        <w:tc>
          <w:tcPr>
            <w:tcW w:w="425" w:type="dxa"/>
          </w:tcPr>
          <w:p w14:paraId="7667CDF1" w14:textId="77777777" w:rsidR="00857807" w:rsidRPr="00FA2FDD" w:rsidRDefault="00857807" w:rsidP="00857807">
            <w:pPr>
              <w:pStyle w:val="TableParagraph"/>
              <w:rPr>
                <w:rFonts w:ascii="Arial" w:hAnsi="Arial" w:cs="Arial"/>
                <w:sz w:val="18"/>
              </w:rPr>
            </w:pPr>
          </w:p>
        </w:tc>
        <w:tc>
          <w:tcPr>
            <w:tcW w:w="426" w:type="dxa"/>
          </w:tcPr>
          <w:p w14:paraId="075480E1" w14:textId="77777777" w:rsidR="00857807" w:rsidRPr="00FA2FDD" w:rsidRDefault="00857807" w:rsidP="00857807">
            <w:pPr>
              <w:pStyle w:val="TableParagraph"/>
              <w:rPr>
                <w:rFonts w:ascii="Arial" w:hAnsi="Arial" w:cs="Arial"/>
                <w:sz w:val="18"/>
              </w:rPr>
            </w:pPr>
          </w:p>
        </w:tc>
        <w:tc>
          <w:tcPr>
            <w:tcW w:w="425" w:type="dxa"/>
          </w:tcPr>
          <w:p w14:paraId="4FE0E19F" w14:textId="77777777" w:rsidR="00857807" w:rsidRPr="00FA2FDD" w:rsidRDefault="00857807" w:rsidP="00857807">
            <w:pPr>
              <w:pStyle w:val="TableParagraph"/>
              <w:rPr>
                <w:rFonts w:ascii="Arial" w:hAnsi="Arial" w:cs="Arial"/>
                <w:sz w:val="18"/>
              </w:rPr>
            </w:pPr>
          </w:p>
        </w:tc>
        <w:tc>
          <w:tcPr>
            <w:tcW w:w="425" w:type="dxa"/>
          </w:tcPr>
          <w:p w14:paraId="013C7F36" w14:textId="77777777" w:rsidR="00857807" w:rsidRPr="00FA2FDD" w:rsidRDefault="00857807" w:rsidP="00857807">
            <w:pPr>
              <w:pStyle w:val="TableParagraph"/>
              <w:rPr>
                <w:rFonts w:ascii="Arial" w:hAnsi="Arial" w:cs="Arial"/>
                <w:sz w:val="18"/>
              </w:rPr>
            </w:pPr>
          </w:p>
        </w:tc>
        <w:tc>
          <w:tcPr>
            <w:tcW w:w="425" w:type="dxa"/>
          </w:tcPr>
          <w:p w14:paraId="08E8E40E" w14:textId="77777777" w:rsidR="00857807" w:rsidRPr="00FA2FDD" w:rsidRDefault="00857807" w:rsidP="00857807">
            <w:pPr>
              <w:pStyle w:val="TableParagraph"/>
              <w:rPr>
                <w:rFonts w:ascii="Arial" w:hAnsi="Arial" w:cs="Arial"/>
                <w:sz w:val="18"/>
              </w:rPr>
            </w:pPr>
          </w:p>
        </w:tc>
        <w:tc>
          <w:tcPr>
            <w:tcW w:w="426" w:type="dxa"/>
          </w:tcPr>
          <w:p w14:paraId="6981B1B8" w14:textId="77777777" w:rsidR="00857807" w:rsidRPr="00FA2FDD" w:rsidRDefault="00857807" w:rsidP="00857807">
            <w:pPr>
              <w:pStyle w:val="TableParagraph"/>
              <w:rPr>
                <w:rFonts w:ascii="Arial" w:hAnsi="Arial" w:cs="Arial"/>
                <w:sz w:val="18"/>
              </w:rPr>
            </w:pPr>
          </w:p>
        </w:tc>
        <w:tc>
          <w:tcPr>
            <w:tcW w:w="425" w:type="dxa"/>
          </w:tcPr>
          <w:p w14:paraId="2F8BD3DF" w14:textId="77777777" w:rsidR="00857807" w:rsidRPr="00FA2FDD" w:rsidRDefault="00857807" w:rsidP="00857807">
            <w:pPr>
              <w:pStyle w:val="TableParagraph"/>
              <w:rPr>
                <w:rFonts w:ascii="Arial" w:hAnsi="Arial" w:cs="Arial"/>
                <w:sz w:val="18"/>
              </w:rPr>
            </w:pPr>
          </w:p>
        </w:tc>
        <w:tc>
          <w:tcPr>
            <w:tcW w:w="425" w:type="dxa"/>
          </w:tcPr>
          <w:p w14:paraId="224BE316" w14:textId="77777777" w:rsidR="00857807" w:rsidRPr="00FA2FDD" w:rsidRDefault="00857807" w:rsidP="00857807">
            <w:pPr>
              <w:pStyle w:val="TableParagraph"/>
              <w:rPr>
                <w:rFonts w:ascii="Arial" w:hAnsi="Arial" w:cs="Arial"/>
                <w:sz w:val="18"/>
              </w:rPr>
            </w:pPr>
          </w:p>
        </w:tc>
        <w:tc>
          <w:tcPr>
            <w:tcW w:w="425" w:type="dxa"/>
          </w:tcPr>
          <w:p w14:paraId="54538AFF" w14:textId="77777777" w:rsidR="00857807" w:rsidRPr="00FA2FDD" w:rsidRDefault="00857807" w:rsidP="00857807">
            <w:pPr>
              <w:pStyle w:val="TableParagraph"/>
              <w:rPr>
                <w:rFonts w:ascii="Arial" w:hAnsi="Arial" w:cs="Arial"/>
                <w:sz w:val="18"/>
              </w:rPr>
            </w:pPr>
          </w:p>
        </w:tc>
        <w:tc>
          <w:tcPr>
            <w:tcW w:w="426" w:type="dxa"/>
          </w:tcPr>
          <w:p w14:paraId="240847D5" w14:textId="77777777" w:rsidR="00857807" w:rsidRPr="00FA2FDD" w:rsidRDefault="00857807" w:rsidP="00857807">
            <w:pPr>
              <w:pStyle w:val="TableParagraph"/>
              <w:rPr>
                <w:rFonts w:ascii="Arial" w:hAnsi="Arial" w:cs="Arial"/>
                <w:sz w:val="18"/>
              </w:rPr>
            </w:pPr>
          </w:p>
        </w:tc>
        <w:tc>
          <w:tcPr>
            <w:tcW w:w="425" w:type="dxa"/>
          </w:tcPr>
          <w:p w14:paraId="6CB87F22" w14:textId="77777777" w:rsidR="00857807" w:rsidRPr="00FA2FDD" w:rsidRDefault="00857807" w:rsidP="00857807">
            <w:pPr>
              <w:pStyle w:val="TableParagraph"/>
              <w:rPr>
                <w:rFonts w:ascii="Arial" w:hAnsi="Arial" w:cs="Arial"/>
                <w:sz w:val="18"/>
              </w:rPr>
            </w:pPr>
          </w:p>
        </w:tc>
        <w:tc>
          <w:tcPr>
            <w:tcW w:w="425" w:type="dxa"/>
          </w:tcPr>
          <w:p w14:paraId="7CF22380" w14:textId="77777777" w:rsidR="00857807" w:rsidRPr="00FA2FDD" w:rsidRDefault="00857807" w:rsidP="00857807">
            <w:pPr>
              <w:pStyle w:val="TableParagraph"/>
              <w:rPr>
                <w:rFonts w:ascii="Arial" w:hAnsi="Arial" w:cs="Arial"/>
                <w:sz w:val="18"/>
              </w:rPr>
            </w:pPr>
          </w:p>
        </w:tc>
        <w:tc>
          <w:tcPr>
            <w:tcW w:w="425" w:type="dxa"/>
          </w:tcPr>
          <w:p w14:paraId="7048D1EB" w14:textId="77777777" w:rsidR="00857807" w:rsidRPr="00FA2FDD" w:rsidRDefault="00857807" w:rsidP="00857807">
            <w:pPr>
              <w:pStyle w:val="TableParagraph"/>
              <w:rPr>
                <w:rFonts w:ascii="Arial" w:hAnsi="Arial" w:cs="Arial"/>
                <w:sz w:val="18"/>
              </w:rPr>
            </w:pPr>
          </w:p>
        </w:tc>
        <w:tc>
          <w:tcPr>
            <w:tcW w:w="426" w:type="dxa"/>
          </w:tcPr>
          <w:p w14:paraId="34AA1E48" w14:textId="77777777" w:rsidR="00857807" w:rsidRPr="00FA2FDD" w:rsidRDefault="00857807" w:rsidP="00857807">
            <w:pPr>
              <w:pStyle w:val="TableParagraph"/>
              <w:rPr>
                <w:rFonts w:ascii="Arial" w:hAnsi="Arial" w:cs="Arial"/>
                <w:sz w:val="18"/>
              </w:rPr>
            </w:pPr>
          </w:p>
        </w:tc>
        <w:tc>
          <w:tcPr>
            <w:tcW w:w="425" w:type="dxa"/>
          </w:tcPr>
          <w:p w14:paraId="7D587802" w14:textId="77777777" w:rsidR="00857807" w:rsidRPr="00FA2FDD" w:rsidRDefault="00857807" w:rsidP="00857807">
            <w:pPr>
              <w:pStyle w:val="TableParagraph"/>
              <w:rPr>
                <w:rFonts w:ascii="Arial" w:hAnsi="Arial" w:cs="Arial"/>
                <w:sz w:val="18"/>
              </w:rPr>
            </w:pPr>
          </w:p>
        </w:tc>
        <w:tc>
          <w:tcPr>
            <w:tcW w:w="425" w:type="dxa"/>
          </w:tcPr>
          <w:p w14:paraId="4600EC59" w14:textId="77777777" w:rsidR="00857807" w:rsidRPr="00FA2FDD" w:rsidRDefault="00857807" w:rsidP="00857807">
            <w:pPr>
              <w:pStyle w:val="TableParagraph"/>
              <w:rPr>
                <w:rFonts w:ascii="Arial" w:hAnsi="Arial" w:cs="Arial"/>
                <w:sz w:val="18"/>
              </w:rPr>
            </w:pPr>
          </w:p>
        </w:tc>
        <w:tc>
          <w:tcPr>
            <w:tcW w:w="425" w:type="dxa"/>
          </w:tcPr>
          <w:p w14:paraId="2C77E37B" w14:textId="77777777" w:rsidR="00857807" w:rsidRPr="00FA2FDD" w:rsidRDefault="00857807" w:rsidP="00857807">
            <w:pPr>
              <w:pStyle w:val="TableParagraph"/>
              <w:rPr>
                <w:rFonts w:ascii="Arial" w:hAnsi="Arial" w:cs="Arial"/>
                <w:sz w:val="18"/>
              </w:rPr>
            </w:pPr>
          </w:p>
        </w:tc>
        <w:tc>
          <w:tcPr>
            <w:tcW w:w="425" w:type="dxa"/>
          </w:tcPr>
          <w:p w14:paraId="0E5EB4A9" w14:textId="77777777" w:rsidR="00857807" w:rsidRPr="00FA2FDD" w:rsidRDefault="00857807" w:rsidP="00857807">
            <w:pPr>
              <w:pStyle w:val="TableParagraph"/>
              <w:rPr>
                <w:rFonts w:ascii="Arial" w:hAnsi="Arial" w:cs="Arial"/>
                <w:sz w:val="18"/>
              </w:rPr>
            </w:pPr>
          </w:p>
        </w:tc>
      </w:tr>
      <w:tr w:rsidR="00857807" w:rsidRPr="00FA2FDD" w14:paraId="5D977E65" w14:textId="77777777" w:rsidTr="00857807">
        <w:trPr>
          <w:trHeight w:val="390"/>
        </w:trPr>
        <w:tc>
          <w:tcPr>
            <w:tcW w:w="842" w:type="dxa"/>
          </w:tcPr>
          <w:p w14:paraId="1EB6E0F1" w14:textId="77777777" w:rsidR="00857807" w:rsidRPr="00FA2FDD" w:rsidRDefault="00857807" w:rsidP="00857807">
            <w:pPr>
              <w:pStyle w:val="TableParagraph"/>
              <w:spacing w:line="194" w:lineRule="exact"/>
              <w:ind w:left="57"/>
              <w:rPr>
                <w:rFonts w:ascii="Arial" w:hAnsi="Arial" w:cs="Arial"/>
                <w:b/>
                <w:sz w:val="16"/>
              </w:rPr>
            </w:pPr>
            <w:r w:rsidRPr="00FA2FDD">
              <w:rPr>
                <w:rFonts w:ascii="Arial" w:hAnsi="Arial" w:cs="Arial"/>
                <w:b/>
                <w:color w:val="FF0000"/>
                <w:sz w:val="16"/>
              </w:rPr>
              <w:t>Temp RESET</w:t>
            </w:r>
          </w:p>
          <w:p w14:paraId="68E03BD0" w14:textId="77777777" w:rsidR="00857807" w:rsidRPr="00FA2FDD" w:rsidRDefault="00857807" w:rsidP="00857807">
            <w:pPr>
              <w:pStyle w:val="TableParagraph"/>
              <w:spacing w:line="177" w:lineRule="exact"/>
              <w:ind w:left="57"/>
              <w:rPr>
                <w:rFonts w:ascii="Arial" w:hAnsi="Arial" w:cs="Arial"/>
                <w:b/>
                <w:sz w:val="16"/>
              </w:rPr>
            </w:pPr>
            <w:r w:rsidRPr="00FA2FDD">
              <w:rPr>
                <w:rFonts w:ascii="Arial" w:hAnsi="Arial" w:cs="Arial"/>
                <w:b/>
                <w:color w:val="FF0000"/>
                <w:sz w:val="16"/>
              </w:rPr>
              <w:t>(tick box)</w:t>
            </w:r>
          </w:p>
        </w:tc>
        <w:tc>
          <w:tcPr>
            <w:tcW w:w="425" w:type="dxa"/>
          </w:tcPr>
          <w:p w14:paraId="7D639897" w14:textId="77777777" w:rsidR="00857807" w:rsidRPr="00FA2FDD" w:rsidRDefault="00857807" w:rsidP="00857807">
            <w:pPr>
              <w:pStyle w:val="TableParagraph"/>
              <w:rPr>
                <w:rFonts w:ascii="Arial" w:hAnsi="Arial" w:cs="Arial"/>
                <w:sz w:val="18"/>
              </w:rPr>
            </w:pPr>
          </w:p>
        </w:tc>
        <w:tc>
          <w:tcPr>
            <w:tcW w:w="425" w:type="dxa"/>
          </w:tcPr>
          <w:p w14:paraId="70E1C69F" w14:textId="77777777" w:rsidR="00857807" w:rsidRPr="00FA2FDD" w:rsidRDefault="00857807" w:rsidP="00857807">
            <w:pPr>
              <w:pStyle w:val="TableParagraph"/>
              <w:rPr>
                <w:rFonts w:ascii="Arial" w:hAnsi="Arial" w:cs="Arial"/>
                <w:sz w:val="18"/>
              </w:rPr>
            </w:pPr>
          </w:p>
        </w:tc>
        <w:tc>
          <w:tcPr>
            <w:tcW w:w="425" w:type="dxa"/>
          </w:tcPr>
          <w:p w14:paraId="208DC603" w14:textId="77777777" w:rsidR="00857807" w:rsidRPr="00FA2FDD" w:rsidRDefault="00857807" w:rsidP="00857807">
            <w:pPr>
              <w:pStyle w:val="TableParagraph"/>
              <w:rPr>
                <w:rFonts w:ascii="Arial" w:hAnsi="Arial" w:cs="Arial"/>
                <w:sz w:val="18"/>
              </w:rPr>
            </w:pPr>
          </w:p>
        </w:tc>
        <w:tc>
          <w:tcPr>
            <w:tcW w:w="426" w:type="dxa"/>
          </w:tcPr>
          <w:p w14:paraId="79F22B7E" w14:textId="77777777" w:rsidR="00857807" w:rsidRPr="00FA2FDD" w:rsidRDefault="00857807" w:rsidP="00857807">
            <w:pPr>
              <w:pStyle w:val="TableParagraph"/>
              <w:rPr>
                <w:rFonts w:ascii="Arial" w:hAnsi="Arial" w:cs="Arial"/>
                <w:sz w:val="18"/>
              </w:rPr>
            </w:pPr>
          </w:p>
        </w:tc>
        <w:tc>
          <w:tcPr>
            <w:tcW w:w="425" w:type="dxa"/>
          </w:tcPr>
          <w:p w14:paraId="5A7B68C6" w14:textId="77777777" w:rsidR="00857807" w:rsidRPr="00FA2FDD" w:rsidRDefault="00857807" w:rsidP="00857807">
            <w:pPr>
              <w:pStyle w:val="TableParagraph"/>
              <w:rPr>
                <w:rFonts w:ascii="Arial" w:hAnsi="Arial" w:cs="Arial"/>
                <w:sz w:val="18"/>
              </w:rPr>
            </w:pPr>
          </w:p>
        </w:tc>
        <w:tc>
          <w:tcPr>
            <w:tcW w:w="425" w:type="dxa"/>
          </w:tcPr>
          <w:p w14:paraId="4B6F5244" w14:textId="77777777" w:rsidR="00857807" w:rsidRPr="00FA2FDD" w:rsidRDefault="00857807" w:rsidP="00857807">
            <w:pPr>
              <w:pStyle w:val="TableParagraph"/>
              <w:rPr>
                <w:rFonts w:ascii="Arial" w:hAnsi="Arial" w:cs="Arial"/>
                <w:sz w:val="18"/>
              </w:rPr>
            </w:pPr>
          </w:p>
        </w:tc>
        <w:tc>
          <w:tcPr>
            <w:tcW w:w="425" w:type="dxa"/>
          </w:tcPr>
          <w:p w14:paraId="08B3C87B" w14:textId="77777777" w:rsidR="00857807" w:rsidRPr="00FA2FDD" w:rsidRDefault="00857807" w:rsidP="00857807">
            <w:pPr>
              <w:pStyle w:val="TableParagraph"/>
              <w:rPr>
                <w:rFonts w:ascii="Arial" w:hAnsi="Arial" w:cs="Arial"/>
                <w:sz w:val="18"/>
              </w:rPr>
            </w:pPr>
          </w:p>
        </w:tc>
        <w:tc>
          <w:tcPr>
            <w:tcW w:w="426" w:type="dxa"/>
          </w:tcPr>
          <w:p w14:paraId="741EDEFD" w14:textId="77777777" w:rsidR="00857807" w:rsidRPr="00FA2FDD" w:rsidRDefault="00857807" w:rsidP="00857807">
            <w:pPr>
              <w:pStyle w:val="TableParagraph"/>
              <w:rPr>
                <w:rFonts w:ascii="Arial" w:hAnsi="Arial" w:cs="Arial"/>
                <w:sz w:val="18"/>
              </w:rPr>
            </w:pPr>
          </w:p>
        </w:tc>
        <w:tc>
          <w:tcPr>
            <w:tcW w:w="425" w:type="dxa"/>
          </w:tcPr>
          <w:p w14:paraId="5F5D749D" w14:textId="77777777" w:rsidR="00857807" w:rsidRPr="00FA2FDD" w:rsidRDefault="00857807" w:rsidP="00857807">
            <w:pPr>
              <w:pStyle w:val="TableParagraph"/>
              <w:rPr>
                <w:rFonts w:ascii="Arial" w:hAnsi="Arial" w:cs="Arial"/>
                <w:sz w:val="18"/>
              </w:rPr>
            </w:pPr>
          </w:p>
        </w:tc>
        <w:tc>
          <w:tcPr>
            <w:tcW w:w="425" w:type="dxa"/>
          </w:tcPr>
          <w:p w14:paraId="1F4F89AC" w14:textId="77777777" w:rsidR="00857807" w:rsidRPr="00FA2FDD" w:rsidRDefault="00857807" w:rsidP="00857807">
            <w:pPr>
              <w:pStyle w:val="TableParagraph"/>
              <w:rPr>
                <w:rFonts w:ascii="Arial" w:hAnsi="Arial" w:cs="Arial"/>
                <w:sz w:val="18"/>
              </w:rPr>
            </w:pPr>
          </w:p>
        </w:tc>
        <w:tc>
          <w:tcPr>
            <w:tcW w:w="425" w:type="dxa"/>
          </w:tcPr>
          <w:p w14:paraId="49614EC5" w14:textId="77777777" w:rsidR="00857807" w:rsidRPr="00FA2FDD" w:rsidRDefault="00857807" w:rsidP="00857807">
            <w:pPr>
              <w:pStyle w:val="TableParagraph"/>
              <w:rPr>
                <w:rFonts w:ascii="Arial" w:hAnsi="Arial" w:cs="Arial"/>
                <w:sz w:val="18"/>
              </w:rPr>
            </w:pPr>
          </w:p>
        </w:tc>
        <w:tc>
          <w:tcPr>
            <w:tcW w:w="426" w:type="dxa"/>
          </w:tcPr>
          <w:p w14:paraId="3517B9C1" w14:textId="77777777" w:rsidR="00857807" w:rsidRPr="00FA2FDD" w:rsidRDefault="00857807" w:rsidP="00857807">
            <w:pPr>
              <w:pStyle w:val="TableParagraph"/>
              <w:rPr>
                <w:rFonts w:ascii="Arial" w:hAnsi="Arial" w:cs="Arial"/>
                <w:sz w:val="18"/>
              </w:rPr>
            </w:pPr>
          </w:p>
        </w:tc>
        <w:tc>
          <w:tcPr>
            <w:tcW w:w="425" w:type="dxa"/>
          </w:tcPr>
          <w:p w14:paraId="6A3DE0F3" w14:textId="77777777" w:rsidR="00857807" w:rsidRPr="00FA2FDD" w:rsidRDefault="00857807" w:rsidP="00857807">
            <w:pPr>
              <w:pStyle w:val="TableParagraph"/>
              <w:rPr>
                <w:rFonts w:ascii="Arial" w:hAnsi="Arial" w:cs="Arial"/>
                <w:sz w:val="18"/>
              </w:rPr>
            </w:pPr>
          </w:p>
        </w:tc>
        <w:tc>
          <w:tcPr>
            <w:tcW w:w="425" w:type="dxa"/>
          </w:tcPr>
          <w:p w14:paraId="62EBC130" w14:textId="77777777" w:rsidR="00857807" w:rsidRPr="00FA2FDD" w:rsidRDefault="00857807" w:rsidP="00857807">
            <w:pPr>
              <w:pStyle w:val="TableParagraph"/>
              <w:rPr>
                <w:rFonts w:ascii="Arial" w:hAnsi="Arial" w:cs="Arial"/>
                <w:sz w:val="18"/>
              </w:rPr>
            </w:pPr>
          </w:p>
        </w:tc>
        <w:tc>
          <w:tcPr>
            <w:tcW w:w="425" w:type="dxa"/>
          </w:tcPr>
          <w:p w14:paraId="095F3265" w14:textId="77777777" w:rsidR="00857807" w:rsidRPr="00FA2FDD" w:rsidRDefault="00857807" w:rsidP="00857807">
            <w:pPr>
              <w:pStyle w:val="TableParagraph"/>
              <w:rPr>
                <w:rFonts w:ascii="Arial" w:hAnsi="Arial" w:cs="Arial"/>
                <w:sz w:val="18"/>
              </w:rPr>
            </w:pPr>
          </w:p>
        </w:tc>
        <w:tc>
          <w:tcPr>
            <w:tcW w:w="426" w:type="dxa"/>
          </w:tcPr>
          <w:p w14:paraId="241D0C02" w14:textId="77777777" w:rsidR="00857807" w:rsidRPr="00FA2FDD" w:rsidRDefault="00857807" w:rsidP="00857807">
            <w:pPr>
              <w:pStyle w:val="TableParagraph"/>
              <w:rPr>
                <w:rFonts w:ascii="Arial" w:hAnsi="Arial" w:cs="Arial"/>
                <w:sz w:val="18"/>
              </w:rPr>
            </w:pPr>
          </w:p>
        </w:tc>
        <w:tc>
          <w:tcPr>
            <w:tcW w:w="425" w:type="dxa"/>
          </w:tcPr>
          <w:p w14:paraId="09626EDD" w14:textId="77777777" w:rsidR="00857807" w:rsidRPr="00FA2FDD" w:rsidRDefault="00857807" w:rsidP="00857807">
            <w:pPr>
              <w:pStyle w:val="TableParagraph"/>
              <w:rPr>
                <w:rFonts w:ascii="Arial" w:hAnsi="Arial" w:cs="Arial"/>
                <w:sz w:val="18"/>
              </w:rPr>
            </w:pPr>
          </w:p>
        </w:tc>
        <w:tc>
          <w:tcPr>
            <w:tcW w:w="425" w:type="dxa"/>
          </w:tcPr>
          <w:p w14:paraId="2043C85D" w14:textId="77777777" w:rsidR="00857807" w:rsidRPr="00FA2FDD" w:rsidRDefault="00857807" w:rsidP="00857807">
            <w:pPr>
              <w:pStyle w:val="TableParagraph"/>
              <w:rPr>
                <w:rFonts w:ascii="Arial" w:hAnsi="Arial" w:cs="Arial"/>
                <w:sz w:val="18"/>
              </w:rPr>
            </w:pPr>
          </w:p>
        </w:tc>
        <w:tc>
          <w:tcPr>
            <w:tcW w:w="425" w:type="dxa"/>
          </w:tcPr>
          <w:p w14:paraId="636A547A" w14:textId="77777777" w:rsidR="00857807" w:rsidRPr="00FA2FDD" w:rsidRDefault="00857807" w:rsidP="00857807">
            <w:pPr>
              <w:pStyle w:val="TableParagraph"/>
              <w:rPr>
                <w:rFonts w:ascii="Arial" w:hAnsi="Arial" w:cs="Arial"/>
                <w:sz w:val="18"/>
              </w:rPr>
            </w:pPr>
          </w:p>
        </w:tc>
        <w:tc>
          <w:tcPr>
            <w:tcW w:w="426" w:type="dxa"/>
          </w:tcPr>
          <w:p w14:paraId="0137AB1C" w14:textId="77777777" w:rsidR="00857807" w:rsidRPr="00FA2FDD" w:rsidRDefault="00857807" w:rsidP="00857807">
            <w:pPr>
              <w:pStyle w:val="TableParagraph"/>
              <w:rPr>
                <w:rFonts w:ascii="Arial" w:hAnsi="Arial" w:cs="Arial"/>
                <w:sz w:val="18"/>
              </w:rPr>
            </w:pPr>
          </w:p>
        </w:tc>
        <w:tc>
          <w:tcPr>
            <w:tcW w:w="425" w:type="dxa"/>
          </w:tcPr>
          <w:p w14:paraId="4FABFC08" w14:textId="77777777" w:rsidR="00857807" w:rsidRPr="00FA2FDD" w:rsidRDefault="00857807" w:rsidP="00857807">
            <w:pPr>
              <w:pStyle w:val="TableParagraph"/>
              <w:rPr>
                <w:rFonts w:ascii="Arial" w:hAnsi="Arial" w:cs="Arial"/>
                <w:sz w:val="18"/>
              </w:rPr>
            </w:pPr>
          </w:p>
        </w:tc>
        <w:tc>
          <w:tcPr>
            <w:tcW w:w="425" w:type="dxa"/>
          </w:tcPr>
          <w:p w14:paraId="13F094DA" w14:textId="77777777" w:rsidR="00857807" w:rsidRPr="00FA2FDD" w:rsidRDefault="00857807" w:rsidP="00857807">
            <w:pPr>
              <w:pStyle w:val="TableParagraph"/>
              <w:rPr>
                <w:rFonts w:ascii="Arial" w:hAnsi="Arial" w:cs="Arial"/>
                <w:sz w:val="18"/>
              </w:rPr>
            </w:pPr>
          </w:p>
        </w:tc>
        <w:tc>
          <w:tcPr>
            <w:tcW w:w="425" w:type="dxa"/>
          </w:tcPr>
          <w:p w14:paraId="0F8B3B40" w14:textId="77777777" w:rsidR="00857807" w:rsidRPr="00FA2FDD" w:rsidRDefault="00857807" w:rsidP="00857807">
            <w:pPr>
              <w:pStyle w:val="TableParagraph"/>
              <w:rPr>
                <w:rFonts w:ascii="Arial" w:hAnsi="Arial" w:cs="Arial"/>
                <w:sz w:val="18"/>
              </w:rPr>
            </w:pPr>
          </w:p>
        </w:tc>
        <w:tc>
          <w:tcPr>
            <w:tcW w:w="426" w:type="dxa"/>
          </w:tcPr>
          <w:p w14:paraId="6B6CC7BC" w14:textId="77777777" w:rsidR="00857807" w:rsidRPr="00FA2FDD" w:rsidRDefault="00857807" w:rsidP="00857807">
            <w:pPr>
              <w:pStyle w:val="TableParagraph"/>
              <w:rPr>
                <w:rFonts w:ascii="Arial" w:hAnsi="Arial" w:cs="Arial"/>
                <w:sz w:val="18"/>
              </w:rPr>
            </w:pPr>
          </w:p>
        </w:tc>
        <w:tc>
          <w:tcPr>
            <w:tcW w:w="425" w:type="dxa"/>
          </w:tcPr>
          <w:p w14:paraId="47376E0F" w14:textId="77777777" w:rsidR="00857807" w:rsidRPr="00FA2FDD" w:rsidRDefault="00857807" w:rsidP="00857807">
            <w:pPr>
              <w:pStyle w:val="TableParagraph"/>
              <w:rPr>
                <w:rFonts w:ascii="Arial" w:hAnsi="Arial" w:cs="Arial"/>
                <w:sz w:val="18"/>
              </w:rPr>
            </w:pPr>
          </w:p>
        </w:tc>
        <w:tc>
          <w:tcPr>
            <w:tcW w:w="425" w:type="dxa"/>
          </w:tcPr>
          <w:p w14:paraId="34860B8B" w14:textId="77777777" w:rsidR="00857807" w:rsidRPr="00FA2FDD" w:rsidRDefault="00857807" w:rsidP="00857807">
            <w:pPr>
              <w:pStyle w:val="TableParagraph"/>
              <w:rPr>
                <w:rFonts w:ascii="Arial" w:hAnsi="Arial" w:cs="Arial"/>
                <w:sz w:val="18"/>
              </w:rPr>
            </w:pPr>
          </w:p>
        </w:tc>
        <w:tc>
          <w:tcPr>
            <w:tcW w:w="425" w:type="dxa"/>
          </w:tcPr>
          <w:p w14:paraId="1575A206" w14:textId="77777777" w:rsidR="00857807" w:rsidRPr="00FA2FDD" w:rsidRDefault="00857807" w:rsidP="00857807">
            <w:pPr>
              <w:pStyle w:val="TableParagraph"/>
              <w:rPr>
                <w:rFonts w:ascii="Arial" w:hAnsi="Arial" w:cs="Arial"/>
                <w:sz w:val="18"/>
              </w:rPr>
            </w:pPr>
          </w:p>
        </w:tc>
        <w:tc>
          <w:tcPr>
            <w:tcW w:w="426" w:type="dxa"/>
          </w:tcPr>
          <w:p w14:paraId="5CD58171" w14:textId="77777777" w:rsidR="00857807" w:rsidRPr="00FA2FDD" w:rsidRDefault="00857807" w:rsidP="00857807">
            <w:pPr>
              <w:pStyle w:val="TableParagraph"/>
              <w:rPr>
                <w:rFonts w:ascii="Arial" w:hAnsi="Arial" w:cs="Arial"/>
                <w:sz w:val="18"/>
              </w:rPr>
            </w:pPr>
          </w:p>
        </w:tc>
        <w:tc>
          <w:tcPr>
            <w:tcW w:w="425" w:type="dxa"/>
          </w:tcPr>
          <w:p w14:paraId="05D3ADE9" w14:textId="77777777" w:rsidR="00857807" w:rsidRPr="00FA2FDD" w:rsidRDefault="00857807" w:rsidP="00857807">
            <w:pPr>
              <w:pStyle w:val="TableParagraph"/>
              <w:rPr>
                <w:rFonts w:ascii="Arial" w:hAnsi="Arial" w:cs="Arial"/>
                <w:sz w:val="18"/>
              </w:rPr>
            </w:pPr>
          </w:p>
        </w:tc>
        <w:tc>
          <w:tcPr>
            <w:tcW w:w="425" w:type="dxa"/>
          </w:tcPr>
          <w:p w14:paraId="24C37FAA" w14:textId="77777777" w:rsidR="00857807" w:rsidRPr="00FA2FDD" w:rsidRDefault="00857807" w:rsidP="00857807">
            <w:pPr>
              <w:pStyle w:val="TableParagraph"/>
              <w:rPr>
                <w:rFonts w:ascii="Arial" w:hAnsi="Arial" w:cs="Arial"/>
                <w:sz w:val="18"/>
              </w:rPr>
            </w:pPr>
          </w:p>
        </w:tc>
        <w:tc>
          <w:tcPr>
            <w:tcW w:w="425" w:type="dxa"/>
          </w:tcPr>
          <w:p w14:paraId="7B056330" w14:textId="77777777" w:rsidR="00857807" w:rsidRPr="00FA2FDD" w:rsidRDefault="00857807" w:rsidP="00857807">
            <w:pPr>
              <w:pStyle w:val="TableParagraph"/>
              <w:rPr>
                <w:rFonts w:ascii="Arial" w:hAnsi="Arial" w:cs="Arial"/>
                <w:sz w:val="18"/>
              </w:rPr>
            </w:pPr>
          </w:p>
        </w:tc>
        <w:tc>
          <w:tcPr>
            <w:tcW w:w="425" w:type="dxa"/>
          </w:tcPr>
          <w:p w14:paraId="18BB1EC1" w14:textId="77777777" w:rsidR="00857807" w:rsidRPr="00FA2FDD" w:rsidRDefault="00857807" w:rsidP="00857807">
            <w:pPr>
              <w:pStyle w:val="TableParagraph"/>
              <w:rPr>
                <w:rFonts w:ascii="Arial" w:hAnsi="Arial" w:cs="Arial"/>
                <w:sz w:val="18"/>
              </w:rPr>
            </w:pPr>
          </w:p>
        </w:tc>
      </w:tr>
    </w:tbl>
    <w:p w14:paraId="17D8CFF2" w14:textId="77777777" w:rsidR="00857807" w:rsidRPr="00FA2FDD" w:rsidRDefault="00857807" w:rsidP="00857807">
      <w:pPr>
        <w:pStyle w:val="BodyText"/>
        <w:spacing w:before="4"/>
        <w:rPr>
          <w:sz w:val="23"/>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857807" w:rsidRPr="00FA2FDD" w14:paraId="59AAB6FA" w14:textId="77777777" w:rsidTr="00857807">
        <w:trPr>
          <w:trHeight w:val="318"/>
        </w:trPr>
        <w:tc>
          <w:tcPr>
            <w:tcW w:w="842" w:type="dxa"/>
            <w:shd w:val="clear" w:color="auto" w:fill="DBE4F0"/>
          </w:tcPr>
          <w:p w14:paraId="73AE35ED" w14:textId="77777777" w:rsidR="00857807" w:rsidRPr="00FA2FDD" w:rsidRDefault="00857807" w:rsidP="00857807">
            <w:pPr>
              <w:pStyle w:val="TableParagraph"/>
              <w:spacing w:before="61"/>
              <w:ind w:left="57"/>
              <w:jc w:val="center"/>
              <w:rPr>
                <w:rFonts w:ascii="Arial" w:hAnsi="Arial" w:cs="Arial"/>
                <w:b/>
                <w:sz w:val="16"/>
              </w:rPr>
            </w:pPr>
            <w:r w:rsidRPr="00FA2FDD">
              <w:rPr>
                <w:rFonts w:ascii="Arial" w:hAnsi="Arial" w:cs="Arial"/>
                <w:b/>
                <w:sz w:val="16"/>
              </w:rPr>
              <w:t>Day</w:t>
            </w:r>
          </w:p>
        </w:tc>
        <w:tc>
          <w:tcPr>
            <w:tcW w:w="1701" w:type="dxa"/>
            <w:gridSpan w:val="4"/>
            <w:shd w:val="clear" w:color="auto" w:fill="DBE4F0"/>
          </w:tcPr>
          <w:p w14:paraId="7D57BC15" w14:textId="77777777" w:rsidR="00857807" w:rsidRPr="00FA2FDD" w:rsidRDefault="00857807" w:rsidP="00857807">
            <w:pPr>
              <w:pStyle w:val="TableParagraph"/>
              <w:spacing w:before="59"/>
              <w:ind w:left="212"/>
              <w:jc w:val="center"/>
              <w:rPr>
                <w:rFonts w:ascii="Arial" w:hAnsi="Arial" w:cs="Arial"/>
                <w:b/>
                <w:sz w:val="18"/>
              </w:rPr>
            </w:pPr>
            <w:r>
              <w:rPr>
                <w:rFonts w:ascii="Arial" w:hAnsi="Arial" w:cs="Arial"/>
                <w:b/>
                <w:sz w:val="18"/>
              </w:rPr>
              <w:t>25</w:t>
            </w:r>
          </w:p>
        </w:tc>
        <w:tc>
          <w:tcPr>
            <w:tcW w:w="1701" w:type="dxa"/>
            <w:gridSpan w:val="4"/>
            <w:shd w:val="clear" w:color="auto" w:fill="DBE4F0"/>
          </w:tcPr>
          <w:p w14:paraId="29D75C8E" w14:textId="77777777" w:rsidR="00857807" w:rsidRPr="00FA2FDD" w:rsidRDefault="00857807" w:rsidP="00857807">
            <w:pPr>
              <w:pStyle w:val="TableParagraph"/>
              <w:spacing w:before="59"/>
              <w:ind w:left="213"/>
              <w:jc w:val="center"/>
              <w:rPr>
                <w:rFonts w:ascii="Arial" w:hAnsi="Arial" w:cs="Arial"/>
                <w:b/>
                <w:sz w:val="18"/>
              </w:rPr>
            </w:pPr>
            <w:r>
              <w:rPr>
                <w:rFonts w:ascii="Arial" w:hAnsi="Arial" w:cs="Arial"/>
                <w:b/>
                <w:sz w:val="18"/>
              </w:rPr>
              <w:t>26</w:t>
            </w:r>
          </w:p>
        </w:tc>
        <w:tc>
          <w:tcPr>
            <w:tcW w:w="1701" w:type="dxa"/>
            <w:gridSpan w:val="4"/>
            <w:shd w:val="clear" w:color="auto" w:fill="DBE4F0"/>
          </w:tcPr>
          <w:p w14:paraId="46066EDB" w14:textId="77777777" w:rsidR="00857807" w:rsidRPr="00FA2FDD" w:rsidRDefault="00857807" w:rsidP="00857807">
            <w:pPr>
              <w:pStyle w:val="TableParagraph"/>
              <w:spacing w:before="59"/>
              <w:ind w:left="169"/>
              <w:jc w:val="center"/>
              <w:rPr>
                <w:rFonts w:ascii="Arial" w:hAnsi="Arial" w:cs="Arial"/>
                <w:b/>
                <w:sz w:val="18"/>
              </w:rPr>
            </w:pPr>
            <w:r>
              <w:rPr>
                <w:rFonts w:ascii="Arial" w:hAnsi="Arial" w:cs="Arial"/>
                <w:b/>
                <w:sz w:val="18"/>
              </w:rPr>
              <w:t>27</w:t>
            </w:r>
          </w:p>
        </w:tc>
        <w:tc>
          <w:tcPr>
            <w:tcW w:w="1701" w:type="dxa"/>
            <w:gridSpan w:val="4"/>
            <w:shd w:val="clear" w:color="auto" w:fill="DBE4F0"/>
          </w:tcPr>
          <w:p w14:paraId="7FD79508" w14:textId="77777777" w:rsidR="00857807" w:rsidRPr="00FA2FDD" w:rsidRDefault="00857807" w:rsidP="00857807">
            <w:pPr>
              <w:pStyle w:val="TableParagraph"/>
              <w:spacing w:before="59"/>
              <w:ind w:left="173"/>
              <w:jc w:val="center"/>
              <w:rPr>
                <w:rFonts w:ascii="Arial" w:hAnsi="Arial" w:cs="Arial"/>
                <w:b/>
                <w:sz w:val="18"/>
              </w:rPr>
            </w:pPr>
            <w:r>
              <w:rPr>
                <w:rFonts w:ascii="Arial" w:hAnsi="Arial" w:cs="Arial"/>
                <w:b/>
                <w:sz w:val="18"/>
              </w:rPr>
              <w:t>28</w:t>
            </w:r>
          </w:p>
        </w:tc>
        <w:tc>
          <w:tcPr>
            <w:tcW w:w="1701" w:type="dxa"/>
            <w:gridSpan w:val="4"/>
            <w:shd w:val="clear" w:color="auto" w:fill="DBE4F0"/>
          </w:tcPr>
          <w:p w14:paraId="0C7D4D12" w14:textId="77777777" w:rsidR="00857807" w:rsidRPr="002B66F7" w:rsidRDefault="00857807" w:rsidP="00857807">
            <w:pPr>
              <w:pStyle w:val="TableParagraph"/>
              <w:spacing w:before="59"/>
              <w:ind w:left="176"/>
              <w:jc w:val="center"/>
              <w:rPr>
                <w:rFonts w:ascii="Arial" w:hAnsi="Arial" w:cs="Arial"/>
                <w:b/>
                <w:sz w:val="18"/>
              </w:rPr>
            </w:pPr>
            <w:r>
              <w:rPr>
                <w:rFonts w:ascii="Arial" w:hAnsi="Arial" w:cs="Arial"/>
                <w:b/>
                <w:sz w:val="18"/>
              </w:rPr>
              <w:t>29</w:t>
            </w:r>
          </w:p>
        </w:tc>
        <w:tc>
          <w:tcPr>
            <w:tcW w:w="1701" w:type="dxa"/>
            <w:gridSpan w:val="4"/>
            <w:shd w:val="clear" w:color="auto" w:fill="DBE4F0"/>
          </w:tcPr>
          <w:p w14:paraId="3E025413" w14:textId="77777777" w:rsidR="00857807" w:rsidRPr="002B66F7" w:rsidRDefault="00857807" w:rsidP="00857807">
            <w:pPr>
              <w:pStyle w:val="TableParagraph"/>
              <w:spacing w:before="59"/>
              <w:ind w:left="179"/>
              <w:jc w:val="center"/>
              <w:rPr>
                <w:rFonts w:ascii="Arial" w:hAnsi="Arial" w:cs="Arial"/>
                <w:b/>
                <w:sz w:val="18"/>
              </w:rPr>
            </w:pPr>
            <w:r>
              <w:rPr>
                <w:rFonts w:ascii="Arial" w:hAnsi="Arial" w:cs="Arial"/>
                <w:b/>
                <w:sz w:val="18"/>
              </w:rPr>
              <w:t>30</w:t>
            </w:r>
          </w:p>
        </w:tc>
        <w:tc>
          <w:tcPr>
            <w:tcW w:w="1701" w:type="dxa"/>
            <w:gridSpan w:val="4"/>
            <w:shd w:val="clear" w:color="auto" w:fill="DBE4F0"/>
          </w:tcPr>
          <w:p w14:paraId="7A604101" w14:textId="77777777" w:rsidR="00857807" w:rsidRPr="002B66F7" w:rsidRDefault="00857807" w:rsidP="00857807">
            <w:pPr>
              <w:pStyle w:val="TableParagraph"/>
              <w:spacing w:before="59"/>
              <w:ind w:left="182"/>
              <w:jc w:val="center"/>
              <w:rPr>
                <w:rFonts w:ascii="Arial" w:hAnsi="Arial" w:cs="Arial"/>
                <w:b/>
                <w:sz w:val="18"/>
              </w:rPr>
            </w:pPr>
            <w:r>
              <w:rPr>
                <w:rFonts w:ascii="Arial" w:hAnsi="Arial" w:cs="Arial"/>
                <w:b/>
                <w:sz w:val="18"/>
              </w:rPr>
              <w:t>31</w:t>
            </w:r>
          </w:p>
        </w:tc>
      </w:tr>
      <w:tr w:rsidR="00857807" w:rsidRPr="00FA2FDD" w14:paraId="1AE05E35" w14:textId="77777777" w:rsidTr="00857807">
        <w:trPr>
          <w:trHeight w:val="318"/>
        </w:trPr>
        <w:tc>
          <w:tcPr>
            <w:tcW w:w="842" w:type="dxa"/>
            <w:shd w:val="clear" w:color="auto" w:fill="DBE4F0"/>
          </w:tcPr>
          <w:p w14:paraId="053A7927" w14:textId="77777777" w:rsidR="00857807" w:rsidRPr="00FA2FDD" w:rsidRDefault="00857807" w:rsidP="00857807">
            <w:pPr>
              <w:pStyle w:val="TableParagraph"/>
              <w:spacing w:before="61"/>
              <w:ind w:left="57"/>
              <w:rPr>
                <w:rFonts w:ascii="Arial" w:hAnsi="Arial" w:cs="Arial"/>
                <w:b/>
                <w:sz w:val="16"/>
              </w:rPr>
            </w:pPr>
            <w:r>
              <w:rPr>
                <w:rFonts w:ascii="Arial" w:hAnsi="Arial" w:cs="Arial"/>
                <w:b/>
                <w:sz w:val="16"/>
              </w:rPr>
              <w:t>Time</w:t>
            </w:r>
          </w:p>
        </w:tc>
        <w:tc>
          <w:tcPr>
            <w:tcW w:w="425" w:type="dxa"/>
            <w:shd w:val="clear" w:color="auto" w:fill="DBE4F0"/>
          </w:tcPr>
          <w:p w14:paraId="2F4688F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0011D4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05CC494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9246D55"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55831A5D"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21973C6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41F3F98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47B7A06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6A9187C0"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6C11C60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00E64533"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1CF95C6B"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255B32C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36B7498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308CAAB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1F7D97B4"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3031A5D7"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7BB3ED9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40AE947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0481A41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7C81F068"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1FF0B9FF"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711C3AFC"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630FBD19"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c>
          <w:tcPr>
            <w:tcW w:w="425" w:type="dxa"/>
            <w:shd w:val="clear" w:color="auto" w:fill="DBE4F0"/>
          </w:tcPr>
          <w:p w14:paraId="6DD6431E"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0800</w:t>
            </w:r>
          </w:p>
        </w:tc>
        <w:tc>
          <w:tcPr>
            <w:tcW w:w="425" w:type="dxa"/>
            <w:shd w:val="clear" w:color="auto" w:fill="DBE4F0"/>
          </w:tcPr>
          <w:p w14:paraId="4FD9CA56"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1100</w:t>
            </w:r>
          </w:p>
        </w:tc>
        <w:tc>
          <w:tcPr>
            <w:tcW w:w="425" w:type="dxa"/>
            <w:shd w:val="clear" w:color="auto" w:fill="DBE4F0"/>
          </w:tcPr>
          <w:p w14:paraId="71342992"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1400</w:t>
            </w:r>
          </w:p>
        </w:tc>
        <w:tc>
          <w:tcPr>
            <w:tcW w:w="426" w:type="dxa"/>
            <w:shd w:val="clear" w:color="auto" w:fill="DBE4F0"/>
          </w:tcPr>
          <w:p w14:paraId="792BA831" w14:textId="77777777" w:rsidR="00857807" w:rsidRPr="00FA2FDD" w:rsidRDefault="00857807" w:rsidP="00857807">
            <w:pPr>
              <w:pStyle w:val="TableParagraph"/>
              <w:spacing w:before="59"/>
              <w:rPr>
                <w:rFonts w:ascii="Arial" w:hAnsi="Arial" w:cs="Arial"/>
                <w:b/>
                <w:sz w:val="16"/>
                <w:szCs w:val="16"/>
              </w:rPr>
            </w:pPr>
            <w:r>
              <w:rPr>
                <w:rFonts w:ascii="Arial" w:hAnsi="Arial" w:cs="Arial"/>
                <w:b/>
                <w:sz w:val="16"/>
                <w:szCs w:val="16"/>
              </w:rPr>
              <w:t>1700</w:t>
            </w:r>
          </w:p>
        </w:tc>
      </w:tr>
      <w:tr w:rsidR="00857807" w:rsidRPr="00FA2FDD" w14:paraId="39704FC9" w14:textId="77777777" w:rsidTr="00857807">
        <w:trPr>
          <w:trHeight w:val="391"/>
        </w:trPr>
        <w:tc>
          <w:tcPr>
            <w:tcW w:w="842" w:type="dxa"/>
          </w:tcPr>
          <w:p w14:paraId="2C8ADB37" w14:textId="77777777" w:rsidR="00857807" w:rsidRDefault="00857807" w:rsidP="00857807">
            <w:pPr>
              <w:pStyle w:val="TableParagraph"/>
              <w:spacing w:before="97"/>
              <w:ind w:left="57"/>
              <w:rPr>
                <w:rFonts w:ascii="Arial" w:hAnsi="Arial" w:cs="Arial"/>
                <w:b/>
                <w:sz w:val="16"/>
              </w:rPr>
            </w:pPr>
            <w:r>
              <w:rPr>
                <w:rFonts w:ascii="Arial" w:hAnsi="Arial" w:cs="Arial"/>
                <w:b/>
                <w:sz w:val="16"/>
              </w:rPr>
              <w:t>Actual</w:t>
            </w:r>
          </w:p>
          <w:p w14:paraId="66089D27"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Time</w:t>
            </w:r>
          </w:p>
        </w:tc>
        <w:tc>
          <w:tcPr>
            <w:tcW w:w="425" w:type="dxa"/>
          </w:tcPr>
          <w:p w14:paraId="7381C8A4" w14:textId="77777777" w:rsidR="00857807" w:rsidRPr="00FA2FDD" w:rsidRDefault="00857807" w:rsidP="00857807">
            <w:pPr>
              <w:pStyle w:val="TableParagraph"/>
              <w:rPr>
                <w:rFonts w:ascii="Arial" w:hAnsi="Arial" w:cs="Arial"/>
                <w:sz w:val="18"/>
              </w:rPr>
            </w:pPr>
          </w:p>
        </w:tc>
        <w:tc>
          <w:tcPr>
            <w:tcW w:w="425" w:type="dxa"/>
          </w:tcPr>
          <w:p w14:paraId="54FB35DC" w14:textId="77777777" w:rsidR="00857807" w:rsidRPr="00FA2FDD" w:rsidRDefault="00857807" w:rsidP="00857807">
            <w:pPr>
              <w:pStyle w:val="TableParagraph"/>
              <w:rPr>
                <w:rFonts w:ascii="Arial" w:hAnsi="Arial" w:cs="Arial"/>
                <w:sz w:val="18"/>
              </w:rPr>
            </w:pPr>
          </w:p>
        </w:tc>
        <w:tc>
          <w:tcPr>
            <w:tcW w:w="425" w:type="dxa"/>
          </w:tcPr>
          <w:p w14:paraId="444E238B" w14:textId="77777777" w:rsidR="00857807" w:rsidRPr="00FA2FDD" w:rsidRDefault="00857807" w:rsidP="00857807">
            <w:pPr>
              <w:pStyle w:val="TableParagraph"/>
              <w:rPr>
                <w:rFonts w:ascii="Arial" w:hAnsi="Arial" w:cs="Arial"/>
                <w:sz w:val="18"/>
              </w:rPr>
            </w:pPr>
          </w:p>
        </w:tc>
        <w:tc>
          <w:tcPr>
            <w:tcW w:w="426" w:type="dxa"/>
          </w:tcPr>
          <w:p w14:paraId="04B6778C" w14:textId="77777777" w:rsidR="00857807" w:rsidRPr="00FA2FDD" w:rsidRDefault="00857807" w:rsidP="00857807">
            <w:pPr>
              <w:pStyle w:val="TableParagraph"/>
              <w:rPr>
                <w:rFonts w:ascii="Arial" w:hAnsi="Arial" w:cs="Arial"/>
                <w:sz w:val="18"/>
              </w:rPr>
            </w:pPr>
          </w:p>
        </w:tc>
        <w:tc>
          <w:tcPr>
            <w:tcW w:w="425" w:type="dxa"/>
          </w:tcPr>
          <w:p w14:paraId="6714E67C" w14:textId="77777777" w:rsidR="00857807" w:rsidRPr="00FA2FDD" w:rsidRDefault="00857807" w:rsidP="00857807">
            <w:pPr>
              <w:pStyle w:val="TableParagraph"/>
              <w:rPr>
                <w:rFonts w:ascii="Arial" w:hAnsi="Arial" w:cs="Arial"/>
                <w:sz w:val="18"/>
              </w:rPr>
            </w:pPr>
          </w:p>
        </w:tc>
        <w:tc>
          <w:tcPr>
            <w:tcW w:w="425" w:type="dxa"/>
          </w:tcPr>
          <w:p w14:paraId="27DB1ED5" w14:textId="77777777" w:rsidR="00857807" w:rsidRPr="00FA2FDD" w:rsidRDefault="00857807" w:rsidP="00857807">
            <w:pPr>
              <w:pStyle w:val="TableParagraph"/>
              <w:rPr>
                <w:rFonts w:ascii="Arial" w:hAnsi="Arial" w:cs="Arial"/>
                <w:sz w:val="18"/>
              </w:rPr>
            </w:pPr>
          </w:p>
        </w:tc>
        <w:tc>
          <w:tcPr>
            <w:tcW w:w="425" w:type="dxa"/>
          </w:tcPr>
          <w:p w14:paraId="1C3A878E" w14:textId="77777777" w:rsidR="00857807" w:rsidRPr="00FA2FDD" w:rsidRDefault="00857807" w:rsidP="00857807">
            <w:pPr>
              <w:pStyle w:val="TableParagraph"/>
              <w:rPr>
                <w:rFonts w:ascii="Arial" w:hAnsi="Arial" w:cs="Arial"/>
                <w:sz w:val="18"/>
              </w:rPr>
            </w:pPr>
          </w:p>
        </w:tc>
        <w:tc>
          <w:tcPr>
            <w:tcW w:w="426" w:type="dxa"/>
          </w:tcPr>
          <w:p w14:paraId="0C6F1294" w14:textId="77777777" w:rsidR="00857807" w:rsidRPr="00FA2FDD" w:rsidRDefault="00857807" w:rsidP="00857807">
            <w:pPr>
              <w:pStyle w:val="TableParagraph"/>
              <w:rPr>
                <w:rFonts w:ascii="Arial" w:hAnsi="Arial" w:cs="Arial"/>
                <w:sz w:val="18"/>
              </w:rPr>
            </w:pPr>
          </w:p>
        </w:tc>
        <w:tc>
          <w:tcPr>
            <w:tcW w:w="425" w:type="dxa"/>
          </w:tcPr>
          <w:p w14:paraId="1C286FE4" w14:textId="77777777" w:rsidR="00857807" w:rsidRPr="00FA2FDD" w:rsidRDefault="00857807" w:rsidP="00857807">
            <w:pPr>
              <w:pStyle w:val="TableParagraph"/>
              <w:rPr>
                <w:rFonts w:ascii="Arial" w:hAnsi="Arial" w:cs="Arial"/>
                <w:sz w:val="18"/>
              </w:rPr>
            </w:pPr>
          </w:p>
        </w:tc>
        <w:tc>
          <w:tcPr>
            <w:tcW w:w="425" w:type="dxa"/>
          </w:tcPr>
          <w:p w14:paraId="5659332D" w14:textId="77777777" w:rsidR="00857807" w:rsidRPr="00FA2FDD" w:rsidRDefault="00857807" w:rsidP="00857807">
            <w:pPr>
              <w:pStyle w:val="TableParagraph"/>
              <w:rPr>
                <w:rFonts w:ascii="Arial" w:hAnsi="Arial" w:cs="Arial"/>
                <w:sz w:val="18"/>
              </w:rPr>
            </w:pPr>
          </w:p>
        </w:tc>
        <w:tc>
          <w:tcPr>
            <w:tcW w:w="425" w:type="dxa"/>
          </w:tcPr>
          <w:p w14:paraId="370D2BC7" w14:textId="77777777" w:rsidR="00857807" w:rsidRPr="00FA2FDD" w:rsidRDefault="00857807" w:rsidP="00857807">
            <w:pPr>
              <w:pStyle w:val="TableParagraph"/>
              <w:rPr>
                <w:rFonts w:ascii="Arial" w:hAnsi="Arial" w:cs="Arial"/>
                <w:sz w:val="18"/>
              </w:rPr>
            </w:pPr>
          </w:p>
        </w:tc>
        <w:tc>
          <w:tcPr>
            <w:tcW w:w="426" w:type="dxa"/>
          </w:tcPr>
          <w:p w14:paraId="0F553063" w14:textId="77777777" w:rsidR="00857807" w:rsidRPr="00FA2FDD" w:rsidRDefault="00857807" w:rsidP="00857807">
            <w:pPr>
              <w:pStyle w:val="TableParagraph"/>
              <w:rPr>
                <w:rFonts w:ascii="Arial" w:hAnsi="Arial" w:cs="Arial"/>
                <w:sz w:val="18"/>
              </w:rPr>
            </w:pPr>
          </w:p>
        </w:tc>
        <w:tc>
          <w:tcPr>
            <w:tcW w:w="425" w:type="dxa"/>
          </w:tcPr>
          <w:p w14:paraId="522DF731" w14:textId="77777777" w:rsidR="00857807" w:rsidRPr="00FA2FDD" w:rsidRDefault="00857807" w:rsidP="00857807">
            <w:pPr>
              <w:pStyle w:val="TableParagraph"/>
              <w:rPr>
                <w:rFonts w:ascii="Arial" w:hAnsi="Arial" w:cs="Arial"/>
                <w:sz w:val="18"/>
              </w:rPr>
            </w:pPr>
          </w:p>
        </w:tc>
        <w:tc>
          <w:tcPr>
            <w:tcW w:w="425" w:type="dxa"/>
          </w:tcPr>
          <w:p w14:paraId="4870F99A" w14:textId="77777777" w:rsidR="00857807" w:rsidRPr="00FA2FDD" w:rsidRDefault="00857807" w:rsidP="00857807">
            <w:pPr>
              <w:pStyle w:val="TableParagraph"/>
              <w:rPr>
                <w:rFonts w:ascii="Arial" w:hAnsi="Arial" w:cs="Arial"/>
                <w:sz w:val="18"/>
              </w:rPr>
            </w:pPr>
          </w:p>
        </w:tc>
        <w:tc>
          <w:tcPr>
            <w:tcW w:w="425" w:type="dxa"/>
          </w:tcPr>
          <w:p w14:paraId="31246AE1" w14:textId="77777777" w:rsidR="00857807" w:rsidRPr="00FA2FDD" w:rsidRDefault="00857807" w:rsidP="00857807">
            <w:pPr>
              <w:pStyle w:val="TableParagraph"/>
              <w:rPr>
                <w:rFonts w:ascii="Arial" w:hAnsi="Arial" w:cs="Arial"/>
                <w:sz w:val="18"/>
              </w:rPr>
            </w:pPr>
          </w:p>
        </w:tc>
        <w:tc>
          <w:tcPr>
            <w:tcW w:w="426" w:type="dxa"/>
          </w:tcPr>
          <w:p w14:paraId="5D24FCB9" w14:textId="77777777" w:rsidR="00857807" w:rsidRPr="00FA2FDD" w:rsidRDefault="00857807" w:rsidP="00857807">
            <w:pPr>
              <w:pStyle w:val="TableParagraph"/>
              <w:rPr>
                <w:rFonts w:ascii="Arial" w:hAnsi="Arial" w:cs="Arial"/>
                <w:sz w:val="18"/>
              </w:rPr>
            </w:pPr>
          </w:p>
        </w:tc>
        <w:tc>
          <w:tcPr>
            <w:tcW w:w="425" w:type="dxa"/>
          </w:tcPr>
          <w:p w14:paraId="6F002DE1" w14:textId="77777777" w:rsidR="00857807" w:rsidRPr="002B66F7" w:rsidRDefault="00857807" w:rsidP="00857807">
            <w:pPr>
              <w:pStyle w:val="TableParagraph"/>
              <w:rPr>
                <w:rFonts w:ascii="Arial" w:hAnsi="Arial" w:cs="Arial"/>
                <w:i/>
                <w:sz w:val="18"/>
              </w:rPr>
            </w:pPr>
          </w:p>
        </w:tc>
        <w:tc>
          <w:tcPr>
            <w:tcW w:w="425" w:type="dxa"/>
          </w:tcPr>
          <w:p w14:paraId="74ED076C" w14:textId="77777777" w:rsidR="00857807" w:rsidRPr="002B66F7" w:rsidRDefault="00857807" w:rsidP="00857807">
            <w:pPr>
              <w:pStyle w:val="TableParagraph"/>
              <w:rPr>
                <w:rFonts w:ascii="Arial" w:hAnsi="Arial" w:cs="Arial"/>
                <w:i/>
                <w:sz w:val="18"/>
              </w:rPr>
            </w:pPr>
          </w:p>
        </w:tc>
        <w:tc>
          <w:tcPr>
            <w:tcW w:w="425" w:type="dxa"/>
          </w:tcPr>
          <w:p w14:paraId="4442AFA6" w14:textId="77777777" w:rsidR="00857807" w:rsidRPr="002B66F7" w:rsidRDefault="00857807" w:rsidP="00857807">
            <w:pPr>
              <w:pStyle w:val="TableParagraph"/>
              <w:rPr>
                <w:rFonts w:ascii="Arial" w:hAnsi="Arial" w:cs="Arial"/>
                <w:i/>
                <w:sz w:val="18"/>
              </w:rPr>
            </w:pPr>
          </w:p>
        </w:tc>
        <w:tc>
          <w:tcPr>
            <w:tcW w:w="426" w:type="dxa"/>
          </w:tcPr>
          <w:p w14:paraId="4D593F0F" w14:textId="77777777" w:rsidR="00857807" w:rsidRPr="002B66F7" w:rsidRDefault="00857807" w:rsidP="00857807">
            <w:pPr>
              <w:pStyle w:val="TableParagraph"/>
              <w:rPr>
                <w:rFonts w:ascii="Arial" w:hAnsi="Arial" w:cs="Arial"/>
                <w:i/>
                <w:sz w:val="18"/>
              </w:rPr>
            </w:pPr>
          </w:p>
        </w:tc>
        <w:tc>
          <w:tcPr>
            <w:tcW w:w="425" w:type="dxa"/>
          </w:tcPr>
          <w:p w14:paraId="73D4EE6C" w14:textId="77777777" w:rsidR="00857807" w:rsidRPr="002B66F7" w:rsidRDefault="00857807" w:rsidP="00857807">
            <w:pPr>
              <w:pStyle w:val="TableParagraph"/>
              <w:rPr>
                <w:rFonts w:ascii="Arial" w:hAnsi="Arial" w:cs="Arial"/>
                <w:i/>
                <w:sz w:val="18"/>
              </w:rPr>
            </w:pPr>
          </w:p>
        </w:tc>
        <w:tc>
          <w:tcPr>
            <w:tcW w:w="425" w:type="dxa"/>
          </w:tcPr>
          <w:p w14:paraId="4ACBAC7B" w14:textId="77777777" w:rsidR="00857807" w:rsidRPr="002B66F7" w:rsidRDefault="00857807" w:rsidP="00857807">
            <w:pPr>
              <w:pStyle w:val="TableParagraph"/>
              <w:rPr>
                <w:rFonts w:ascii="Arial" w:hAnsi="Arial" w:cs="Arial"/>
                <w:i/>
                <w:sz w:val="18"/>
              </w:rPr>
            </w:pPr>
          </w:p>
        </w:tc>
        <w:tc>
          <w:tcPr>
            <w:tcW w:w="425" w:type="dxa"/>
          </w:tcPr>
          <w:p w14:paraId="02A4BF48" w14:textId="77777777" w:rsidR="00857807" w:rsidRPr="002B66F7" w:rsidRDefault="00857807" w:rsidP="00857807">
            <w:pPr>
              <w:pStyle w:val="TableParagraph"/>
              <w:rPr>
                <w:rFonts w:ascii="Arial" w:hAnsi="Arial" w:cs="Arial"/>
                <w:i/>
                <w:sz w:val="18"/>
              </w:rPr>
            </w:pPr>
          </w:p>
        </w:tc>
        <w:tc>
          <w:tcPr>
            <w:tcW w:w="426" w:type="dxa"/>
          </w:tcPr>
          <w:p w14:paraId="054AE369" w14:textId="77777777" w:rsidR="00857807" w:rsidRPr="002B66F7" w:rsidRDefault="00857807" w:rsidP="00857807">
            <w:pPr>
              <w:pStyle w:val="TableParagraph"/>
              <w:rPr>
                <w:rFonts w:ascii="Arial" w:hAnsi="Arial" w:cs="Arial"/>
                <w:i/>
                <w:sz w:val="18"/>
              </w:rPr>
            </w:pPr>
          </w:p>
        </w:tc>
        <w:tc>
          <w:tcPr>
            <w:tcW w:w="425" w:type="dxa"/>
          </w:tcPr>
          <w:p w14:paraId="2502D3BE" w14:textId="77777777" w:rsidR="00857807" w:rsidRPr="002B66F7" w:rsidRDefault="00857807" w:rsidP="00857807">
            <w:pPr>
              <w:pStyle w:val="TableParagraph"/>
              <w:rPr>
                <w:rFonts w:ascii="Arial" w:hAnsi="Arial" w:cs="Arial"/>
                <w:i/>
                <w:sz w:val="18"/>
              </w:rPr>
            </w:pPr>
          </w:p>
        </w:tc>
        <w:tc>
          <w:tcPr>
            <w:tcW w:w="425" w:type="dxa"/>
          </w:tcPr>
          <w:p w14:paraId="7881EB04" w14:textId="77777777" w:rsidR="00857807" w:rsidRPr="002B66F7" w:rsidRDefault="00857807" w:rsidP="00857807">
            <w:pPr>
              <w:pStyle w:val="TableParagraph"/>
              <w:rPr>
                <w:rFonts w:ascii="Arial" w:hAnsi="Arial" w:cs="Arial"/>
                <w:i/>
                <w:sz w:val="18"/>
              </w:rPr>
            </w:pPr>
          </w:p>
        </w:tc>
        <w:tc>
          <w:tcPr>
            <w:tcW w:w="425" w:type="dxa"/>
          </w:tcPr>
          <w:p w14:paraId="2B21E297" w14:textId="77777777" w:rsidR="00857807" w:rsidRPr="002B66F7" w:rsidRDefault="00857807" w:rsidP="00857807">
            <w:pPr>
              <w:pStyle w:val="TableParagraph"/>
              <w:rPr>
                <w:rFonts w:ascii="Arial" w:hAnsi="Arial" w:cs="Arial"/>
                <w:i/>
                <w:sz w:val="18"/>
              </w:rPr>
            </w:pPr>
          </w:p>
        </w:tc>
        <w:tc>
          <w:tcPr>
            <w:tcW w:w="426" w:type="dxa"/>
          </w:tcPr>
          <w:p w14:paraId="4DFE8CE7" w14:textId="77777777" w:rsidR="00857807" w:rsidRPr="002B66F7" w:rsidRDefault="00857807" w:rsidP="00857807">
            <w:pPr>
              <w:pStyle w:val="TableParagraph"/>
              <w:rPr>
                <w:rFonts w:ascii="Arial" w:hAnsi="Arial" w:cs="Arial"/>
                <w:i/>
                <w:sz w:val="18"/>
              </w:rPr>
            </w:pPr>
          </w:p>
        </w:tc>
      </w:tr>
      <w:tr w:rsidR="00857807" w:rsidRPr="00FA2FDD" w14:paraId="5B628C98" w14:textId="77777777" w:rsidTr="00857807">
        <w:trPr>
          <w:trHeight w:val="390"/>
        </w:trPr>
        <w:tc>
          <w:tcPr>
            <w:tcW w:w="842" w:type="dxa"/>
          </w:tcPr>
          <w:p w14:paraId="24B1B201" w14:textId="77777777" w:rsidR="00857807" w:rsidRPr="00FA2FDD" w:rsidRDefault="00857807" w:rsidP="00857807">
            <w:pPr>
              <w:pStyle w:val="TableParagraph"/>
              <w:spacing w:before="97"/>
              <w:ind w:left="57"/>
              <w:rPr>
                <w:rFonts w:ascii="Arial" w:hAnsi="Arial" w:cs="Arial"/>
                <w:b/>
                <w:sz w:val="16"/>
              </w:rPr>
            </w:pPr>
            <w:r w:rsidRPr="00FA2FDD">
              <w:rPr>
                <w:rFonts w:ascii="Arial" w:hAnsi="Arial" w:cs="Arial"/>
                <w:b/>
                <w:sz w:val="16"/>
              </w:rPr>
              <w:t>Staff signature</w:t>
            </w:r>
          </w:p>
        </w:tc>
        <w:tc>
          <w:tcPr>
            <w:tcW w:w="425" w:type="dxa"/>
          </w:tcPr>
          <w:p w14:paraId="50069DFD" w14:textId="77777777" w:rsidR="00857807" w:rsidRPr="00FA2FDD" w:rsidRDefault="00857807" w:rsidP="00857807">
            <w:pPr>
              <w:pStyle w:val="TableParagraph"/>
              <w:rPr>
                <w:rFonts w:ascii="Arial" w:hAnsi="Arial" w:cs="Arial"/>
                <w:sz w:val="18"/>
              </w:rPr>
            </w:pPr>
          </w:p>
        </w:tc>
        <w:tc>
          <w:tcPr>
            <w:tcW w:w="425" w:type="dxa"/>
          </w:tcPr>
          <w:p w14:paraId="28E7D3A5" w14:textId="77777777" w:rsidR="00857807" w:rsidRPr="00FA2FDD" w:rsidRDefault="00857807" w:rsidP="00857807">
            <w:pPr>
              <w:pStyle w:val="TableParagraph"/>
              <w:rPr>
                <w:rFonts w:ascii="Arial" w:hAnsi="Arial" w:cs="Arial"/>
                <w:sz w:val="18"/>
              </w:rPr>
            </w:pPr>
          </w:p>
        </w:tc>
        <w:tc>
          <w:tcPr>
            <w:tcW w:w="425" w:type="dxa"/>
          </w:tcPr>
          <w:p w14:paraId="60AF2786" w14:textId="77777777" w:rsidR="00857807" w:rsidRPr="00FA2FDD" w:rsidRDefault="00857807" w:rsidP="00857807">
            <w:pPr>
              <w:pStyle w:val="TableParagraph"/>
              <w:rPr>
                <w:rFonts w:ascii="Arial" w:hAnsi="Arial" w:cs="Arial"/>
                <w:sz w:val="18"/>
              </w:rPr>
            </w:pPr>
          </w:p>
        </w:tc>
        <w:tc>
          <w:tcPr>
            <w:tcW w:w="426" w:type="dxa"/>
          </w:tcPr>
          <w:p w14:paraId="3A8C1D91" w14:textId="77777777" w:rsidR="00857807" w:rsidRPr="00FA2FDD" w:rsidRDefault="00857807" w:rsidP="00857807">
            <w:pPr>
              <w:pStyle w:val="TableParagraph"/>
              <w:rPr>
                <w:rFonts w:ascii="Arial" w:hAnsi="Arial" w:cs="Arial"/>
                <w:sz w:val="18"/>
              </w:rPr>
            </w:pPr>
          </w:p>
        </w:tc>
        <w:tc>
          <w:tcPr>
            <w:tcW w:w="425" w:type="dxa"/>
          </w:tcPr>
          <w:p w14:paraId="2C570E02" w14:textId="77777777" w:rsidR="00857807" w:rsidRPr="00FA2FDD" w:rsidRDefault="00857807" w:rsidP="00857807">
            <w:pPr>
              <w:pStyle w:val="TableParagraph"/>
              <w:rPr>
                <w:rFonts w:ascii="Arial" w:hAnsi="Arial" w:cs="Arial"/>
                <w:sz w:val="18"/>
              </w:rPr>
            </w:pPr>
          </w:p>
        </w:tc>
        <w:tc>
          <w:tcPr>
            <w:tcW w:w="425" w:type="dxa"/>
          </w:tcPr>
          <w:p w14:paraId="22C11D66" w14:textId="77777777" w:rsidR="00857807" w:rsidRPr="00FA2FDD" w:rsidRDefault="00857807" w:rsidP="00857807">
            <w:pPr>
              <w:pStyle w:val="TableParagraph"/>
              <w:rPr>
                <w:rFonts w:ascii="Arial" w:hAnsi="Arial" w:cs="Arial"/>
                <w:sz w:val="18"/>
              </w:rPr>
            </w:pPr>
          </w:p>
        </w:tc>
        <w:tc>
          <w:tcPr>
            <w:tcW w:w="425" w:type="dxa"/>
          </w:tcPr>
          <w:p w14:paraId="65918E25" w14:textId="77777777" w:rsidR="00857807" w:rsidRPr="00FA2FDD" w:rsidRDefault="00857807" w:rsidP="00857807">
            <w:pPr>
              <w:pStyle w:val="TableParagraph"/>
              <w:rPr>
                <w:rFonts w:ascii="Arial" w:hAnsi="Arial" w:cs="Arial"/>
                <w:sz w:val="18"/>
              </w:rPr>
            </w:pPr>
          </w:p>
        </w:tc>
        <w:tc>
          <w:tcPr>
            <w:tcW w:w="426" w:type="dxa"/>
          </w:tcPr>
          <w:p w14:paraId="1C071535" w14:textId="77777777" w:rsidR="00857807" w:rsidRPr="00FA2FDD" w:rsidRDefault="00857807" w:rsidP="00857807">
            <w:pPr>
              <w:pStyle w:val="TableParagraph"/>
              <w:rPr>
                <w:rFonts w:ascii="Arial" w:hAnsi="Arial" w:cs="Arial"/>
                <w:sz w:val="18"/>
              </w:rPr>
            </w:pPr>
          </w:p>
        </w:tc>
        <w:tc>
          <w:tcPr>
            <w:tcW w:w="425" w:type="dxa"/>
          </w:tcPr>
          <w:p w14:paraId="56C55E15" w14:textId="77777777" w:rsidR="00857807" w:rsidRPr="00FA2FDD" w:rsidRDefault="00857807" w:rsidP="00857807">
            <w:pPr>
              <w:pStyle w:val="TableParagraph"/>
              <w:rPr>
                <w:rFonts w:ascii="Arial" w:hAnsi="Arial" w:cs="Arial"/>
                <w:sz w:val="18"/>
              </w:rPr>
            </w:pPr>
          </w:p>
        </w:tc>
        <w:tc>
          <w:tcPr>
            <w:tcW w:w="425" w:type="dxa"/>
          </w:tcPr>
          <w:p w14:paraId="6CB71E92" w14:textId="77777777" w:rsidR="00857807" w:rsidRPr="00FA2FDD" w:rsidRDefault="00857807" w:rsidP="00857807">
            <w:pPr>
              <w:pStyle w:val="TableParagraph"/>
              <w:rPr>
                <w:rFonts w:ascii="Arial" w:hAnsi="Arial" w:cs="Arial"/>
                <w:sz w:val="18"/>
              </w:rPr>
            </w:pPr>
          </w:p>
        </w:tc>
        <w:tc>
          <w:tcPr>
            <w:tcW w:w="425" w:type="dxa"/>
          </w:tcPr>
          <w:p w14:paraId="481CCA2A" w14:textId="77777777" w:rsidR="00857807" w:rsidRPr="00FA2FDD" w:rsidRDefault="00857807" w:rsidP="00857807">
            <w:pPr>
              <w:pStyle w:val="TableParagraph"/>
              <w:rPr>
                <w:rFonts w:ascii="Arial" w:hAnsi="Arial" w:cs="Arial"/>
                <w:sz w:val="18"/>
              </w:rPr>
            </w:pPr>
          </w:p>
        </w:tc>
        <w:tc>
          <w:tcPr>
            <w:tcW w:w="426" w:type="dxa"/>
          </w:tcPr>
          <w:p w14:paraId="1384824E" w14:textId="77777777" w:rsidR="00857807" w:rsidRPr="00FA2FDD" w:rsidRDefault="00857807" w:rsidP="00857807">
            <w:pPr>
              <w:pStyle w:val="TableParagraph"/>
              <w:rPr>
                <w:rFonts w:ascii="Arial" w:hAnsi="Arial" w:cs="Arial"/>
                <w:sz w:val="18"/>
              </w:rPr>
            </w:pPr>
          </w:p>
        </w:tc>
        <w:tc>
          <w:tcPr>
            <w:tcW w:w="425" w:type="dxa"/>
          </w:tcPr>
          <w:p w14:paraId="5D87A407" w14:textId="77777777" w:rsidR="00857807" w:rsidRPr="00FA2FDD" w:rsidRDefault="00857807" w:rsidP="00857807">
            <w:pPr>
              <w:pStyle w:val="TableParagraph"/>
              <w:rPr>
                <w:rFonts w:ascii="Arial" w:hAnsi="Arial" w:cs="Arial"/>
                <w:sz w:val="18"/>
              </w:rPr>
            </w:pPr>
          </w:p>
        </w:tc>
        <w:tc>
          <w:tcPr>
            <w:tcW w:w="425" w:type="dxa"/>
          </w:tcPr>
          <w:p w14:paraId="37AC9B80" w14:textId="77777777" w:rsidR="00857807" w:rsidRPr="00FA2FDD" w:rsidRDefault="00857807" w:rsidP="00857807">
            <w:pPr>
              <w:pStyle w:val="TableParagraph"/>
              <w:rPr>
                <w:rFonts w:ascii="Arial" w:hAnsi="Arial" w:cs="Arial"/>
                <w:sz w:val="18"/>
              </w:rPr>
            </w:pPr>
          </w:p>
        </w:tc>
        <w:tc>
          <w:tcPr>
            <w:tcW w:w="425" w:type="dxa"/>
          </w:tcPr>
          <w:p w14:paraId="73D65A1C" w14:textId="77777777" w:rsidR="00857807" w:rsidRPr="00FA2FDD" w:rsidRDefault="00857807" w:rsidP="00857807">
            <w:pPr>
              <w:pStyle w:val="TableParagraph"/>
              <w:rPr>
                <w:rFonts w:ascii="Arial" w:hAnsi="Arial" w:cs="Arial"/>
                <w:sz w:val="18"/>
              </w:rPr>
            </w:pPr>
          </w:p>
        </w:tc>
        <w:tc>
          <w:tcPr>
            <w:tcW w:w="426" w:type="dxa"/>
          </w:tcPr>
          <w:p w14:paraId="014BD17F" w14:textId="77777777" w:rsidR="00857807" w:rsidRPr="00FA2FDD" w:rsidRDefault="00857807" w:rsidP="00857807">
            <w:pPr>
              <w:pStyle w:val="TableParagraph"/>
              <w:rPr>
                <w:rFonts w:ascii="Arial" w:hAnsi="Arial" w:cs="Arial"/>
                <w:sz w:val="18"/>
              </w:rPr>
            </w:pPr>
          </w:p>
        </w:tc>
        <w:tc>
          <w:tcPr>
            <w:tcW w:w="425" w:type="dxa"/>
          </w:tcPr>
          <w:p w14:paraId="54B0A936" w14:textId="77777777" w:rsidR="00857807" w:rsidRPr="002B66F7" w:rsidRDefault="00857807" w:rsidP="00857807">
            <w:pPr>
              <w:pStyle w:val="TableParagraph"/>
              <w:rPr>
                <w:rFonts w:ascii="Arial" w:hAnsi="Arial" w:cs="Arial"/>
                <w:i/>
                <w:sz w:val="18"/>
              </w:rPr>
            </w:pPr>
          </w:p>
        </w:tc>
        <w:tc>
          <w:tcPr>
            <w:tcW w:w="425" w:type="dxa"/>
          </w:tcPr>
          <w:p w14:paraId="18585FAD" w14:textId="77777777" w:rsidR="00857807" w:rsidRPr="002B66F7" w:rsidRDefault="00857807" w:rsidP="00857807">
            <w:pPr>
              <w:pStyle w:val="TableParagraph"/>
              <w:rPr>
                <w:rFonts w:ascii="Arial" w:hAnsi="Arial" w:cs="Arial"/>
                <w:i/>
                <w:sz w:val="18"/>
              </w:rPr>
            </w:pPr>
          </w:p>
        </w:tc>
        <w:tc>
          <w:tcPr>
            <w:tcW w:w="425" w:type="dxa"/>
          </w:tcPr>
          <w:p w14:paraId="115B33BC" w14:textId="77777777" w:rsidR="00857807" w:rsidRPr="002B66F7" w:rsidRDefault="00857807" w:rsidP="00857807">
            <w:pPr>
              <w:pStyle w:val="TableParagraph"/>
              <w:rPr>
                <w:rFonts w:ascii="Arial" w:hAnsi="Arial" w:cs="Arial"/>
                <w:i/>
                <w:sz w:val="18"/>
              </w:rPr>
            </w:pPr>
          </w:p>
        </w:tc>
        <w:tc>
          <w:tcPr>
            <w:tcW w:w="426" w:type="dxa"/>
          </w:tcPr>
          <w:p w14:paraId="72DC7C80" w14:textId="77777777" w:rsidR="00857807" w:rsidRPr="002B66F7" w:rsidRDefault="00857807" w:rsidP="00857807">
            <w:pPr>
              <w:pStyle w:val="TableParagraph"/>
              <w:rPr>
                <w:rFonts w:ascii="Arial" w:hAnsi="Arial" w:cs="Arial"/>
                <w:i/>
                <w:sz w:val="18"/>
              </w:rPr>
            </w:pPr>
          </w:p>
        </w:tc>
        <w:tc>
          <w:tcPr>
            <w:tcW w:w="425" w:type="dxa"/>
          </w:tcPr>
          <w:p w14:paraId="0FA1261A" w14:textId="77777777" w:rsidR="00857807" w:rsidRPr="002B66F7" w:rsidRDefault="00857807" w:rsidP="00857807">
            <w:pPr>
              <w:pStyle w:val="TableParagraph"/>
              <w:rPr>
                <w:rFonts w:ascii="Arial" w:hAnsi="Arial" w:cs="Arial"/>
                <w:i/>
                <w:sz w:val="18"/>
              </w:rPr>
            </w:pPr>
          </w:p>
        </w:tc>
        <w:tc>
          <w:tcPr>
            <w:tcW w:w="425" w:type="dxa"/>
          </w:tcPr>
          <w:p w14:paraId="343F60A1" w14:textId="77777777" w:rsidR="00857807" w:rsidRPr="002B66F7" w:rsidRDefault="00857807" w:rsidP="00857807">
            <w:pPr>
              <w:pStyle w:val="TableParagraph"/>
              <w:rPr>
                <w:rFonts w:ascii="Arial" w:hAnsi="Arial" w:cs="Arial"/>
                <w:i/>
                <w:sz w:val="18"/>
              </w:rPr>
            </w:pPr>
          </w:p>
        </w:tc>
        <w:tc>
          <w:tcPr>
            <w:tcW w:w="425" w:type="dxa"/>
          </w:tcPr>
          <w:p w14:paraId="7E6AC844" w14:textId="77777777" w:rsidR="00857807" w:rsidRPr="002B66F7" w:rsidRDefault="00857807" w:rsidP="00857807">
            <w:pPr>
              <w:pStyle w:val="TableParagraph"/>
              <w:rPr>
                <w:rFonts w:ascii="Arial" w:hAnsi="Arial" w:cs="Arial"/>
                <w:i/>
                <w:sz w:val="18"/>
              </w:rPr>
            </w:pPr>
          </w:p>
        </w:tc>
        <w:tc>
          <w:tcPr>
            <w:tcW w:w="426" w:type="dxa"/>
          </w:tcPr>
          <w:p w14:paraId="6191D95A" w14:textId="77777777" w:rsidR="00857807" w:rsidRPr="002B66F7" w:rsidRDefault="00857807" w:rsidP="00857807">
            <w:pPr>
              <w:pStyle w:val="TableParagraph"/>
              <w:rPr>
                <w:rFonts w:ascii="Arial" w:hAnsi="Arial" w:cs="Arial"/>
                <w:i/>
                <w:sz w:val="18"/>
              </w:rPr>
            </w:pPr>
          </w:p>
        </w:tc>
        <w:tc>
          <w:tcPr>
            <w:tcW w:w="425" w:type="dxa"/>
          </w:tcPr>
          <w:p w14:paraId="334C4D41" w14:textId="77777777" w:rsidR="00857807" w:rsidRPr="002B66F7" w:rsidRDefault="00857807" w:rsidP="00857807">
            <w:pPr>
              <w:pStyle w:val="TableParagraph"/>
              <w:rPr>
                <w:rFonts w:ascii="Arial" w:hAnsi="Arial" w:cs="Arial"/>
                <w:i/>
                <w:sz w:val="18"/>
              </w:rPr>
            </w:pPr>
          </w:p>
        </w:tc>
        <w:tc>
          <w:tcPr>
            <w:tcW w:w="425" w:type="dxa"/>
          </w:tcPr>
          <w:p w14:paraId="113C7E3F" w14:textId="77777777" w:rsidR="00857807" w:rsidRPr="002B66F7" w:rsidRDefault="00857807" w:rsidP="00857807">
            <w:pPr>
              <w:pStyle w:val="TableParagraph"/>
              <w:rPr>
                <w:rFonts w:ascii="Arial" w:hAnsi="Arial" w:cs="Arial"/>
                <w:i/>
                <w:sz w:val="18"/>
              </w:rPr>
            </w:pPr>
          </w:p>
        </w:tc>
        <w:tc>
          <w:tcPr>
            <w:tcW w:w="425" w:type="dxa"/>
          </w:tcPr>
          <w:p w14:paraId="58C4033D" w14:textId="77777777" w:rsidR="00857807" w:rsidRPr="002B66F7" w:rsidRDefault="00857807" w:rsidP="00857807">
            <w:pPr>
              <w:pStyle w:val="TableParagraph"/>
              <w:rPr>
                <w:rFonts w:ascii="Arial" w:hAnsi="Arial" w:cs="Arial"/>
                <w:i/>
                <w:sz w:val="18"/>
              </w:rPr>
            </w:pPr>
          </w:p>
        </w:tc>
        <w:tc>
          <w:tcPr>
            <w:tcW w:w="426" w:type="dxa"/>
          </w:tcPr>
          <w:p w14:paraId="72BD1885" w14:textId="77777777" w:rsidR="00857807" w:rsidRPr="002B66F7" w:rsidRDefault="00857807" w:rsidP="00857807">
            <w:pPr>
              <w:pStyle w:val="TableParagraph"/>
              <w:rPr>
                <w:rFonts w:ascii="Arial" w:hAnsi="Arial" w:cs="Arial"/>
                <w:i/>
                <w:sz w:val="18"/>
              </w:rPr>
            </w:pPr>
          </w:p>
        </w:tc>
      </w:tr>
      <w:tr w:rsidR="00857807" w:rsidRPr="00FA2FDD" w14:paraId="06F588C6" w14:textId="77777777" w:rsidTr="00857807">
        <w:trPr>
          <w:trHeight w:val="390"/>
        </w:trPr>
        <w:tc>
          <w:tcPr>
            <w:tcW w:w="842" w:type="dxa"/>
          </w:tcPr>
          <w:p w14:paraId="6EB87ACF"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Maximum temp</w:t>
            </w:r>
          </w:p>
        </w:tc>
        <w:tc>
          <w:tcPr>
            <w:tcW w:w="425" w:type="dxa"/>
          </w:tcPr>
          <w:p w14:paraId="364C3E00" w14:textId="77777777" w:rsidR="00857807" w:rsidRPr="00FA2FDD" w:rsidRDefault="00857807" w:rsidP="00857807">
            <w:pPr>
              <w:pStyle w:val="TableParagraph"/>
              <w:rPr>
                <w:rFonts w:ascii="Arial" w:hAnsi="Arial" w:cs="Arial"/>
                <w:sz w:val="18"/>
              </w:rPr>
            </w:pPr>
          </w:p>
        </w:tc>
        <w:tc>
          <w:tcPr>
            <w:tcW w:w="425" w:type="dxa"/>
          </w:tcPr>
          <w:p w14:paraId="25F367EF" w14:textId="77777777" w:rsidR="00857807" w:rsidRPr="00FA2FDD" w:rsidRDefault="00857807" w:rsidP="00857807">
            <w:pPr>
              <w:pStyle w:val="TableParagraph"/>
              <w:rPr>
                <w:rFonts w:ascii="Arial" w:hAnsi="Arial" w:cs="Arial"/>
                <w:sz w:val="18"/>
              </w:rPr>
            </w:pPr>
          </w:p>
        </w:tc>
        <w:tc>
          <w:tcPr>
            <w:tcW w:w="425" w:type="dxa"/>
          </w:tcPr>
          <w:p w14:paraId="05E6FED0" w14:textId="77777777" w:rsidR="00857807" w:rsidRPr="00FA2FDD" w:rsidRDefault="00857807" w:rsidP="00857807">
            <w:pPr>
              <w:pStyle w:val="TableParagraph"/>
              <w:rPr>
                <w:rFonts w:ascii="Arial" w:hAnsi="Arial" w:cs="Arial"/>
                <w:sz w:val="18"/>
              </w:rPr>
            </w:pPr>
          </w:p>
        </w:tc>
        <w:tc>
          <w:tcPr>
            <w:tcW w:w="426" w:type="dxa"/>
          </w:tcPr>
          <w:p w14:paraId="09CA33E1" w14:textId="77777777" w:rsidR="00857807" w:rsidRPr="00FA2FDD" w:rsidRDefault="00857807" w:rsidP="00857807">
            <w:pPr>
              <w:pStyle w:val="TableParagraph"/>
              <w:rPr>
                <w:rFonts w:ascii="Arial" w:hAnsi="Arial" w:cs="Arial"/>
                <w:sz w:val="18"/>
              </w:rPr>
            </w:pPr>
          </w:p>
        </w:tc>
        <w:tc>
          <w:tcPr>
            <w:tcW w:w="425" w:type="dxa"/>
          </w:tcPr>
          <w:p w14:paraId="2D34E8B3" w14:textId="77777777" w:rsidR="00857807" w:rsidRPr="00FA2FDD" w:rsidRDefault="00857807" w:rsidP="00857807">
            <w:pPr>
              <w:pStyle w:val="TableParagraph"/>
              <w:rPr>
                <w:rFonts w:ascii="Arial" w:hAnsi="Arial" w:cs="Arial"/>
                <w:sz w:val="18"/>
              </w:rPr>
            </w:pPr>
          </w:p>
        </w:tc>
        <w:tc>
          <w:tcPr>
            <w:tcW w:w="425" w:type="dxa"/>
          </w:tcPr>
          <w:p w14:paraId="61CFEA13" w14:textId="77777777" w:rsidR="00857807" w:rsidRPr="00FA2FDD" w:rsidRDefault="00857807" w:rsidP="00857807">
            <w:pPr>
              <w:pStyle w:val="TableParagraph"/>
              <w:rPr>
                <w:rFonts w:ascii="Arial" w:hAnsi="Arial" w:cs="Arial"/>
                <w:sz w:val="18"/>
              </w:rPr>
            </w:pPr>
          </w:p>
        </w:tc>
        <w:tc>
          <w:tcPr>
            <w:tcW w:w="425" w:type="dxa"/>
          </w:tcPr>
          <w:p w14:paraId="0053CCF3" w14:textId="77777777" w:rsidR="00857807" w:rsidRPr="00FA2FDD" w:rsidRDefault="00857807" w:rsidP="00857807">
            <w:pPr>
              <w:pStyle w:val="TableParagraph"/>
              <w:rPr>
                <w:rFonts w:ascii="Arial" w:hAnsi="Arial" w:cs="Arial"/>
                <w:sz w:val="18"/>
              </w:rPr>
            </w:pPr>
          </w:p>
        </w:tc>
        <w:tc>
          <w:tcPr>
            <w:tcW w:w="426" w:type="dxa"/>
          </w:tcPr>
          <w:p w14:paraId="29EA24ED" w14:textId="77777777" w:rsidR="00857807" w:rsidRPr="00FA2FDD" w:rsidRDefault="00857807" w:rsidP="00857807">
            <w:pPr>
              <w:pStyle w:val="TableParagraph"/>
              <w:rPr>
                <w:rFonts w:ascii="Arial" w:hAnsi="Arial" w:cs="Arial"/>
                <w:sz w:val="18"/>
              </w:rPr>
            </w:pPr>
          </w:p>
        </w:tc>
        <w:tc>
          <w:tcPr>
            <w:tcW w:w="425" w:type="dxa"/>
          </w:tcPr>
          <w:p w14:paraId="169756BE" w14:textId="77777777" w:rsidR="00857807" w:rsidRPr="00FA2FDD" w:rsidRDefault="00857807" w:rsidP="00857807">
            <w:pPr>
              <w:pStyle w:val="TableParagraph"/>
              <w:rPr>
                <w:rFonts w:ascii="Arial" w:hAnsi="Arial" w:cs="Arial"/>
                <w:sz w:val="18"/>
              </w:rPr>
            </w:pPr>
          </w:p>
        </w:tc>
        <w:tc>
          <w:tcPr>
            <w:tcW w:w="425" w:type="dxa"/>
          </w:tcPr>
          <w:p w14:paraId="46E77331" w14:textId="77777777" w:rsidR="00857807" w:rsidRPr="00FA2FDD" w:rsidRDefault="00857807" w:rsidP="00857807">
            <w:pPr>
              <w:pStyle w:val="TableParagraph"/>
              <w:rPr>
                <w:rFonts w:ascii="Arial" w:hAnsi="Arial" w:cs="Arial"/>
                <w:sz w:val="18"/>
              </w:rPr>
            </w:pPr>
          </w:p>
        </w:tc>
        <w:tc>
          <w:tcPr>
            <w:tcW w:w="425" w:type="dxa"/>
          </w:tcPr>
          <w:p w14:paraId="383AF32C" w14:textId="77777777" w:rsidR="00857807" w:rsidRPr="00FA2FDD" w:rsidRDefault="00857807" w:rsidP="00857807">
            <w:pPr>
              <w:pStyle w:val="TableParagraph"/>
              <w:rPr>
                <w:rFonts w:ascii="Arial" w:hAnsi="Arial" w:cs="Arial"/>
                <w:sz w:val="18"/>
              </w:rPr>
            </w:pPr>
          </w:p>
        </w:tc>
        <w:tc>
          <w:tcPr>
            <w:tcW w:w="426" w:type="dxa"/>
          </w:tcPr>
          <w:p w14:paraId="488FA6B1" w14:textId="77777777" w:rsidR="00857807" w:rsidRPr="00FA2FDD" w:rsidRDefault="00857807" w:rsidP="00857807">
            <w:pPr>
              <w:pStyle w:val="TableParagraph"/>
              <w:rPr>
                <w:rFonts w:ascii="Arial" w:hAnsi="Arial" w:cs="Arial"/>
                <w:sz w:val="18"/>
              </w:rPr>
            </w:pPr>
          </w:p>
        </w:tc>
        <w:tc>
          <w:tcPr>
            <w:tcW w:w="425" w:type="dxa"/>
          </w:tcPr>
          <w:p w14:paraId="49FAA79F" w14:textId="77777777" w:rsidR="00857807" w:rsidRPr="00FA2FDD" w:rsidRDefault="00857807" w:rsidP="00857807">
            <w:pPr>
              <w:pStyle w:val="TableParagraph"/>
              <w:rPr>
                <w:rFonts w:ascii="Arial" w:hAnsi="Arial" w:cs="Arial"/>
                <w:sz w:val="18"/>
              </w:rPr>
            </w:pPr>
          </w:p>
        </w:tc>
        <w:tc>
          <w:tcPr>
            <w:tcW w:w="425" w:type="dxa"/>
          </w:tcPr>
          <w:p w14:paraId="2FFD5801" w14:textId="77777777" w:rsidR="00857807" w:rsidRPr="00FA2FDD" w:rsidRDefault="00857807" w:rsidP="00857807">
            <w:pPr>
              <w:pStyle w:val="TableParagraph"/>
              <w:rPr>
                <w:rFonts w:ascii="Arial" w:hAnsi="Arial" w:cs="Arial"/>
                <w:sz w:val="18"/>
              </w:rPr>
            </w:pPr>
          </w:p>
        </w:tc>
        <w:tc>
          <w:tcPr>
            <w:tcW w:w="425" w:type="dxa"/>
          </w:tcPr>
          <w:p w14:paraId="2525DEA7" w14:textId="77777777" w:rsidR="00857807" w:rsidRPr="00FA2FDD" w:rsidRDefault="00857807" w:rsidP="00857807">
            <w:pPr>
              <w:pStyle w:val="TableParagraph"/>
              <w:rPr>
                <w:rFonts w:ascii="Arial" w:hAnsi="Arial" w:cs="Arial"/>
                <w:sz w:val="18"/>
              </w:rPr>
            </w:pPr>
          </w:p>
        </w:tc>
        <w:tc>
          <w:tcPr>
            <w:tcW w:w="426" w:type="dxa"/>
          </w:tcPr>
          <w:p w14:paraId="38DB80AA" w14:textId="77777777" w:rsidR="00857807" w:rsidRPr="00FA2FDD" w:rsidRDefault="00857807" w:rsidP="00857807">
            <w:pPr>
              <w:pStyle w:val="TableParagraph"/>
              <w:rPr>
                <w:rFonts w:ascii="Arial" w:hAnsi="Arial" w:cs="Arial"/>
                <w:sz w:val="18"/>
              </w:rPr>
            </w:pPr>
          </w:p>
        </w:tc>
        <w:tc>
          <w:tcPr>
            <w:tcW w:w="425" w:type="dxa"/>
          </w:tcPr>
          <w:p w14:paraId="57E3C4FC" w14:textId="77777777" w:rsidR="00857807" w:rsidRPr="002B66F7" w:rsidRDefault="00857807" w:rsidP="00857807">
            <w:pPr>
              <w:pStyle w:val="TableParagraph"/>
              <w:rPr>
                <w:rFonts w:ascii="Arial" w:hAnsi="Arial" w:cs="Arial"/>
                <w:i/>
                <w:sz w:val="18"/>
              </w:rPr>
            </w:pPr>
          </w:p>
        </w:tc>
        <w:tc>
          <w:tcPr>
            <w:tcW w:w="425" w:type="dxa"/>
          </w:tcPr>
          <w:p w14:paraId="5808DF79" w14:textId="77777777" w:rsidR="00857807" w:rsidRPr="002B66F7" w:rsidRDefault="00857807" w:rsidP="00857807">
            <w:pPr>
              <w:pStyle w:val="TableParagraph"/>
              <w:rPr>
                <w:rFonts w:ascii="Arial" w:hAnsi="Arial" w:cs="Arial"/>
                <w:i/>
                <w:sz w:val="18"/>
              </w:rPr>
            </w:pPr>
          </w:p>
        </w:tc>
        <w:tc>
          <w:tcPr>
            <w:tcW w:w="425" w:type="dxa"/>
          </w:tcPr>
          <w:p w14:paraId="6771FC52" w14:textId="77777777" w:rsidR="00857807" w:rsidRPr="002B66F7" w:rsidRDefault="00857807" w:rsidP="00857807">
            <w:pPr>
              <w:pStyle w:val="TableParagraph"/>
              <w:rPr>
                <w:rFonts w:ascii="Arial" w:hAnsi="Arial" w:cs="Arial"/>
                <w:i/>
                <w:sz w:val="18"/>
              </w:rPr>
            </w:pPr>
          </w:p>
        </w:tc>
        <w:tc>
          <w:tcPr>
            <w:tcW w:w="426" w:type="dxa"/>
          </w:tcPr>
          <w:p w14:paraId="1AE9CE0D" w14:textId="77777777" w:rsidR="00857807" w:rsidRPr="002B66F7" w:rsidRDefault="00857807" w:rsidP="00857807">
            <w:pPr>
              <w:pStyle w:val="TableParagraph"/>
              <w:rPr>
                <w:rFonts w:ascii="Arial" w:hAnsi="Arial" w:cs="Arial"/>
                <w:i/>
                <w:sz w:val="18"/>
              </w:rPr>
            </w:pPr>
          </w:p>
        </w:tc>
        <w:tc>
          <w:tcPr>
            <w:tcW w:w="425" w:type="dxa"/>
          </w:tcPr>
          <w:p w14:paraId="169290A8" w14:textId="77777777" w:rsidR="00857807" w:rsidRPr="002B66F7" w:rsidRDefault="00857807" w:rsidP="00857807">
            <w:pPr>
              <w:pStyle w:val="TableParagraph"/>
              <w:rPr>
                <w:rFonts w:ascii="Arial" w:hAnsi="Arial" w:cs="Arial"/>
                <w:i/>
                <w:sz w:val="18"/>
              </w:rPr>
            </w:pPr>
          </w:p>
        </w:tc>
        <w:tc>
          <w:tcPr>
            <w:tcW w:w="425" w:type="dxa"/>
          </w:tcPr>
          <w:p w14:paraId="0FC43EE6" w14:textId="77777777" w:rsidR="00857807" w:rsidRPr="002B66F7" w:rsidRDefault="00857807" w:rsidP="00857807">
            <w:pPr>
              <w:pStyle w:val="TableParagraph"/>
              <w:rPr>
                <w:rFonts w:ascii="Arial" w:hAnsi="Arial" w:cs="Arial"/>
                <w:i/>
                <w:sz w:val="18"/>
              </w:rPr>
            </w:pPr>
          </w:p>
        </w:tc>
        <w:tc>
          <w:tcPr>
            <w:tcW w:w="425" w:type="dxa"/>
          </w:tcPr>
          <w:p w14:paraId="76ADA411" w14:textId="77777777" w:rsidR="00857807" w:rsidRPr="002B66F7" w:rsidRDefault="00857807" w:rsidP="00857807">
            <w:pPr>
              <w:pStyle w:val="TableParagraph"/>
              <w:rPr>
                <w:rFonts w:ascii="Arial" w:hAnsi="Arial" w:cs="Arial"/>
                <w:i/>
                <w:sz w:val="18"/>
              </w:rPr>
            </w:pPr>
          </w:p>
        </w:tc>
        <w:tc>
          <w:tcPr>
            <w:tcW w:w="426" w:type="dxa"/>
          </w:tcPr>
          <w:p w14:paraId="7E7C07F3" w14:textId="77777777" w:rsidR="00857807" w:rsidRPr="002B66F7" w:rsidRDefault="00857807" w:rsidP="00857807">
            <w:pPr>
              <w:pStyle w:val="TableParagraph"/>
              <w:rPr>
                <w:rFonts w:ascii="Arial" w:hAnsi="Arial" w:cs="Arial"/>
                <w:i/>
                <w:sz w:val="18"/>
              </w:rPr>
            </w:pPr>
          </w:p>
        </w:tc>
        <w:tc>
          <w:tcPr>
            <w:tcW w:w="425" w:type="dxa"/>
          </w:tcPr>
          <w:p w14:paraId="7749E524" w14:textId="77777777" w:rsidR="00857807" w:rsidRPr="002B66F7" w:rsidRDefault="00857807" w:rsidP="00857807">
            <w:pPr>
              <w:pStyle w:val="TableParagraph"/>
              <w:rPr>
                <w:rFonts w:ascii="Arial" w:hAnsi="Arial" w:cs="Arial"/>
                <w:i/>
                <w:sz w:val="18"/>
              </w:rPr>
            </w:pPr>
          </w:p>
        </w:tc>
        <w:tc>
          <w:tcPr>
            <w:tcW w:w="425" w:type="dxa"/>
          </w:tcPr>
          <w:p w14:paraId="68E89D9F" w14:textId="77777777" w:rsidR="00857807" w:rsidRPr="002B66F7" w:rsidRDefault="00857807" w:rsidP="00857807">
            <w:pPr>
              <w:pStyle w:val="TableParagraph"/>
              <w:rPr>
                <w:rFonts w:ascii="Arial" w:hAnsi="Arial" w:cs="Arial"/>
                <w:i/>
                <w:sz w:val="18"/>
              </w:rPr>
            </w:pPr>
          </w:p>
        </w:tc>
        <w:tc>
          <w:tcPr>
            <w:tcW w:w="425" w:type="dxa"/>
          </w:tcPr>
          <w:p w14:paraId="3EF3CD3B" w14:textId="77777777" w:rsidR="00857807" w:rsidRPr="002B66F7" w:rsidRDefault="00857807" w:rsidP="00857807">
            <w:pPr>
              <w:pStyle w:val="TableParagraph"/>
              <w:rPr>
                <w:rFonts w:ascii="Arial" w:hAnsi="Arial" w:cs="Arial"/>
                <w:i/>
                <w:sz w:val="18"/>
              </w:rPr>
            </w:pPr>
          </w:p>
        </w:tc>
        <w:tc>
          <w:tcPr>
            <w:tcW w:w="426" w:type="dxa"/>
          </w:tcPr>
          <w:p w14:paraId="2A151C90" w14:textId="77777777" w:rsidR="00857807" w:rsidRPr="002B66F7" w:rsidRDefault="00857807" w:rsidP="00857807">
            <w:pPr>
              <w:pStyle w:val="TableParagraph"/>
              <w:rPr>
                <w:rFonts w:ascii="Arial" w:hAnsi="Arial" w:cs="Arial"/>
                <w:i/>
                <w:sz w:val="18"/>
              </w:rPr>
            </w:pPr>
          </w:p>
        </w:tc>
      </w:tr>
      <w:tr w:rsidR="00857807" w:rsidRPr="00FA2FDD" w14:paraId="568092FB" w14:textId="77777777" w:rsidTr="00857807">
        <w:trPr>
          <w:trHeight w:val="390"/>
        </w:trPr>
        <w:tc>
          <w:tcPr>
            <w:tcW w:w="842" w:type="dxa"/>
          </w:tcPr>
          <w:p w14:paraId="148CB9D9"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Current temp </w:t>
            </w:r>
          </w:p>
        </w:tc>
        <w:tc>
          <w:tcPr>
            <w:tcW w:w="425" w:type="dxa"/>
          </w:tcPr>
          <w:p w14:paraId="75C269DC" w14:textId="77777777" w:rsidR="00857807" w:rsidRPr="00FA2FDD" w:rsidRDefault="00857807" w:rsidP="00857807">
            <w:pPr>
              <w:pStyle w:val="TableParagraph"/>
              <w:rPr>
                <w:rFonts w:ascii="Arial" w:hAnsi="Arial" w:cs="Arial"/>
                <w:sz w:val="18"/>
              </w:rPr>
            </w:pPr>
          </w:p>
        </w:tc>
        <w:tc>
          <w:tcPr>
            <w:tcW w:w="425" w:type="dxa"/>
          </w:tcPr>
          <w:p w14:paraId="3E640752" w14:textId="77777777" w:rsidR="00857807" w:rsidRPr="00FA2FDD" w:rsidRDefault="00857807" w:rsidP="00857807">
            <w:pPr>
              <w:pStyle w:val="TableParagraph"/>
              <w:rPr>
                <w:rFonts w:ascii="Arial" w:hAnsi="Arial" w:cs="Arial"/>
                <w:sz w:val="18"/>
              </w:rPr>
            </w:pPr>
          </w:p>
        </w:tc>
        <w:tc>
          <w:tcPr>
            <w:tcW w:w="425" w:type="dxa"/>
          </w:tcPr>
          <w:p w14:paraId="1E79ABEF" w14:textId="77777777" w:rsidR="00857807" w:rsidRPr="00FA2FDD" w:rsidRDefault="00857807" w:rsidP="00857807">
            <w:pPr>
              <w:pStyle w:val="TableParagraph"/>
              <w:rPr>
                <w:rFonts w:ascii="Arial" w:hAnsi="Arial" w:cs="Arial"/>
                <w:sz w:val="18"/>
              </w:rPr>
            </w:pPr>
          </w:p>
        </w:tc>
        <w:tc>
          <w:tcPr>
            <w:tcW w:w="426" w:type="dxa"/>
          </w:tcPr>
          <w:p w14:paraId="3CC5ACD1" w14:textId="77777777" w:rsidR="00857807" w:rsidRPr="00FA2FDD" w:rsidRDefault="00857807" w:rsidP="00857807">
            <w:pPr>
              <w:pStyle w:val="TableParagraph"/>
              <w:rPr>
                <w:rFonts w:ascii="Arial" w:hAnsi="Arial" w:cs="Arial"/>
                <w:sz w:val="18"/>
              </w:rPr>
            </w:pPr>
          </w:p>
        </w:tc>
        <w:tc>
          <w:tcPr>
            <w:tcW w:w="425" w:type="dxa"/>
          </w:tcPr>
          <w:p w14:paraId="0683A239" w14:textId="77777777" w:rsidR="00857807" w:rsidRPr="00FA2FDD" w:rsidRDefault="00857807" w:rsidP="00857807">
            <w:pPr>
              <w:pStyle w:val="TableParagraph"/>
              <w:rPr>
                <w:rFonts w:ascii="Arial" w:hAnsi="Arial" w:cs="Arial"/>
                <w:sz w:val="18"/>
              </w:rPr>
            </w:pPr>
          </w:p>
        </w:tc>
        <w:tc>
          <w:tcPr>
            <w:tcW w:w="425" w:type="dxa"/>
          </w:tcPr>
          <w:p w14:paraId="02F32573" w14:textId="77777777" w:rsidR="00857807" w:rsidRPr="00FA2FDD" w:rsidRDefault="00857807" w:rsidP="00857807">
            <w:pPr>
              <w:pStyle w:val="TableParagraph"/>
              <w:rPr>
                <w:rFonts w:ascii="Arial" w:hAnsi="Arial" w:cs="Arial"/>
                <w:sz w:val="18"/>
              </w:rPr>
            </w:pPr>
          </w:p>
        </w:tc>
        <w:tc>
          <w:tcPr>
            <w:tcW w:w="425" w:type="dxa"/>
          </w:tcPr>
          <w:p w14:paraId="44F05DDB" w14:textId="77777777" w:rsidR="00857807" w:rsidRPr="00FA2FDD" w:rsidRDefault="00857807" w:rsidP="00857807">
            <w:pPr>
              <w:pStyle w:val="TableParagraph"/>
              <w:rPr>
                <w:rFonts w:ascii="Arial" w:hAnsi="Arial" w:cs="Arial"/>
                <w:sz w:val="18"/>
              </w:rPr>
            </w:pPr>
          </w:p>
        </w:tc>
        <w:tc>
          <w:tcPr>
            <w:tcW w:w="426" w:type="dxa"/>
          </w:tcPr>
          <w:p w14:paraId="544D736D" w14:textId="77777777" w:rsidR="00857807" w:rsidRPr="00FA2FDD" w:rsidRDefault="00857807" w:rsidP="00857807">
            <w:pPr>
              <w:pStyle w:val="TableParagraph"/>
              <w:rPr>
                <w:rFonts w:ascii="Arial" w:hAnsi="Arial" w:cs="Arial"/>
                <w:sz w:val="18"/>
              </w:rPr>
            </w:pPr>
          </w:p>
        </w:tc>
        <w:tc>
          <w:tcPr>
            <w:tcW w:w="425" w:type="dxa"/>
          </w:tcPr>
          <w:p w14:paraId="3A51F769" w14:textId="77777777" w:rsidR="00857807" w:rsidRPr="00FA2FDD" w:rsidRDefault="00857807" w:rsidP="00857807">
            <w:pPr>
              <w:pStyle w:val="TableParagraph"/>
              <w:rPr>
                <w:rFonts w:ascii="Arial" w:hAnsi="Arial" w:cs="Arial"/>
                <w:sz w:val="18"/>
              </w:rPr>
            </w:pPr>
          </w:p>
        </w:tc>
        <w:tc>
          <w:tcPr>
            <w:tcW w:w="425" w:type="dxa"/>
          </w:tcPr>
          <w:p w14:paraId="758D56AD" w14:textId="77777777" w:rsidR="00857807" w:rsidRPr="00FA2FDD" w:rsidRDefault="00857807" w:rsidP="00857807">
            <w:pPr>
              <w:pStyle w:val="TableParagraph"/>
              <w:rPr>
                <w:rFonts w:ascii="Arial" w:hAnsi="Arial" w:cs="Arial"/>
                <w:sz w:val="18"/>
              </w:rPr>
            </w:pPr>
          </w:p>
        </w:tc>
        <w:tc>
          <w:tcPr>
            <w:tcW w:w="425" w:type="dxa"/>
          </w:tcPr>
          <w:p w14:paraId="4A431B64" w14:textId="77777777" w:rsidR="00857807" w:rsidRPr="00FA2FDD" w:rsidRDefault="00857807" w:rsidP="00857807">
            <w:pPr>
              <w:pStyle w:val="TableParagraph"/>
              <w:rPr>
                <w:rFonts w:ascii="Arial" w:hAnsi="Arial" w:cs="Arial"/>
                <w:sz w:val="18"/>
              </w:rPr>
            </w:pPr>
          </w:p>
        </w:tc>
        <w:tc>
          <w:tcPr>
            <w:tcW w:w="426" w:type="dxa"/>
          </w:tcPr>
          <w:p w14:paraId="0B7E9E94" w14:textId="77777777" w:rsidR="00857807" w:rsidRPr="00FA2FDD" w:rsidRDefault="00857807" w:rsidP="00857807">
            <w:pPr>
              <w:pStyle w:val="TableParagraph"/>
              <w:rPr>
                <w:rFonts w:ascii="Arial" w:hAnsi="Arial" w:cs="Arial"/>
                <w:sz w:val="18"/>
              </w:rPr>
            </w:pPr>
          </w:p>
        </w:tc>
        <w:tc>
          <w:tcPr>
            <w:tcW w:w="425" w:type="dxa"/>
          </w:tcPr>
          <w:p w14:paraId="13963FAD" w14:textId="77777777" w:rsidR="00857807" w:rsidRPr="00FA2FDD" w:rsidRDefault="00857807" w:rsidP="00857807">
            <w:pPr>
              <w:pStyle w:val="TableParagraph"/>
              <w:rPr>
                <w:rFonts w:ascii="Arial" w:hAnsi="Arial" w:cs="Arial"/>
                <w:sz w:val="18"/>
              </w:rPr>
            </w:pPr>
          </w:p>
        </w:tc>
        <w:tc>
          <w:tcPr>
            <w:tcW w:w="425" w:type="dxa"/>
          </w:tcPr>
          <w:p w14:paraId="06159443" w14:textId="77777777" w:rsidR="00857807" w:rsidRPr="00FA2FDD" w:rsidRDefault="00857807" w:rsidP="00857807">
            <w:pPr>
              <w:pStyle w:val="TableParagraph"/>
              <w:rPr>
                <w:rFonts w:ascii="Arial" w:hAnsi="Arial" w:cs="Arial"/>
                <w:sz w:val="18"/>
              </w:rPr>
            </w:pPr>
          </w:p>
        </w:tc>
        <w:tc>
          <w:tcPr>
            <w:tcW w:w="425" w:type="dxa"/>
          </w:tcPr>
          <w:p w14:paraId="04E57B9A" w14:textId="77777777" w:rsidR="00857807" w:rsidRPr="00FA2FDD" w:rsidRDefault="00857807" w:rsidP="00857807">
            <w:pPr>
              <w:pStyle w:val="TableParagraph"/>
              <w:rPr>
                <w:rFonts w:ascii="Arial" w:hAnsi="Arial" w:cs="Arial"/>
                <w:sz w:val="18"/>
              </w:rPr>
            </w:pPr>
          </w:p>
        </w:tc>
        <w:tc>
          <w:tcPr>
            <w:tcW w:w="426" w:type="dxa"/>
          </w:tcPr>
          <w:p w14:paraId="72C36B54" w14:textId="77777777" w:rsidR="00857807" w:rsidRPr="00FA2FDD" w:rsidRDefault="00857807" w:rsidP="00857807">
            <w:pPr>
              <w:pStyle w:val="TableParagraph"/>
              <w:rPr>
                <w:rFonts w:ascii="Arial" w:hAnsi="Arial" w:cs="Arial"/>
                <w:sz w:val="18"/>
              </w:rPr>
            </w:pPr>
          </w:p>
        </w:tc>
        <w:tc>
          <w:tcPr>
            <w:tcW w:w="425" w:type="dxa"/>
          </w:tcPr>
          <w:p w14:paraId="4DF9720C" w14:textId="77777777" w:rsidR="00857807" w:rsidRPr="002B66F7" w:rsidRDefault="00857807" w:rsidP="00857807">
            <w:pPr>
              <w:pStyle w:val="TableParagraph"/>
              <w:rPr>
                <w:rFonts w:ascii="Arial" w:hAnsi="Arial" w:cs="Arial"/>
                <w:i/>
                <w:sz w:val="18"/>
              </w:rPr>
            </w:pPr>
          </w:p>
        </w:tc>
        <w:tc>
          <w:tcPr>
            <w:tcW w:w="425" w:type="dxa"/>
          </w:tcPr>
          <w:p w14:paraId="75990C00" w14:textId="77777777" w:rsidR="00857807" w:rsidRPr="002B66F7" w:rsidRDefault="00857807" w:rsidP="00857807">
            <w:pPr>
              <w:pStyle w:val="TableParagraph"/>
              <w:rPr>
                <w:rFonts w:ascii="Arial" w:hAnsi="Arial" w:cs="Arial"/>
                <w:i/>
                <w:sz w:val="18"/>
              </w:rPr>
            </w:pPr>
          </w:p>
        </w:tc>
        <w:tc>
          <w:tcPr>
            <w:tcW w:w="425" w:type="dxa"/>
          </w:tcPr>
          <w:p w14:paraId="0B6E4D72" w14:textId="77777777" w:rsidR="00857807" w:rsidRPr="002B66F7" w:rsidRDefault="00857807" w:rsidP="00857807">
            <w:pPr>
              <w:pStyle w:val="TableParagraph"/>
              <w:rPr>
                <w:rFonts w:ascii="Arial" w:hAnsi="Arial" w:cs="Arial"/>
                <w:i/>
                <w:sz w:val="18"/>
              </w:rPr>
            </w:pPr>
          </w:p>
        </w:tc>
        <w:tc>
          <w:tcPr>
            <w:tcW w:w="426" w:type="dxa"/>
          </w:tcPr>
          <w:p w14:paraId="219DC231" w14:textId="77777777" w:rsidR="00857807" w:rsidRPr="002B66F7" w:rsidRDefault="00857807" w:rsidP="00857807">
            <w:pPr>
              <w:pStyle w:val="TableParagraph"/>
              <w:rPr>
                <w:rFonts w:ascii="Arial" w:hAnsi="Arial" w:cs="Arial"/>
                <w:i/>
                <w:sz w:val="18"/>
              </w:rPr>
            </w:pPr>
          </w:p>
        </w:tc>
        <w:tc>
          <w:tcPr>
            <w:tcW w:w="425" w:type="dxa"/>
          </w:tcPr>
          <w:p w14:paraId="3C2F98FC" w14:textId="77777777" w:rsidR="00857807" w:rsidRPr="002B66F7" w:rsidRDefault="00857807" w:rsidP="00857807">
            <w:pPr>
              <w:pStyle w:val="TableParagraph"/>
              <w:rPr>
                <w:rFonts w:ascii="Arial" w:hAnsi="Arial" w:cs="Arial"/>
                <w:i/>
                <w:sz w:val="18"/>
              </w:rPr>
            </w:pPr>
          </w:p>
        </w:tc>
        <w:tc>
          <w:tcPr>
            <w:tcW w:w="425" w:type="dxa"/>
          </w:tcPr>
          <w:p w14:paraId="090CC475" w14:textId="77777777" w:rsidR="00857807" w:rsidRPr="002B66F7" w:rsidRDefault="00857807" w:rsidP="00857807">
            <w:pPr>
              <w:pStyle w:val="TableParagraph"/>
              <w:rPr>
                <w:rFonts w:ascii="Arial" w:hAnsi="Arial" w:cs="Arial"/>
                <w:i/>
                <w:sz w:val="18"/>
              </w:rPr>
            </w:pPr>
          </w:p>
        </w:tc>
        <w:tc>
          <w:tcPr>
            <w:tcW w:w="425" w:type="dxa"/>
          </w:tcPr>
          <w:p w14:paraId="49D965DD" w14:textId="77777777" w:rsidR="00857807" w:rsidRPr="002B66F7" w:rsidRDefault="00857807" w:rsidP="00857807">
            <w:pPr>
              <w:pStyle w:val="TableParagraph"/>
              <w:rPr>
                <w:rFonts w:ascii="Arial" w:hAnsi="Arial" w:cs="Arial"/>
                <w:i/>
                <w:sz w:val="18"/>
              </w:rPr>
            </w:pPr>
          </w:p>
        </w:tc>
        <w:tc>
          <w:tcPr>
            <w:tcW w:w="426" w:type="dxa"/>
          </w:tcPr>
          <w:p w14:paraId="3425B351" w14:textId="77777777" w:rsidR="00857807" w:rsidRPr="002B66F7" w:rsidRDefault="00857807" w:rsidP="00857807">
            <w:pPr>
              <w:pStyle w:val="TableParagraph"/>
              <w:rPr>
                <w:rFonts w:ascii="Arial" w:hAnsi="Arial" w:cs="Arial"/>
                <w:i/>
                <w:sz w:val="18"/>
              </w:rPr>
            </w:pPr>
          </w:p>
        </w:tc>
        <w:tc>
          <w:tcPr>
            <w:tcW w:w="425" w:type="dxa"/>
          </w:tcPr>
          <w:p w14:paraId="255CF0B6" w14:textId="77777777" w:rsidR="00857807" w:rsidRPr="002B66F7" w:rsidRDefault="00857807" w:rsidP="00857807">
            <w:pPr>
              <w:pStyle w:val="TableParagraph"/>
              <w:rPr>
                <w:rFonts w:ascii="Arial" w:hAnsi="Arial" w:cs="Arial"/>
                <w:i/>
                <w:sz w:val="18"/>
              </w:rPr>
            </w:pPr>
          </w:p>
        </w:tc>
        <w:tc>
          <w:tcPr>
            <w:tcW w:w="425" w:type="dxa"/>
          </w:tcPr>
          <w:p w14:paraId="798B3820" w14:textId="77777777" w:rsidR="00857807" w:rsidRPr="002B66F7" w:rsidRDefault="00857807" w:rsidP="00857807">
            <w:pPr>
              <w:pStyle w:val="TableParagraph"/>
              <w:rPr>
                <w:rFonts w:ascii="Arial" w:hAnsi="Arial" w:cs="Arial"/>
                <w:i/>
                <w:sz w:val="18"/>
              </w:rPr>
            </w:pPr>
          </w:p>
        </w:tc>
        <w:tc>
          <w:tcPr>
            <w:tcW w:w="425" w:type="dxa"/>
          </w:tcPr>
          <w:p w14:paraId="6CF524CD" w14:textId="77777777" w:rsidR="00857807" w:rsidRPr="002B66F7" w:rsidRDefault="00857807" w:rsidP="00857807">
            <w:pPr>
              <w:pStyle w:val="TableParagraph"/>
              <w:rPr>
                <w:rFonts w:ascii="Arial" w:hAnsi="Arial" w:cs="Arial"/>
                <w:i/>
                <w:sz w:val="18"/>
              </w:rPr>
            </w:pPr>
          </w:p>
        </w:tc>
        <w:tc>
          <w:tcPr>
            <w:tcW w:w="426" w:type="dxa"/>
          </w:tcPr>
          <w:p w14:paraId="1391AC02" w14:textId="77777777" w:rsidR="00857807" w:rsidRPr="002B66F7" w:rsidRDefault="00857807" w:rsidP="00857807">
            <w:pPr>
              <w:pStyle w:val="TableParagraph"/>
              <w:rPr>
                <w:rFonts w:ascii="Arial" w:hAnsi="Arial" w:cs="Arial"/>
                <w:i/>
                <w:sz w:val="18"/>
              </w:rPr>
            </w:pPr>
          </w:p>
        </w:tc>
      </w:tr>
      <w:tr w:rsidR="00857807" w:rsidRPr="00FA2FDD" w14:paraId="7670E4D4" w14:textId="77777777" w:rsidTr="00857807">
        <w:trPr>
          <w:trHeight w:val="393"/>
        </w:trPr>
        <w:tc>
          <w:tcPr>
            <w:tcW w:w="842" w:type="dxa"/>
          </w:tcPr>
          <w:p w14:paraId="1D938140" w14:textId="77777777" w:rsidR="00857807" w:rsidRPr="00FA2FDD" w:rsidRDefault="00857807" w:rsidP="00857807">
            <w:pPr>
              <w:pStyle w:val="TableParagraph"/>
              <w:spacing w:before="97"/>
              <w:ind w:left="57"/>
              <w:rPr>
                <w:rFonts w:ascii="Arial" w:hAnsi="Arial" w:cs="Arial"/>
                <w:b/>
                <w:bCs/>
                <w:sz w:val="16"/>
                <w:szCs w:val="16"/>
              </w:rPr>
            </w:pPr>
            <w:r w:rsidRPr="00FA2FDD">
              <w:rPr>
                <w:rFonts w:ascii="Arial" w:hAnsi="Arial" w:cs="Arial"/>
                <w:b/>
                <w:bCs/>
                <w:sz w:val="16"/>
                <w:szCs w:val="16"/>
              </w:rPr>
              <w:t xml:space="preserve">Minimum temp </w:t>
            </w:r>
          </w:p>
        </w:tc>
        <w:tc>
          <w:tcPr>
            <w:tcW w:w="425" w:type="dxa"/>
          </w:tcPr>
          <w:p w14:paraId="3ED23477" w14:textId="77777777" w:rsidR="00857807" w:rsidRPr="00FA2FDD" w:rsidRDefault="00857807" w:rsidP="00857807">
            <w:pPr>
              <w:pStyle w:val="TableParagraph"/>
              <w:rPr>
                <w:rFonts w:ascii="Arial" w:hAnsi="Arial" w:cs="Arial"/>
                <w:sz w:val="18"/>
              </w:rPr>
            </w:pPr>
          </w:p>
        </w:tc>
        <w:tc>
          <w:tcPr>
            <w:tcW w:w="425" w:type="dxa"/>
          </w:tcPr>
          <w:p w14:paraId="21338642" w14:textId="77777777" w:rsidR="00857807" w:rsidRPr="00FA2FDD" w:rsidRDefault="00857807" w:rsidP="00857807">
            <w:pPr>
              <w:pStyle w:val="TableParagraph"/>
              <w:rPr>
                <w:rFonts w:ascii="Arial" w:hAnsi="Arial" w:cs="Arial"/>
                <w:sz w:val="18"/>
              </w:rPr>
            </w:pPr>
          </w:p>
        </w:tc>
        <w:tc>
          <w:tcPr>
            <w:tcW w:w="425" w:type="dxa"/>
          </w:tcPr>
          <w:p w14:paraId="50B26153" w14:textId="77777777" w:rsidR="00857807" w:rsidRPr="00FA2FDD" w:rsidRDefault="00857807" w:rsidP="00857807">
            <w:pPr>
              <w:pStyle w:val="TableParagraph"/>
              <w:rPr>
                <w:rFonts w:ascii="Arial" w:hAnsi="Arial" w:cs="Arial"/>
                <w:sz w:val="18"/>
              </w:rPr>
            </w:pPr>
          </w:p>
        </w:tc>
        <w:tc>
          <w:tcPr>
            <w:tcW w:w="426" w:type="dxa"/>
          </w:tcPr>
          <w:p w14:paraId="664C94B4" w14:textId="77777777" w:rsidR="00857807" w:rsidRPr="00FA2FDD" w:rsidRDefault="00857807" w:rsidP="00857807">
            <w:pPr>
              <w:pStyle w:val="TableParagraph"/>
              <w:rPr>
                <w:rFonts w:ascii="Arial" w:hAnsi="Arial" w:cs="Arial"/>
                <w:sz w:val="18"/>
              </w:rPr>
            </w:pPr>
          </w:p>
        </w:tc>
        <w:tc>
          <w:tcPr>
            <w:tcW w:w="425" w:type="dxa"/>
          </w:tcPr>
          <w:p w14:paraId="22F19848" w14:textId="77777777" w:rsidR="00857807" w:rsidRPr="00FA2FDD" w:rsidRDefault="00857807" w:rsidP="00857807">
            <w:pPr>
              <w:pStyle w:val="TableParagraph"/>
              <w:rPr>
                <w:rFonts w:ascii="Arial" w:hAnsi="Arial" w:cs="Arial"/>
                <w:sz w:val="18"/>
              </w:rPr>
            </w:pPr>
          </w:p>
        </w:tc>
        <w:tc>
          <w:tcPr>
            <w:tcW w:w="425" w:type="dxa"/>
          </w:tcPr>
          <w:p w14:paraId="296BC24C" w14:textId="77777777" w:rsidR="00857807" w:rsidRPr="00FA2FDD" w:rsidRDefault="00857807" w:rsidP="00857807">
            <w:pPr>
              <w:pStyle w:val="TableParagraph"/>
              <w:rPr>
                <w:rFonts w:ascii="Arial" w:hAnsi="Arial" w:cs="Arial"/>
                <w:sz w:val="18"/>
              </w:rPr>
            </w:pPr>
          </w:p>
        </w:tc>
        <w:tc>
          <w:tcPr>
            <w:tcW w:w="425" w:type="dxa"/>
          </w:tcPr>
          <w:p w14:paraId="2609A3AB" w14:textId="77777777" w:rsidR="00857807" w:rsidRPr="00FA2FDD" w:rsidRDefault="00857807" w:rsidP="00857807">
            <w:pPr>
              <w:pStyle w:val="TableParagraph"/>
              <w:rPr>
                <w:rFonts w:ascii="Arial" w:hAnsi="Arial" w:cs="Arial"/>
                <w:sz w:val="18"/>
              </w:rPr>
            </w:pPr>
          </w:p>
        </w:tc>
        <w:tc>
          <w:tcPr>
            <w:tcW w:w="426" w:type="dxa"/>
          </w:tcPr>
          <w:p w14:paraId="5AD8AA97" w14:textId="77777777" w:rsidR="00857807" w:rsidRPr="00FA2FDD" w:rsidRDefault="00857807" w:rsidP="00857807">
            <w:pPr>
              <w:pStyle w:val="TableParagraph"/>
              <w:rPr>
                <w:rFonts w:ascii="Arial" w:hAnsi="Arial" w:cs="Arial"/>
                <w:sz w:val="18"/>
              </w:rPr>
            </w:pPr>
          </w:p>
        </w:tc>
        <w:tc>
          <w:tcPr>
            <w:tcW w:w="425" w:type="dxa"/>
          </w:tcPr>
          <w:p w14:paraId="45154A08" w14:textId="77777777" w:rsidR="00857807" w:rsidRPr="00FA2FDD" w:rsidRDefault="00857807" w:rsidP="00857807">
            <w:pPr>
              <w:pStyle w:val="TableParagraph"/>
              <w:rPr>
                <w:rFonts w:ascii="Arial" w:hAnsi="Arial" w:cs="Arial"/>
                <w:sz w:val="18"/>
              </w:rPr>
            </w:pPr>
          </w:p>
        </w:tc>
        <w:tc>
          <w:tcPr>
            <w:tcW w:w="425" w:type="dxa"/>
          </w:tcPr>
          <w:p w14:paraId="5CC5F351" w14:textId="77777777" w:rsidR="00857807" w:rsidRPr="00FA2FDD" w:rsidRDefault="00857807" w:rsidP="00857807">
            <w:pPr>
              <w:pStyle w:val="TableParagraph"/>
              <w:rPr>
                <w:rFonts w:ascii="Arial" w:hAnsi="Arial" w:cs="Arial"/>
                <w:sz w:val="18"/>
              </w:rPr>
            </w:pPr>
          </w:p>
        </w:tc>
        <w:tc>
          <w:tcPr>
            <w:tcW w:w="425" w:type="dxa"/>
          </w:tcPr>
          <w:p w14:paraId="31143F2C" w14:textId="77777777" w:rsidR="00857807" w:rsidRPr="00FA2FDD" w:rsidRDefault="00857807" w:rsidP="00857807">
            <w:pPr>
              <w:pStyle w:val="TableParagraph"/>
              <w:rPr>
                <w:rFonts w:ascii="Arial" w:hAnsi="Arial" w:cs="Arial"/>
                <w:sz w:val="18"/>
              </w:rPr>
            </w:pPr>
          </w:p>
        </w:tc>
        <w:tc>
          <w:tcPr>
            <w:tcW w:w="426" w:type="dxa"/>
          </w:tcPr>
          <w:p w14:paraId="70C83F2B" w14:textId="77777777" w:rsidR="00857807" w:rsidRPr="00FA2FDD" w:rsidRDefault="00857807" w:rsidP="00857807">
            <w:pPr>
              <w:pStyle w:val="TableParagraph"/>
              <w:rPr>
                <w:rFonts w:ascii="Arial" w:hAnsi="Arial" w:cs="Arial"/>
                <w:sz w:val="18"/>
              </w:rPr>
            </w:pPr>
          </w:p>
        </w:tc>
        <w:tc>
          <w:tcPr>
            <w:tcW w:w="425" w:type="dxa"/>
          </w:tcPr>
          <w:p w14:paraId="4D2C39B3" w14:textId="77777777" w:rsidR="00857807" w:rsidRPr="00FA2FDD" w:rsidRDefault="00857807" w:rsidP="00857807">
            <w:pPr>
              <w:pStyle w:val="TableParagraph"/>
              <w:rPr>
                <w:rFonts w:ascii="Arial" w:hAnsi="Arial" w:cs="Arial"/>
                <w:sz w:val="18"/>
              </w:rPr>
            </w:pPr>
          </w:p>
        </w:tc>
        <w:tc>
          <w:tcPr>
            <w:tcW w:w="425" w:type="dxa"/>
          </w:tcPr>
          <w:p w14:paraId="34AE6337" w14:textId="77777777" w:rsidR="00857807" w:rsidRPr="00FA2FDD" w:rsidRDefault="00857807" w:rsidP="00857807">
            <w:pPr>
              <w:pStyle w:val="TableParagraph"/>
              <w:rPr>
                <w:rFonts w:ascii="Arial" w:hAnsi="Arial" w:cs="Arial"/>
                <w:sz w:val="18"/>
              </w:rPr>
            </w:pPr>
          </w:p>
        </w:tc>
        <w:tc>
          <w:tcPr>
            <w:tcW w:w="425" w:type="dxa"/>
          </w:tcPr>
          <w:p w14:paraId="212110FF" w14:textId="77777777" w:rsidR="00857807" w:rsidRPr="00FA2FDD" w:rsidRDefault="00857807" w:rsidP="00857807">
            <w:pPr>
              <w:pStyle w:val="TableParagraph"/>
              <w:rPr>
                <w:rFonts w:ascii="Arial" w:hAnsi="Arial" w:cs="Arial"/>
                <w:sz w:val="18"/>
              </w:rPr>
            </w:pPr>
          </w:p>
        </w:tc>
        <w:tc>
          <w:tcPr>
            <w:tcW w:w="426" w:type="dxa"/>
          </w:tcPr>
          <w:p w14:paraId="0C95BC37" w14:textId="77777777" w:rsidR="00857807" w:rsidRPr="00FA2FDD" w:rsidRDefault="00857807" w:rsidP="00857807">
            <w:pPr>
              <w:pStyle w:val="TableParagraph"/>
              <w:rPr>
                <w:rFonts w:ascii="Arial" w:hAnsi="Arial" w:cs="Arial"/>
                <w:sz w:val="18"/>
              </w:rPr>
            </w:pPr>
          </w:p>
        </w:tc>
        <w:tc>
          <w:tcPr>
            <w:tcW w:w="425" w:type="dxa"/>
          </w:tcPr>
          <w:p w14:paraId="67623895" w14:textId="77777777" w:rsidR="00857807" w:rsidRPr="002B66F7" w:rsidRDefault="00857807" w:rsidP="00857807">
            <w:pPr>
              <w:pStyle w:val="TableParagraph"/>
              <w:rPr>
                <w:rFonts w:ascii="Arial" w:hAnsi="Arial" w:cs="Arial"/>
                <w:i/>
                <w:sz w:val="18"/>
              </w:rPr>
            </w:pPr>
          </w:p>
        </w:tc>
        <w:tc>
          <w:tcPr>
            <w:tcW w:w="425" w:type="dxa"/>
          </w:tcPr>
          <w:p w14:paraId="3E21AB95" w14:textId="77777777" w:rsidR="00857807" w:rsidRPr="002B66F7" w:rsidRDefault="00857807" w:rsidP="00857807">
            <w:pPr>
              <w:pStyle w:val="TableParagraph"/>
              <w:rPr>
                <w:rFonts w:ascii="Arial" w:hAnsi="Arial" w:cs="Arial"/>
                <w:i/>
                <w:sz w:val="18"/>
              </w:rPr>
            </w:pPr>
          </w:p>
        </w:tc>
        <w:tc>
          <w:tcPr>
            <w:tcW w:w="425" w:type="dxa"/>
          </w:tcPr>
          <w:p w14:paraId="2CC04BD8" w14:textId="77777777" w:rsidR="00857807" w:rsidRPr="002B66F7" w:rsidRDefault="00857807" w:rsidP="00857807">
            <w:pPr>
              <w:pStyle w:val="TableParagraph"/>
              <w:rPr>
                <w:rFonts w:ascii="Arial" w:hAnsi="Arial" w:cs="Arial"/>
                <w:i/>
                <w:sz w:val="18"/>
              </w:rPr>
            </w:pPr>
          </w:p>
        </w:tc>
        <w:tc>
          <w:tcPr>
            <w:tcW w:w="426" w:type="dxa"/>
          </w:tcPr>
          <w:p w14:paraId="682A79B4" w14:textId="77777777" w:rsidR="00857807" w:rsidRPr="002B66F7" w:rsidRDefault="00857807" w:rsidP="00857807">
            <w:pPr>
              <w:pStyle w:val="TableParagraph"/>
              <w:rPr>
                <w:rFonts w:ascii="Arial" w:hAnsi="Arial" w:cs="Arial"/>
                <w:i/>
                <w:sz w:val="18"/>
              </w:rPr>
            </w:pPr>
          </w:p>
        </w:tc>
        <w:tc>
          <w:tcPr>
            <w:tcW w:w="425" w:type="dxa"/>
          </w:tcPr>
          <w:p w14:paraId="408BDF3C" w14:textId="77777777" w:rsidR="00857807" w:rsidRPr="002B66F7" w:rsidRDefault="00857807" w:rsidP="00857807">
            <w:pPr>
              <w:pStyle w:val="TableParagraph"/>
              <w:rPr>
                <w:rFonts w:ascii="Arial" w:hAnsi="Arial" w:cs="Arial"/>
                <w:i/>
                <w:sz w:val="18"/>
              </w:rPr>
            </w:pPr>
          </w:p>
        </w:tc>
        <w:tc>
          <w:tcPr>
            <w:tcW w:w="425" w:type="dxa"/>
          </w:tcPr>
          <w:p w14:paraId="50FFC967" w14:textId="77777777" w:rsidR="00857807" w:rsidRPr="002B66F7" w:rsidRDefault="00857807" w:rsidP="00857807">
            <w:pPr>
              <w:pStyle w:val="TableParagraph"/>
              <w:rPr>
                <w:rFonts w:ascii="Arial" w:hAnsi="Arial" w:cs="Arial"/>
                <w:i/>
                <w:sz w:val="18"/>
              </w:rPr>
            </w:pPr>
          </w:p>
        </w:tc>
        <w:tc>
          <w:tcPr>
            <w:tcW w:w="425" w:type="dxa"/>
          </w:tcPr>
          <w:p w14:paraId="7FDE4EA1" w14:textId="77777777" w:rsidR="00857807" w:rsidRPr="002B66F7" w:rsidRDefault="00857807" w:rsidP="00857807">
            <w:pPr>
              <w:pStyle w:val="TableParagraph"/>
              <w:rPr>
                <w:rFonts w:ascii="Arial" w:hAnsi="Arial" w:cs="Arial"/>
                <w:i/>
                <w:sz w:val="18"/>
              </w:rPr>
            </w:pPr>
          </w:p>
        </w:tc>
        <w:tc>
          <w:tcPr>
            <w:tcW w:w="426" w:type="dxa"/>
          </w:tcPr>
          <w:p w14:paraId="0E7B6B01" w14:textId="77777777" w:rsidR="00857807" w:rsidRPr="002B66F7" w:rsidRDefault="00857807" w:rsidP="00857807">
            <w:pPr>
              <w:pStyle w:val="TableParagraph"/>
              <w:rPr>
                <w:rFonts w:ascii="Arial" w:hAnsi="Arial" w:cs="Arial"/>
                <w:i/>
                <w:sz w:val="18"/>
              </w:rPr>
            </w:pPr>
          </w:p>
        </w:tc>
        <w:tc>
          <w:tcPr>
            <w:tcW w:w="425" w:type="dxa"/>
          </w:tcPr>
          <w:p w14:paraId="2FC4CA39" w14:textId="77777777" w:rsidR="00857807" w:rsidRPr="002B66F7" w:rsidRDefault="00857807" w:rsidP="00857807">
            <w:pPr>
              <w:pStyle w:val="TableParagraph"/>
              <w:rPr>
                <w:rFonts w:ascii="Arial" w:hAnsi="Arial" w:cs="Arial"/>
                <w:i/>
                <w:sz w:val="18"/>
              </w:rPr>
            </w:pPr>
          </w:p>
        </w:tc>
        <w:tc>
          <w:tcPr>
            <w:tcW w:w="425" w:type="dxa"/>
          </w:tcPr>
          <w:p w14:paraId="2B8EC3C6" w14:textId="77777777" w:rsidR="00857807" w:rsidRPr="002B66F7" w:rsidRDefault="00857807" w:rsidP="00857807">
            <w:pPr>
              <w:pStyle w:val="TableParagraph"/>
              <w:rPr>
                <w:rFonts w:ascii="Arial" w:hAnsi="Arial" w:cs="Arial"/>
                <w:i/>
                <w:sz w:val="18"/>
              </w:rPr>
            </w:pPr>
          </w:p>
        </w:tc>
        <w:tc>
          <w:tcPr>
            <w:tcW w:w="425" w:type="dxa"/>
          </w:tcPr>
          <w:p w14:paraId="1EF95F52" w14:textId="77777777" w:rsidR="00857807" w:rsidRPr="002B66F7" w:rsidRDefault="00857807" w:rsidP="00857807">
            <w:pPr>
              <w:pStyle w:val="TableParagraph"/>
              <w:rPr>
                <w:rFonts w:ascii="Arial" w:hAnsi="Arial" w:cs="Arial"/>
                <w:i/>
                <w:sz w:val="18"/>
              </w:rPr>
            </w:pPr>
          </w:p>
        </w:tc>
        <w:tc>
          <w:tcPr>
            <w:tcW w:w="426" w:type="dxa"/>
          </w:tcPr>
          <w:p w14:paraId="5FCA7ED7" w14:textId="77777777" w:rsidR="00857807" w:rsidRPr="002B66F7" w:rsidRDefault="00857807" w:rsidP="00857807">
            <w:pPr>
              <w:pStyle w:val="TableParagraph"/>
              <w:rPr>
                <w:rFonts w:ascii="Arial" w:hAnsi="Arial" w:cs="Arial"/>
                <w:i/>
                <w:sz w:val="18"/>
              </w:rPr>
            </w:pPr>
          </w:p>
        </w:tc>
      </w:tr>
      <w:tr w:rsidR="00857807" w:rsidRPr="00FA2FDD" w14:paraId="63EB29DE" w14:textId="77777777" w:rsidTr="00857807">
        <w:trPr>
          <w:trHeight w:val="390"/>
        </w:trPr>
        <w:tc>
          <w:tcPr>
            <w:tcW w:w="842" w:type="dxa"/>
          </w:tcPr>
          <w:p w14:paraId="64079A57" w14:textId="77777777" w:rsidR="00857807" w:rsidRPr="00FA2FDD" w:rsidRDefault="00857807" w:rsidP="00857807">
            <w:pPr>
              <w:pStyle w:val="TableParagraph"/>
              <w:spacing w:line="194" w:lineRule="exact"/>
              <w:ind w:left="57"/>
              <w:rPr>
                <w:rFonts w:ascii="Arial" w:hAnsi="Arial" w:cs="Arial"/>
                <w:b/>
                <w:sz w:val="16"/>
              </w:rPr>
            </w:pPr>
            <w:r w:rsidRPr="00FA2FDD">
              <w:rPr>
                <w:rFonts w:ascii="Arial" w:hAnsi="Arial" w:cs="Arial"/>
                <w:b/>
                <w:color w:val="FF0000"/>
                <w:sz w:val="16"/>
              </w:rPr>
              <w:t>Temp RESET</w:t>
            </w:r>
          </w:p>
          <w:p w14:paraId="12B8E93B" w14:textId="77777777" w:rsidR="00857807" w:rsidRPr="00FA2FDD" w:rsidRDefault="00857807" w:rsidP="00857807">
            <w:pPr>
              <w:pStyle w:val="TableParagraph"/>
              <w:spacing w:line="177" w:lineRule="exact"/>
              <w:ind w:left="57"/>
              <w:rPr>
                <w:rFonts w:ascii="Arial" w:hAnsi="Arial" w:cs="Arial"/>
                <w:b/>
                <w:sz w:val="16"/>
              </w:rPr>
            </w:pPr>
            <w:r w:rsidRPr="00FA2FDD">
              <w:rPr>
                <w:rFonts w:ascii="Arial" w:hAnsi="Arial" w:cs="Arial"/>
                <w:b/>
                <w:color w:val="FF0000"/>
                <w:sz w:val="16"/>
              </w:rPr>
              <w:t>(tick box)</w:t>
            </w:r>
          </w:p>
        </w:tc>
        <w:tc>
          <w:tcPr>
            <w:tcW w:w="425" w:type="dxa"/>
          </w:tcPr>
          <w:p w14:paraId="5AD825F1" w14:textId="77777777" w:rsidR="00857807" w:rsidRPr="00FA2FDD" w:rsidRDefault="00857807" w:rsidP="00857807">
            <w:pPr>
              <w:pStyle w:val="TableParagraph"/>
              <w:rPr>
                <w:rFonts w:ascii="Arial" w:hAnsi="Arial" w:cs="Arial"/>
                <w:sz w:val="18"/>
              </w:rPr>
            </w:pPr>
          </w:p>
        </w:tc>
        <w:tc>
          <w:tcPr>
            <w:tcW w:w="425" w:type="dxa"/>
          </w:tcPr>
          <w:p w14:paraId="31348085" w14:textId="77777777" w:rsidR="00857807" w:rsidRPr="00FA2FDD" w:rsidRDefault="00857807" w:rsidP="00857807">
            <w:pPr>
              <w:pStyle w:val="TableParagraph"/>
              <w:rPr>
                <w:rFonts w:ascii="Arial" w:hAnsi="Arial" w:cs="Arial"/>
                <w:sz w:val="18"/>
              </w:rPr>
            </w:pPr>
          </w:p>
        </w:tc>
        <w:tc>
          <w:tcPr>
            <w:tcW w:w="425" w:type="dxa"/>
          </w:tcPr>
          <w:p w14:paraId="46332C5B" w14:textId="77777777" w:rsidR="00857807" w:rsidRPr="00FA2FDD" w:rsidRDefault="00857807" w:rsidP="00857807">
            <w:pPr>
              <w:pStyle w:val="TableParagraph"/>
              <w:rPr>
                <w:rFonts w:ascii="Arial" w:hAnsi="Arial" w:cs="Arial"/>
                <w:sz w:val="18"/>
              </w:rPr>
            </w:pPr>
          </w:p>
        </w:tc>
        <w:tc>
          <w:tcPr>
            <w:tcW w:w="426" w:type="dxa"/>
          </w:tcPr>
          <w:p w14:paraId="3439882F" w14:textId="77777777" w:rsidR="00857807" w:rsidRPr="00FA2FDD" w:rsidRDefault="00857807" w:rsidP="00857807">
            <w:pPr>
              <w:pStyle w:val="TableParagraph"/>
              <w:rPr>
                <w:rFonts w:ascii="Arial" w:hAnsi="Arial" w:cs="Arial"/>
                <w:sz w:val="18"/>
              </w:rPr>
            </w:pPr>
          </w:p>
        </w:tc>
        <w:tc>
          <w:tcPr>
            <w:tcW w:w="425" w:type="dxa"/>
          </w:tcPr>
          <w:p w14:paraId="1E2A46D9" w14:textId="77777777" w:rsidR="00857807" w:rsidRPr="00FA2FDD" w:rsidRDefault="00857807" w:rsidP="00857807">
            <w:pPr>
              <w:pStyle w:val="TableParagraph"/>
              <w:rPr>
                <w:rFonts w:ascii="Arial" w:hAnsi="Arial" w:cs="Arial"/>
                <w:sz w:val="18"/>
              </w:rPr>
            </w:pPr>
          </w:p>
        </w:tc>
        <w:tc>
          <w:tcPr>
            <w:tcW w:w="425" w:type="dxa"/>
          </w:tcPr>
          <w:p w14:paraId="56ECA927" w14:textId="77777777" w:rsidR="00857807" w:rsidRPr="00FA2FDD" w:rsidRDefault="00857807" w:rsidP="00857807">
            <w:pPr>
              <w:pStyle w:val="TableParagraph"/>
              <w:rPr>
                <w:rFonts w:ascii="Arial" w:hAnsi="Arial" w:cs="Arial"/>
                <w:sz w:val="18"/>
              </w:rPr>
            </w:pPr>
          </w:p>
        </w:tc>
        <w:tc>
          <w:tcPr>
            <w:tcW w:w="425" w:type="dxa"/>
          </w:tcPr>
          <w:p w14:paraId="50223175" w14:textId="77777777" w:rsidR="00857807" w:rsidRPr="00FA2FDD" w:rsidRDefault="00857807" w:rsidP="00857807">
            <w:pPr>
              <w:pStyle w:val="TableParagraph"/>
              <w:rPr>
                <w:rFonts w:ascii="Arial" w:hAnsi="Arial" w:cs="Arial"/>
                <w:sz w:val="18"/>
              </w:rPr>
            </w:pPr>
          </w:p>
        </w:tc>
        <w:tc>
          <w:tcPr>
            <w:tcW w:w="426" w:type="dxa"/>
          </w:tcPr>
          <w:p w14:paraId="4AD02BBF" w14:textId="77777777" w:rsidR="00857807" w:rsidRPr="00FA2FDD" w:rsidRDefault="00857807" w:rsidP="00857807">
            <w:pPr>
              <w:pStyle w:val="TableParagraph"/>
              <w:rPr>
                <w:rFonts w:ascii="Arial" w:hAnsi="Arial" w:cs="Arial"/>
                <w:sz w:val="18"/>
              </w:rPr>
            </w:pPr>
          </w:p>
        </w:tc>
        <w:tc>
          <w:tcPr>
            <w:tcW w:w="425" w:type="dxa"/>
          </w:tcPr>
          <w:p w14:paraId="2F2B1AD9" w14:textId="77777777" w:rsidR="00857807" w:rsidRPr="00FA2FDD" w:rsidRDefault="00857807" w:rsidP="00857807">
            <w:pPr>
              <w:pStyle w:val="TableParagraph"/>
              <w:rPr>
                <w:rFonts w:ascii="Arial" w:hAnsi="Arial" w:cs="Arial"/>
                <w:sz w:val="18"/>
              </w:rPr>
            </w:pPr>
          </w:p>
        </w:tc>
        <w:tc>
          <w:tcPr>
            <w:tcW w:w="425" w:type="dxa"/>
          </w:tcPr>
          <w:p w14:paraId="23B1D638" w14:textId="77777777" w:rsidR="00857807" w:rsidRPr="00FA2FDD" w:rsidRDefault="00857807" w:rsidP="00857807">
            <w:pPr>
              <w:pStyle w:val="TableParagraph"/>
              <w:rPr>
                <w:rFonts w:ascii="Arial" w:hAnsi="Arial" w:cs="Arial"/>
                <w:sz w:val="18"/>
              </w:rPr>
            </w:pPr>
          </w:p>
        </w:tc>
        <w:tc>
          <w:tcPr>
            <w:tcW w:w="425" w:type="dxa"/>
          </w:tcPr>
          <w:p w14:paraId="7873DE95" w14:textId="77777777" w:rsidR="00857807" w:rsidRPr="00FA2FDD" w:rsidRDefault="00857807" w:rsidP="00857807">
            <w:pPr>
              <w:pStyle w:val="TableParagraph"/>
              <w:rPr>
                <w:rFonts w:ascii="Arial" w:hAnsi="Arial" w:cs="Arial"/>
                <w:sz w:val="18"/>
              </w:rPr>
            </w:pPr>
          </w:p>
        </w:tc>
        <w:tc>
          <w:tcPr>
            <w:tcW w:w="426" w:type="dxa"/>
          </w:tcPr>
          <w:p w14:paraId="102EFBD5" w14:textId="77777777" w:rsidR="00857807" w:rsidRPr="00FA2FDD" w:rsidRDefault="00857807" w:rsidP="00857807">
            <w:pPr>
              <w:pStyle w:val="TableParagraph"/>
              <w:rPr>
                <w:rFonts w:ascii="Arial" w:hAnsi="Arial" w:cs="Arial"/>
                <w:sz w:val="18"/>
              </w:rPr>
            </w:pPr>
          </w:p>
        </w:tc>
        <w:tc>
          <w:tcPr>
            <w:tcW w:w="425" w:type="dxa"/>
          </w:tcPr>
          <w:p w14:paraId="757FDE09" w14:textId="77777777" w:rsidR="00857807" w:rsidRPr="00FA2FDD" w:rsidRDefault="00857807" w:rsidP="00857807">
            <w:pPr>
              <w:pStyle w:val="TableParagraph"/>
              <w:rPr>
                <w:rFonts w:ascii="Arial" w:hAnsi="Arial" w:cs="Arial"/>
                <w:sz w:val="18"/>
              </w:rPr>
            </w:pPr>
          </w:p>
        </w:tc>
        <w:tc>
          <w:tcPr>
            <w:tcW w:w="425" w:type="dxa"/>
          </w:tcPr>
          <w:p w14:paraId="4576004C" w14:textId="77777777" w:rsidR="00857807" w:rsidRPr="00FA2FDD" w:rsidRDefault="00857807" w:rsidP="00857807">
            <w:pPr>
              <w:pStyle w:val="TableParagraph"/>
              <w:rPr>
                <w:rFonts w:ascii="Arial" w:hAnsi="Arial" w:cs="Arial"/>
                <w:sz w:val="18"/>
              </w:rPr>
            </w:pPr>
          </w:p>
        </w:tc>
        <w:tc>
          <w:tcPr>
            <w:tcW w:w="425" w:type="dxa"/>
          </w:tcPr>
          <w:p w14:paraId="5AF6355B" w14:textId="77777777" w:rsidR="00857807" w:rsidRPr="00FA2FDD" w:rsidRDefault="00857807" w:rsidP="00857807">
            <w:pPr>
              <w:pStyle w:val="TableParagraph"/>
              <w:rPr>
                <w:rFonts w:ascii="Arial" w:hAnsi="Arial" w:cs="Arial"/>
                <w:sz w:val="18"/>
              </w:rPr>
            </w:pPr>
          </w:p>
        </w:tc>
        <w:tc>
          <w:tcPr>
            <w:tcW w:w="426" w:type="dxa"/>
          </w:tcPr>
          <w:p w14:paraId="3269C46B" w14:textId="77777777" w:rsidR="00857807" w:rsidRPr="00FA2FDD" w:rsidRDefault="00857807" w:rsidP="00857807">
            <w:pPr>
              <w:pStyle w:val="TableParagraph"/>
              <w:rPr>
                <w:rFonts w:ascii="Arial" w:hAnsi="Arial" w:cs="Arial"/>
                <w:sz w:val="18"/>
              </w:rPr>
            </w:pPr>
          </w:p>
        </w:tc>
        <w:tc>
          <w:tcPr>
            <w:tcW w:w="425" w:type="dxa"/>
          </w:tcPr>
          <w:p w14:paraId="1EA106FA" w14:textId="77777777" w:rsidR="00857807" w:rsidRPr="002B66F7" w:rsidRDefault="00857807" w:rsidP="00857807">
            <w:pPr>
              <w:pStyle w:val="TableParagraph"/>
              <w:rPr>
                <w:rFonts w:ascii="Arial" w:hAnsi="Arial" w:cs="Arial"/>
                <w:i/>
                <w:sz w:val="18"/>
              </w:rPr>
            </w:pPr>
          </w:p>
        </w:tc>
        <w:tc>
          <w:tcPr>
            <w:tcW w:w="425" w:type="dxa"/>
          </w:tcPr>
          <w:p w14:paraId="229570F3" w14:textId="77777777" w:rsidR="00857807" w:rsidRPr="002B66F7" w:rsidRDefault="00857807" w:rsidP="00857807">
            <w:pPr>
              <w:pStyle w:val="TableParagraph"/>
              <w:rPr>
                <w:rFonts w:ascii="Arial" w:hAnsi="Arial" w:cs="Arial"/>
                <w:i/>
                <w:sz w:val="18"/>
              </w:rPr>
            </w:pPr>
          </w:p>
        </w:tc>
        <w:tc>
          <w:tcPr>
            <w:tcW w:w="425" w:type="dxa"/>
          </w:tcPr>
          <w:p w14:paraId="5A1AE2BB" w14:textId="77777777" w:rsidR="00857807" w:rsidRPr="002B66F7" w:rsidRDefault="00857807" w:rsidP="00857807">
            <w:pPr>
              <w:pStyle w:val="TableParagraph"/>
              <w:rPr>
                <w:rFonts w:ascii="Arial" w:hAnsi="Arial" w:cs="Arial"/>
                <w:i/>
                <w:sz w:val="18"/>
              </w:rPr>
            </w:pPr>
          </w:p>
        </w:tc>
        <w:tc>
          <w:tcPr>
            <w:tcW w:w="426" w:type="dxa"/>
          </w:tcPr>
          <w:p w14:paraId="54791293" w14:textId="77777777" w:rsidR="00857807" w:rsidRPr="002B66F7" w:rsidRDefault="00857807" w:rsidP="00857807">
            <w:pPr>
              <w:pStyle w:val="TableParagraph"/>
              <w:rPr>
                <w:rFonts w:ascii="Arial" w:hAnsi="Arial" w:cs="Arial"/>
                <w:i/>
                <w:sz w:val="18"/>
              </w:rPr>
            </w:pPr>
          </w:p>
        </w:tc>
        <w:tc>
          <w:tcPr>
            <w:tcW w:w="425" w:type="dxa"/>
          </w:tcPr>
          <w:p w14:paraId="43CA67CB" w14:textId="77777777" w:rsidR="00857807" w:rsidRPr="002B66F7" w:rsidRDefault="00857807" w:rsidP="00857807">
            <w:pPr>
              <w:pStyle w:val="TableParagraph"/>
              <w:rPr>
                <w:rFonts w:ascii="Arial" w:hAnsi="Arial" w:cs="Arial"/>
                <w:i/>
                <w:sz w:val="18"/>
              </w:rPr>
            </w:pPr>
          </w:p>
        </w:tc>
        <w:tc>
          <w:tcPr>
            <w:tcW w:w="425" w:type="dxa"/>
          </w:tcPr>
          <w:p w14:paraId="46FCC125" w14:textId="77777777" w:rsidR="00857807" w:rsidRPr="002B66F7" w:rsidRDefault="00857807" w:rsidP="00857807">
            <w:pPr>
              <w:pStyle w:val="TableParagraph"/>
              <w:rPr>
                <w:rFonts w:ascii="Arial" w:hAnsi="Arial" w:cs="Arial"/>
                <w:i/>
                <w:sz w:val="18"/>
              </w:rPr>
            </w:pPr>
          </w:p>
        </w:tc>
        <w:tc>
          <w:tcPr>
            <w:tcW w:w="425" w:type="dxa"/>
          </w:tcPr>
          <w:p w14:paraId="698A7F95" w14:textId="77777777" w:rsidR="00857807" w:rsidRPr="002B66F7" w:rsidRDefault="00857807" w:rsidP="00857807">
            <w:pPr>
              <w:pStyle w:val="TableParagraph"/>
              <w:rPr>
                <w:rFonts w:ascii="Arial" w:hAnsi="Arial" w:cs="Arial"/>
                <w:i/>
                <w:sz w:val="18"/>
              </w:rPr>
            </w:pPr>
          </w:p>
        </w:tc>
        <w:tc>
          <w:tcPr>
            <w:tcW w:w="426" w:type="dxa"/>
          </w:tcPr>
          <w:p w14:paraId="014D5A7D" w14:textId="77777777" w:rsidR="00857807" w:rsidRPr="002B66F7" w:rsidRDefault="00857807" w:rsidP="00857807">
            <w:pPr>
              <w:pStyle w:val="TableParagraph"/>
              <w:rPr>
                <w:rFonts w:ascii="Arial" w:hAnsi="Arial" w:cs="Arial"/>
                <w:i/>
                <w:sz w:val="18"/>
              </w:rPr>
            </w:pPr>
          </w:p>
        </w:tc>
        <w:tc>
          <w:tcPr>
            <w:tcW w:w="425" w:type="dxa"/>
          </w:tcPr>
          <w:p w14:paraId="0F951B58" w14:textId="77777777" w:rsidR="00857807" w:rsidRPr="002B66F7" w:rsidRDefault="00857807" w:rsidP="00857807">
            <w:pPr>
              <w:pStyle w:val="TableParagraph"/>
              <w:rPr>
                <w:rFonts w:ascii="Arial" w:hAnsi="Arial" w:cs="Arial"/>
                <w:i/>
                <w:sz w:val="18"/>
              </w:rPr>
            </w:pPr>
          </w:p>
        </w:tc>
        <w:tc>
          <w:tcPr>
            <w:tcW w:w="425" w:type="dxa"/>
          </w:tcPr>
          <w:p w14:paraId="6646BFB5" w14:textId="77777777" w:rsidR="00857807" w:rsidRPr="002B66F7" w:rsidRDefault="00857807" w:rsidP="00857807">
            <w:pPr>
              <w:pStyle w:val="TableParagraph"/>
              <w:rPr>
                <w:rFonts w:ascii="Arial" w:hAnsi="Arial" w:cs="Arial"/>
                <w:i/>
                <w:sz w:val="18"/>
              </w:rPr>
            </w:pPr>
          </w:p>
        </w:tc>
        <w:tc>
          <w:tcPr>
            <w:tcW w:w="425" w:type="dxa"/>
          </w:tcPr>
          <w:p w14:paraId="433565B2" w14:textId="77777777" w:rsidR="00857807" w:rsidRPr="002B66F7" w:rsidRDefault="00857807" w:rsidP="00857807">
            <w:pPr>
              <w:pStyle w:val="TableParagraph"/>
              <w:rPr>
                <w:rFonts w:ascii="Arial" w:hAnsi="Arial" w:cs="Arial"/>
                <w:i/>
                <w:sz w:val="18"/>
              </w:rPr>
            </w:pPr>
          </w:p>
        </w:tc>
        <w:tc>
          <w:tcPr>
            <w:tcW w:w="426" w:type="dxa"/>
          </w:tcPr>
          <w:p w14:paraId="728B4536" w14:textId="77777777" w:rsidR="00857807" w:rsidRPr="002B66F7" w:rsidRDefault="00857807" w:rsidP="00857807">
            <w:pPr>
              <w:pStyle w:val="TableParagraph"/>
              <w:rPr>
                <w:rFonts w:ascii="Arial" w:hAnsi="Arial" w:cs="Arial"/>
                <w:i/>
                <w:sz w:val="18"/>
              </w:rPr>
            </w:pPr>
          </w:p>
        </w:tc>
      </w:tr>
    </w:tbl>
    <w:p w14:paraId="4FB2103A" w14:textId="77777777" w:rsidR="00857807" w:rsidRPr="007D1DDC" w:rsidRDefault="00857807" w:rsidP="00857807">
      <w:pPr>
        <w:spacing w:before="94"/>
        <w:ind w:left="208"/>
        <w:rPr>
          <w:rFonts w:cs="Arial"/>
          <w:b/>
          <w:sz w:val="20"/>
          <w:szCs w:val="20"/>
        </w:rPr>
      </w:pPr>
      <w:r w:rsidRPr="007D1DDC">
        <w:rPr>
          <w:rFonts w:cs="Arial"/>
          <w:sz w:val="20"/>
          <w:szCs w:val="20"/>
        </w:rPr>
        <w:t>I</w:t>
      </w:r>
      <w:r w:rsidRPr="007D1DDC">
        <w:rPr>
          <w:rFonts w:cs="Arial"/>
          <w:b/>
          <w:sz w:val="20"/>
          <w:szCs w:val="20"/>
        </w:rPr>
        <w:t>f the temperature is outside the recommended range, complete the table on the following page and contact the COVID 19 Pharmacy Project Officer, Senior Clinical Trials Pharmacist and Director of Pharmacy immediately.</w:t>
      </w:r>
    </w:p>
    <w:p w14:paraId="7D254E18" w14:textId="77777777" w:rsidR="00857807" w:rsidRPr="007D1DDC" w:rsidRDefault="00857807" w:rsidP="00857807">
      <w:pPr>
        <w:ind w:firstLine="208"/>
        <w:rPr>
          <w:rFonts w:cs="Arial"/>
          <w:b/>
          <w:color w:val="211E1F"/>
          <w:szCs w:val="18"/>
        </w:rPr>
      </w:pPr>
    </w:p>
    <w:p w14:paraId="1B31E46F" w14:textId="77777777" w:rsidR="00857807" w:rsidRPr="007D1DDC" w:rsidRDefault="00857807" w:rsidP="00857807">
      <w:pPr>
        <w:ind w:firstLine="208"/>
        <w:rPr>
          <w:rFonts w:cs="Arial"/>
          <w:b/>
          <w:szCs w:val="18"/>
        </w:rPr>
      </w:pPr>
      <w:r w:rsidRPr="007D1DDC">
        <w:rPr>
          <w:rFonts w:cs="Arial"/>
          <w:b/>
          <w:color w:val="211E1F"/>
          <w:szCs w:val="18"/>
        </w:rPr>
        <w:t xml:space="preserve">Instructions for use: </w:t>
      </w:r>
    </w:p>
    <w:p w14:paraId="64153796" w14:textId="2E9B75E2" w:rsidR="00857807" w:rsidRPr="007D1DDC" w:rsidRDefault="00857807" w:rsidP="00857807">
      <w:pPr>
        <w:pStyle w:val="ListParagraph"/>
        <w:widowControl w:val="0"/>
        <w:numPr>
          <w:ilvl w:val="0"/>
          <w:numId w:val="4"/>
        </w:numPr>
        <w:tabs>
          <w:tab w:val="left" w:pos="728"/>
          <w:tab w:val="left" w:pos="729"/>
        </w:tabs>
        <w:autoSpaceDE w:val="0"/>
        <w:autoSpaceDN w:val="0"/>
        <w:ind w:left="731" w:hanging="323"/>
        <w:rPr>
          <w:b/>
          <w:sz w:val="18"/>
          <w:szCs w:val="18"/>
        </w:rPr>
      </w:pPr>
      <w:r w:rsidRPr="007D1DDC">
        <w:rPr>
          <w:color w:val="211E1F"/>
          <w:sz w:val="18"/>
          <w:szCs w:val="18"/>
        </w:rPr>
        <w:t>For</w:t>
      </w:r>
      <w:r w:rsidR="001B3CDB">
        <w:rPr>
          <w:color w:val="211E1F"/>
          <w:spacing w:val="-9"/>
          <w:sz w:val="18"/>
          <w:szCs w:val="18"/>
        </w:rPr>
        <w:t xml:space="preserve"> Pfizer BioNTech COVID-</w:t>
      </w:r>
      <w:r w:rsidRPr="007D1DDC">
        <w:rPr>
          <w:color w:val="211E1F"/>
          <w:spacing w:val="-9"/>
          <w:sz w:val="18"/>
          <w:szCs w:val="18"/>
        </w:rPr>
        <w:t xml:space="preserve">19 </w:t>
      </w:r>
      <w:r w:rsidRPr="007D1DDC">
        <w:rPr>
          <w:color w:val="211E1F"/>
          <w:spacing w:val="2"/>
          <w:sz w:val="18"/>
          <w:szCs w:val="18"/>
        </w:rPr>
        <w:t>Vaccine</w:t>
      </w:r>
      <w:r w:rsidRPr="007D1DDC">
        <w:rPr>
          <w:color w:val="211E1F"/>
          <w:spacing w:val="-9"/>
          <w:sz w:val="18"/>
          <w:szCs w:val="18"/>
        </w:rPr>
        <w:t xml:space="preserve"> </w:t>
      </w:r>
      <w:r w:rsidRPr="007D1DDC">
        <w:rPr>
          <w:color w:val="211E1F"/>
          <w:spacing w:val="2"/>
          <w:sz w:val="18"/>
          <w:szCs w:val="18"/>
        </w:rPr>
        <w:t>Freezer,</w:t>
      </w:r>
      <w:r w:rsidRPr="007D1DDC">
        <w:rPr>
          <w:color w:val="211E1F"/>
          <w:spacing w:val="-9"/>
          <w:sz w:val="18"/>
          <w:szCs w:val="18"/>
        </w:rPr>
        <w:t xml:space="preserve"> </w:t>
      </w:r>
      <w:r w:rsidRPr="007D1DDC">
        <w:rPr>
          <w:color w:val="211E1F"/>
          <w:spacing w:val="2"/>
          <w:sz w:val="18"/>
          <w:szCs w:val="18"/>
        </w:rPr>
        <w:t>record</w:t>
      </w:r>
      <w:r w:rsidRPr="007D1DDC">
        <w:rPr>
          <w:color w:val="211E1F"/>
          <w:spacing w:val="-8"/>
          <w:sz w:val="18"/>
          <w:szCs w:val="18"/>
        </w:rPr>
        <w:t xml:space="preserve"> </w:t>
      </w:r>
      <w:r w:rsidRPr="007D1DDC">
        <w:rPr>
          <w:color w:val="211E1F"/>
          <w:spacing w:val="2"/>
          <w:sz w:val="18"/>
          <w:szCs w:val="18"/>
        </w:rPr>
        <w:t>maximum</w:t>
      </w:r>
      <w:r w:rsidRPr="007D1DDC">
        <w:rPr>
          <w:color w:val="211E1F"/>
          <w:spacing w:val="-2"/>
          <w:sz w:val="18"/>
          <w:szCs w:val="18"/>
        </w:rPr>
        <w:t xml:space="preserve"> </w:t>
      </w:r>
      <w:r w:rsidRPr="007D1DDC">
        <w:rPr>
          <w:color w:val="211E1F"/>
          <w:sz w:val="18"/>
          <w:szCs w:val="18"/>
        </w:rPr>
        <w:t>and</w:t>
      </w:r>
      <w:r w:rsidRPr="007D1DDC">
        <w:rPr>
          <w:color w:val="211E1F"/>
          <w:spacing w:val="-1"/>
          <w:sz w:val="18"/>
          <w:szCs w:val="18"/>
        </w:rPr>
        <w:t xml:space="preserve"> </w:t>
      </w:r>
      <w:r w:rsidRPr="007D1DDC">
        <w:rPr>
          <w:color w:val="211E1F"/>
          <w:spacing w:val="2"/>
          <w:sz w:val="18"/>
          <w:szCs w:val="18"/>
        </w:rPr>
        <w:t>minimum</w:t>
      </w:r>
      <w:r w:rsidRPr="007D1DDC">
        <w:rPr>
          <w:color w:val="211E1F"/>
          <w:spacing w:val="-2"/>
          <w:sz w:val="18"/>
          <w:szCs w:val="18"/>
        </w:rPr>
        <w:t xml:space="preserve"> </w:t>
      </w:r>
      <w:r w:rsidRPr="007D1DDC">
        <w:rPr>
          <w:color w:val="211E1F"/>
          <w:sz w:val="18"/>
          <w:szCs w:val="18"/>
        </w:rPr>
        <w:t>of</w:t>
      </w:r>
      <w:r w:rsidRPr="007D1DDC">
        <w:rPr>
          <w:color w:val="211E1F"/>
          <w:spacing w:val="-9"/>
          <w:sz w:val="18"/>
          <w:szCs w:val="18"/>
        </w:rPr>
        <w:t xml:space="preserve"> </w:t>
      </w:r>
      <w:r w:rsidRPr="007D1DDC">
        <w:rPr>
          <w:color w:val="211E1F"/>
          <w:spacing w:val="2"/>
          <w:sz w:val="18"/>
          <w:szCs w:val="18"/>
        </w:rPr>
        <w:t>temperature</w:t>
      </w:r>
      <w:r w:rsidRPr="007D1DDC">
        <w:rPr>
          <w:color w:val="211E1F"/>
          <w:spacing w:val="-8"/>
          <w:sz w:val="18"/>
          <w:szCs w:val="18"/>
        </w:rPr>
        <w:t xml:space="preserve"> </w:t>
      </w:r>
      <w:r w:rsidRPr="007D1DDC">
        <w:rPr>
          <w:b/>
          <w:color w:val="211E1F"/>
          <w:spacing w:val="2"/>
          <w:sz w:val="18"/>
          <w:szCs w:val="18"/>
        </w:rPr>
        <w:t>FOUR times a day,</w:t>
      </w:r>
      <w:r w:rsidRPr="007D1DDC">
        <w:rPr>
          <w:b/>
          <w:color w:val="211E1F"/>
          <w:spacing w:val="-10"/>
          <w:sz w:val="18"/>
          <w:szCs w:val="18"/>
        </w:rPr>
        <w:t xml:space="preserve"> at 0800, 1100, 1400 and 1700</w:t>
      </w:r>
      <w:r w:rsidRPr="007D1DDC">
        <w:rPr>
          <w:b/>
          <w:color w:val="211E1F"/>
          <w:spacing w:val="-11"/>
          <w:sz w:val="18"/>
          <w:szCs w:val="18"/>
        </w:rPr>
        <w:t xml:space="preserve"> </w:t>
      </w:r>
    </w:p>
    <w:p w14:paraId="1D02575A" w14:textId="77777777" w:rsidR="00857807" w:rsidRPr="00FA2FDD" w:rsidRDefault="00857807" w:rsidP="00857807">
      <w:pPr>
        <w:pStyle w:val="ListParagraph"/>
        <w:widowControl w:val="0"/>
        <w:tabs>
          <w:tab w:val="left" w:pos="728"/>
          <w:tab w:val="left" w:pos="729"/>
        </w:tabs>
        <w:autoSpaceDE w:val="0"/>
        <w:autoSpaceDN w:val="0"/>
        <w:ind w:left="731"/>
        <w:rPr>
          <w:sz w:val="20"/>
          <w:szCs w:val="20"/>
        </w:rPr>
      </w:pPr>
    </w:p>
    <w:p w14:paraId="7DDDD3B6" w14:textId="77777777" w:rsidR="00857807" w:rsidRPr="007D1DDC" w:rsidRDefault="00857807" w:rsidP="00857807">
      <w:pPr>
        <w:rPr>
          <w:rFonts w:cs="Arial"/>
          <w:color w:val="231F20"/>
          <w:spacing w:val="-20"/>
          <w:szCs w:val="22"/>
        </w:rPr>
      </w:pPr>
      <w:r w:rsidRPr="007D1DDC">
        <w:rPr>
          <w:rFonts w:cs="Arial"/>
          <w:color w:val="231F20"/>
          <w:spacing w:val="-20"/>
          <w:szCs w:val="22"/>
        </w:rPr>
        <w:t>Page 2 of  2</w:t>
      </w:r>
    </w:p>
    <w:p w14:paraId="420FD9EA" w14:textId="77777777" w:rsidR="00857807" w:rsidRDefault="00857807" w:rsidP="00857807">
      <w:pPr>
        <w:rPr>
          <w:rFonts w:cs="Arial"/>
          <w:b/>
          <w:bCs/>
          <w:spacing w:val="12"/>
          <w:kern w:val="32"/>
          <w:sz w:val="22"/>
          <w:szCs w:val="32"/>
        </w:rPr>
      </w:pPr>
      <w:r>
        <w:br w:type="page"/>
      </w:r>
    </w:p>
    <w:p w14:paraId="7527B5F4" w14:textId="77777777" w:rsidR="00857807" w:rsidRPr="00FA2FDD" w:rsidRDefault="00857807" w:rsidP="00857807">
      <w:pPr>
        <w:pStyle w:val="Heading1"/>
      </w:pPr>
      <w:r w:rsidRPr="001B7FEF">
        <w:lastRenderedPageBreak/>
        <w:t xml:space="preserve">COVID-19 </w:t>
      </w:r>
      <w:r>
        <w:t>Vaccine</w:t>
      </w:r>
      <w:r>
        <w:rPr>
          <w:szCs w:val="18"/>
        </w:rPr>
        <w:t xml:space="preserve"> </w:t>
      </w:r>
      <w:r w:rsidRPr="00FA2FDD">
        <w:rPr>
          <w:spacing w:val="-4"/>
        </w:rPr>
        <w:t>S</w:t>
      </w:r>
      <w:r w:rsidRPr="00FA2FDD">
        <w:t xml:space="preserve">torage </w:t>
      </w:r>
      <w:r>
        <w:t>T</w:t>
      </w:r>
      <w:r w:rsidRPr="00FA2FDD">
        <w:t xml:space="preserve">roubleshoot </w:t>
      </w:r>
      <w:r>
        <w:t>S</w:t>
      </w:r>
      <w:r w:rsidRPr="00FA2FDD">
        <w:t>heet</w:t>
      </w:r>
    </w:p>
    <w:tbl>
      <w:tblPr>
        <w:tblW w:w="15704" w:type="dxa"/>
        <w:tblInd w:w="5"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959"/>
        <w:gridCol w:w="913"/>
        <w:gridCol w:w="2154"/>
        <w:gridCol w:w="3685"/>
        <w:gridCol w:w="3685"/>
        <w:gridCol w:w="3524"/>
        <w:gridCol w:w="784"/>
      </w:tblGrid>
      <w:tr w:rsidR="00857807" w:rsidRPr="00FA2FDD" w14:paraId="059D86E5" w14:textId="77777777" w:rsidTr="00857807">
        <w:trPr>
          <w:trHeight w:val="292"/>
        </w:trPr>
        <w:tc>
          <w:tcPr>
            <w:tcW w:w="959" w:type="dxa"/>
            <w:shd w:val="clear" w:color="auto" w:fill="DCDDDE"/>
          </w:tcPr>
          <w:p w14:paraId="0F7C4A94"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Date</w:t>
            </w:r>
          </w:p>
        </w:tc>
        <w:tc>
          <w:tcPr>
            <w:tcW w:w="913" w:type="dxa"/>
            <w:shd w:val="clear" w:color="auto" w:fill="DCDDDE"/>
          </w:tcPr>
          <w:p w14:paraId="2E45C9D6"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Time</w:t>
            </w:r>
          </w:p>
        </w:tc>
        <w:tc>
          <w:tcPr>
            <w:tcW w:w="2154" w:type="dxa"/>
            <w:shd w:val="clear" w:color="auto" w:fill="DCDDDE"/>
          </w:tcPr>
          <w:p w14:paraId="465CE7D1"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Max./min. temperatures</w:t>
            </w:r>
          </w:p>
        </w:tc>
        <w:tc>
          <w:tcPr>
            <w:tcW w:w="3685" w:type="dxa"/>
            <w:shd w:val="clear" w:color="auto" w:fill="DCDDDE"/>
          </w:tcPr>
          <w:p w14:paraId="753604EE"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Problem</w:t>
            </w:r>
          </w:p>
        </w:tc>
        <w:tc>
          <w:tcPr>
            <w:tcW w:w="3685" w:type="dxa"/>
            <w:shd w:val="clear" w:color="auto" w:fill="DCDDDE"/>
          </w:tcPr>
          <w:p w14:paraId="34680DA8"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Action taken</w:t>
            </w:r>
          </w:p>
        </w:tc>
        <w:tc>
          <w:tcPr>
            <w:tcW w:w="3524" w:type="dxa"/>
            <w:shd w:val="clear" w:color="auto" w:fill="DCDDDE"/>
          </w:tcPr>
          <w:p w14:paraId="16E0AECA"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Results</w:t>
            </w:r>
          </w:p>
        </w:tc>
        <w:tc>
          <w:tcPr>
            <w:tcW w:w="784" w:type="dxa"/>
            <w:shd w:val="clear" w:color="auto" w:fill="DCDDDE"/>
          </w:tcPr>
          <w:p w14:paraId="449E3D2B" w14:textId="77777777" w:rsidR="00857807" w:rsidRPr="00FA2FDD" w:rsidRDefault="00857807" w:rsidP="00857807">
            <w:pPr>
              <w:pStyle w:val="TableParagraph"/>
              <w:spacing w:before="48"/>
              <w:ind w:left="79"/>
              <w:rPr>
                <w:rFonts w:ascii="Arial" w:hAnsi="Arial" w:cs="Arial"/>
                <w:b/>
                <w:sz w:val="18"/>
              </w:rPr>
            </w:pPr>
            <w:r w:rsidRPr="00FA2FDD">
              <w:rPr>
                <w:rFonts w:ascii="Arial" w:hAnsi="Arial" w:cs="Arial"/>
                <w:b/>
                <w:color w:val="231F20"/>
                <w:sz w:val="18"/>
              </w:rPr>
              <w:t>Initials</w:t>
            </w:r>
          </w:p>
        </w:tc>
      </w:tr>
      <w:tr w:rsidR="00857807" w:rsidRPr="00FA2FDD" w14:paraId="009F650E" w14:textId="77777777" w:rsidTr="00857807">
        <w:trPr>
          <w:trHeight w:val="443"/>
        </w:trPr>
        <w:tc>
          <w:tcPr>
            <w:tcW w:w="959" w:type="dxa"/>
          </w:tcPr>
          <w:p w14:paraId="074CC4BB" w14:textId="77777777" w:rsidR="00857807" w:rsidRPr="00FA2FDD" w:rsidRDefault="00857807" w:rsidP="00857807">
            <w:pPr>
              <w:pStyle w:val="TableParagraph"/>
              <w:rPr>
                <w:rFonts w:ascii="Arial" w:hAnsi="Arial" w:cs="Arial"/>
                <w:sz w:val="20"/>
              </w:rPr>
            </w:pPr>
          </w:p>
        </w:tc>
        <w:tc>
          <w:tcPr>
            <w:tcW w:w="913" w:type="dxa"/>
          </w:tcPr>
          <w:p w14:paraId="2723DCA1" w14:textId="77777777" w:rsidR="00857807" w:rsidRPr="00FA2FDD" w:rsidRDefault="00857807" w:rsidP="00857807">
            <w:pPr>
              <w:pStyle w:val="TableParagraph"/>
              <w:rPr>
                <w:rFonts w:ascii="Arial" w:hAnsi="Arial" w:cs="Arial"/>
                <w:sz w:val="20"/>
              </w:rPr>
            </w:pPr>
          </w:p>
        </w:tc>
        <w:tc>
          <w:tcPr>
            <w:tcW w:w="2154" w:type="dxa"/>
          </w:tcPr>
          <w:p w14:paraId="25D3C3CA" w14:textId="77777777" w:rsidR="00857807" w:rsidRPr="00FA2FDD" w:rsidRDefault="00857807" w:rsidP="00857807">
            <w:pPr>
              <w:pStyle w:val="TableParagraph"/>
              <w:rPr>
                <w:rFonts w:ascii="Arial" w:hAnsi="Arial" w:cs="Arial"/>
                <w:sz w:val="20"/>
              </w:rPr>
            </w:pPr>
          </w:p>
        </w:tc>
        <w:tc>
          <w:tcPr>
            <w:tcW w:w="3685" w:type="dxa"/>
          </w:tcPr>
          <w:p w14:paraId="480AD1CE" w14:textId="77777777" w:rsidR="00857807" w:rsidRPr="00FA2FDD" w:rsidRDefault="00857807" w:rsidP="00857807">
            <w:pPr>
              <w:pStyle w:val="TableParagraph"/>
              <w:rPr>
                <w:rFonts w:ascii="Arial" w:hAnsi="Arial" w:cs="Arial"/>
                <w:sz w:val="20"/>
              </w:rPr>
            </w:pPr>
          </w:p>
        </w:tc>
        <w:tc>
          <w:tcPr>
            <w:tcW w:w="3685" w:type="dxa"/>
          </w:tcPr>
          <w:p w14:paraId="621FB93B" w14:textId="77777777" w:rsidR="00857807" w:rsidRPr="00FA2FDD" w:rsidRDefault="00857807" w:rsidP="00857807">
            <w:pPr>
              <w:pStyle w:val="TableParagraph"/>
              <w:rPr>
                <w:rFonts w:ascii="Arial" w:hAnsi="Arial" w:cs="Arial"/>
                <w:sz w:val="20"/>
              </w:rPr>
            </w:pPr>
          </w:p>
        </w:tc>
        <w:tc>
          <w:tcPr>
            <w:tcW w:w="3524" w:type="dxa"/>
          </w:tcPr>
          <w:p w14:paraId="7611EDC3" w14:textId="77777777" w:rsidR="00857807" w:rsidRPr="00FA2FDD" w:rsidRDefault="00857807" w:rsidP="00857807">
            <w:pPr>
              <w:pStyle w:val="TableParagraph"/>
              <w:rPr>
                <w:rFonts w:ascii="Arial" w:hAnsi="Arial" w:cs="Arial"/>
                <w:sz w:val="20"/>
              </w:rPr>
            </w:pPr>
          </w:p>
        </w:tc>
        <w:tc>
          <w:tcPr>
            <w:tcW w:w="784" w:type="dxa"/>
          </w:tcPr>
          <w:p w14:paraId="28DB502C" w14:textId="77777777" w:rsidR="00857807" w:rsidRPr="00FA2FDD" w:rsidRDefault="00857807" w:rsidP="00857807">
            <w:pPr>
              <w:pStyle w:val="TableParagraph"/>
              <w:rPr>
                <w:rFonts w:ascii="Arial" w:hAnsi="Arial" w:cs="Arial"/>
                <w:sz w:val="20"/>
              </w:rPr>
            </w:pPr>
          </w:p>
        </w:tc>
      </w:tr>
      <w:tr w:rsidR="00857807" w:rsidRPr="00FA2FDD" w14:paraId="61D24241" w14:textId="77777777" w:rsidTr="00857807">
        <w:trPr>
          <w:trHeight w:val="443"/>
        </w:trPr>
        <w:tc>
          <w:tcPr>
            <w:tcW w:w="959" w:type="dxa"/>
          </w:tcPr>
          <w:p w14:paraId="7DF47EFB" w14:textId="77777777" w:rsidR="00857807" w:rsidRPr="00FA2FDD" w:rsidRDefault="00857807" w:rsidP="00857807">
            <w:pPr>
              <w:pStyle w:val="TableParagraph"/>
              <w:rPr>
                <w:rFonts w:ascii="Arial" w:hAnsi="Arial" w:cs="Arial"/>
                <w:sz w:val="20"/>
              </w:rPr>
            </w:pPr>
          </w:p>
        </w:tc>
        <w:tc>
          <w:tcPr>
            <w:tcW w:w="913" w:type="dxa"/>
          </w:tcPr>
          <w:p w14:paraId="27B86C88" w14:textId="77777777" w:rsidR="00857807" w:rsidRPr="00FA2FDD" w:rsidRDefault="00857807" w:rsidP="00857807">
            <w:pPr>
              <w:pStyle w:val="TableParagraph"/>
              <w:rPr>
                <w:rFonts w:ascii="Arial" w:hAnsi="Arial" w:cs="Arial"/>
                <w:sz w:val="20"/>
              </w:rPr>
            </w:pPr>
          </w:p>
        </w:tc>
        <w:tc>
          <w:tcPr>
            <w:tcW w:w="2154" w:type="dxa"/>
          </w:tcPr>
          <w:p w14:paraId="69285A78" w14:textId="77777777" w:rsidR="00857807" w:rsidRPr="00FA2FDD" w:rsidRDefault="00857807" w:rsidP="00857807">
            <w:pPr>
              <w:pStyle w:val="TableParagraph"/>
              <w:rPr>
                <w:rFonts w:ascii="Arial" w:hAnsi="Arial" w:cs="Arial"/>
                <w:sz w:val="20"/>
              </w:rPr>
            </w:pPr>
          </w:p>
        </w:tc>
        <w:tc>
          <w:tcPr>
            <w:tcW w:w="3685" w:type="dxa"/>
          </w:tcPr>
          <w:p w14:paraId="4C23AF38" w14:textId="77777777" w:rsidR="00857807" w:rsidRPr="00FA2FDD" w:rsidRDefault="00857807" w:rsidP="00857807">
            <w:pPr>
              <w:pStyle w:val="TableParagraph"/>
              <w:rPr>
                <w:rFonts w:ascii="Arial" w:hAnsi="Arial" w:cs="Arial"/>
                <w:sz w:val="20"/>
              </w:rPr>
            </w:pPr>
          </w:p>
        </w:tc>
        <w:tc>
          <w:tcPr>
            <w:tcW w:w="3685" w:type="dxa"/>
          </w:tcPr>
          <w:p w14:paraId="1005DA54" w14:textId="77777777" w:rsidR="00857807" w:rsidRPr="00FA2FDD" w:rsidRDefault="00857807" w:rsidP="00857807">
            <w:pPr>
              <w:pStyle w:val="TableParagraph"/>
              <w:rPr>
                <w:rFonts w:ascii="Arial" w:hAnsi="Arial" w:cs="Arial"/>
                <w:sz w:val="20"/>
              </w:rPr>
            </w:pPr>
          </w:p>
        </w:tc>
        <w:tc>
          <w:tcPr>
            <w:tcW w:w="3524" w:type="dxa"/>
          </w:tcPr>
          <w:p w14:paraId="4B9579F8" w14:textId="77777777" w:rsidR="00857807" w:rsidRPr="00FA2FDD" w:rsidRDefault="00857807" w:rsidP="00857807">
            <w:pPr>
              <w:pStyle w:val="TableParagraph"/>
              <w:rPr>
                <w:rFonts w:ascii="Arial" w:hAnsi="Arial" w:cs="Arial"/>
                <w:sz w:val="20"/>
              </w:rPr>
            </w:pPr>
          </w:p>
        </w:tc>
        <w:tc>
          <w:tcPr>
            <w:tcW w:w="784" w:type="dxa"/>
          </w:tcPr>
          <w:p w14:paraId="4074F470" w14:textId="77777777" w:rsidR="00857807" w:rsidRPr="00FA2FDD" w:rsidRDefault="00857807" w:rsidP="00857807">
            <w:pPr>
              <w:pStyle w:val="TableParagraph"/>
              <w:rPr>
                <w:rFonts w:ascii="Arial" w:hAnsi="Arial" w:cs="Arial"/>
                <w:sz w:val="20"/>
              </w:rPr>
            </w:pPr>
          </w:p>
        </w:tc>
      </w:tr>
      <w:tr w:rsidR="00857807" w:rsidRPr="00FA2FDD" w14:paraId="500ADCDA" w14:textId="77777777" w:rsidTr="00857807">
        <w:trPr>
          <w:trHeight w:val="443"/>
        </w:trPr>
        <w:tc>
          <w:tcPr>
            <w:tcW w:w="959" w:type="dxa"/>
          </w:tcPr>
          <w:p w14:paraId="5A44A216" w14:textId="77777777" w:rsidR="00857807" w:rsidRPr="00FA2FDD" w:rsidRDefault="00857807" w:rsidP="00857807">
            <w:pPr>
              <w:pStyle w:val="TableParagraph"/>
              <w:rPr>
                <w:rFonts w:ascii="Arial" w:hAnsi="Arial" w:cs="Arial"/>
                <w:sz w:val="20"/>
              </w:rPr>
            </w:pPr>
          </w:p>
        </w:tc>
        <w:tc>
          <w:tcPr>
            <w:tcW w:w="913" w:type="dxa"/>
          </w:tcPr>
          <w:p w14:paraId="160B041B" w14:textId="77777777" w:rsidR="00857807" w:rsidRPr="00FA2FDD" w:rsidRDefault="00857807" w:rsidP="00857807">
            <w:pPr>
              <w:pStyle w:val="TableParagraph"/>
              <w:rPr>
                <w:rFonts w:ascii="Arial" w:hAnsi="Arial" w:cs="Arial"/>
                <w:sz w:val="20"/>
              </w:rPr>
            </w:pPr>
          </w:p>
        </w:tc>
        <w:tc>
          <w:tcPr>
            <w:tcW w:w="2154" w:type="dxa"/>
          </w:tcPr>
          <w:p w14:paraId="3FA938AE" w14:textId="77777777" w:rsidR="00857807" w:rsidRPr="00FA2FDD" w:rsidRDefault="00857807" w:rsidP="00857807">
            <w:pPr>
              <w:pStyle w:val="TableParagraph"/>
              <w:rPr>
                <w:rFonts w:ascii="Arial" w:hAnsi="Arial" w:cs="Arial"/>
                <w:sz w:val="20"/>
              </w:rPr>
            </w:pPr>
          </w:p>
        </w:tc>
        <w:tc>
          <w:tcPr>
            <w:tcW w:w="3685" w:type="dxa"/>
          </w:tcPr>
          <w:p w14:paraId="59F03FE1" w14:textId="77777777" w:rsidR="00857807" w:rsidRPr="00FA2FDD" w:rsidRDefault="00857807" w:rsidP="00857807">
            <w:pPr>
              <w:pStyle w:val="TableParagraph"/>
              <w:rPr>
                <w:rFonts w:ascii="Arial" w:hAnsi="Arial" w:cs="Arial"/>
                <w:sz w:val="20"/>
              </w:rPr>
            </w:pPr>
          </w:p>
        </w:tc>
        <w:tc>
          <w:tcPr>
            <w:tcW w:w="3685" w:type="dxa"/>
          </w:tcPr>
          <w:p w14:paraId="70CF7E51" w14:textId="77777777" w:rsidR="00857807" w:rsidRPr="00FA2FDD" w:rsidRDefault="00857807" w:rsidP="00857807">
            <w:pPr>
              <w:pStyle w:val="TableParagraph"/>
              <w:rPr>
                <w:rFonts w:ascii="Arial" w:hAnsi="Arial" w:cs="Arial"/>
                <w:sz w:val="20"/>
              </w:rPr>
            </w:pPr>
          </w:p>
        </w:tc>
        <w:tc>
          <w:tcPr>
            <w:tcW w:w="3524" w:type="dxa"/>
          </w:tcPr>
          <w:p w14:paraId="632DD2A0" w14:textId="77777777" w:rsidR="00857807" w:rsidRPr="00FA2FDD" w:rsidRDefault="00857807" w:rsidP="00857807">
            <w:pPr>
              <w:pStyle w:val="TableParagraph"/>
              <w:rPr>
                <w:rFonts w:ascii="Arial" w:hAnsi="Arial" w:cs="Arial"/>
                <w:sz w:val="20"/>
              </w:rPr>
            </w:pPr>
          </w:p>
        </w:tc>
        <w:tc>
          <w:tcPr>
            <w:tcW w:w="784" w:type="dxa"/>
          </w:tcPr>
          <w:p w14:paraId="6FF61EDC" w14:textId="77777777" w:rsidR="00857807" w:rsidRPr="00FA2FDD" w:rsidRDefault="00857807" w:rsidP="00857807">
            <w:pPr>
              <w:pStyle w:val="TableParagraph"/>
              <w:rPr>
                <w:rFonts w:ascii="Arial" w:hAnsi="Arial" w:cs="Arial"/>
                <w:sz w:val="20"/>
              </w:rPr>
            </w:pPr>
          </w:p>
        </w:tc>
      </w:tr>
      <w:tr w:rsidR="00857807" w:rsidRPr="00FA2FDD" w14:paraId="015F8DD6" w14:textId="77777777" w:rsidTr="00857807">
        <w:trPr>
          <w:trHeight w:val="443"/>
        </w:trPr>
        <w:tc>
          <w:tcPr>
            <w:tcW w:w="959" w:type="dxa"/>
          </w:tcPr>
          <w:p w14:paraId="4BC765A5" w14:textId="77777777" w:rsidR="00857807" w:rsidRPr="00FA2FDD" w:rsidRDefault="00857807" w:rsidP="00857807">
            <w:pPr>
              <w:pStyle w:val="TableParagraph"/>
              <w:rPr>
                <w:rFonts w:ascii="Arial" w:hAnsi="Arial" w:cs="Arial"/>
                <w:sz w:val="20"/>
              </w:rPr>
            </w:pPr>
          </w:p>
        </w:tc>
        <w:tc>
          <w:tcPr>
            <w:tcW w:w="913" w:type="dxa"/>
          </w:tcPr>
          <w:p w14:paraId="3B934B99" w14:textId="77777777" w:rsidR="00857807" w:rsidRPr="00FA2FDD" w:rsidRDefault="00857807" w:rsidP="00857807">
            <w:pPr>
              <w:pStyle w:val="TableParagraph"/>
              <w:rPr>
                <w:rFonts w:ascii="Arial" w:hAnsi="Arial" w:cs="Arial"/>
                <w:sz w:val="20"/>
              </w:rPr>
            </w:pPr>
          </w:p>
        </w:tc>
        <w:tc>
          <w:tcPr>
            <w:tcW w:w="2154" w:type="dxa"/>
          </w:tcPr>
          <w:p w14:paraId="1CC81290" w14:textId="77777777" w:rsidR="00857807" w:rsidRPr="00FA2FDD" w:rsidRDefault="00857807" w:rsidP="00857807">
            <w:pPr>
              <w:pStyle w:val="TableParagraph"/>
              <w:rPr>
                <w:rFonts w:ascii="Arial" w:hAnsi="Arial" w:cs="Arial"/>
                <w:sz w:val="20"/>
              </w:rPr>
            </w:pPr>
          </w:p>
        </w:tc>
        <w:tc>
          <w:tcPr>
            <w:tcW w:w="3685" w:type="dxa"/>
          </w:tcPr>
          <w:p w14:paraId="427CD9F5" w14:textId="77777777" w:rsidR="00857807" w:rsidRPr="00FA2FDD" w:rsidRDefault="00857807" w:rsidP="00857807">
            <w:pPr>
              <w:pStyle w:val="TableParagraph"/>
              <w:rPr>
                <w:rFonts w:ascii="Arial" w:hAnsi="Arial" w:cs="Arial"/>
                <w:sz w:val="20"/>
              </w:rPr>
            </w:pPr>
          </w:p>
        </w:tc>
        <w:tc>
          <w:tcPr>
            <w:tcW w:w="3685" w:type="dxa"/>
          </w:tcPr>
          <w:p w14:paraId="4AC255F5" w14:textId="77777777" w:rsidR="00857807" w:rsidRPr="00FA2FDD" w:rsidRDefault="00857807" w:rsidP="00857807">
            <w:pPr>
              <w:pStyle w:val="TableParagraph"/>
              <w:rPr>
                <w:rFonts w:ascii="Arial" w:hAnsi="Arial" w:cs="Arial"/>
                <w:sz w:val="20"/>
              </w:rPr>
            </w:pPr>
          </w:p>
        </w:tc>
        <w:tc>
          <w:tcPr>
            <w:tcW w:w="3524" w:type="dxa"/>
          </w:tcPr>
          <w:p w14:paraId="1C687C8F" w14:textId="77777777" w:rsidR="00857807" w:rsidRPr="00FA2FDD" w:rsidRDefault="00857807" w:rsidP="00857807">
            <w:pPr>
              <w:pStyle w:val="TableParagraph"/>
              <w:rPr>
                <w:rFonts w:ascii="Arial" w:hAnsi="Arial" w:cs="Arial"/>
                <w:sz w:val="20"/>
              </w:rPr>
            </w:pPr>
          </w:p>
        </w:tc>
        <w:tc>
          <w:tcPr>
            <w:tcW w:w="784" w:type="dxa"/>
          </w:tcPr>
          <w:p w14:paraId="6F7F4AA5" w14:textId="77777777" w:rsidR="00857807" w:rsidRPr="00FA2FDD" w:rsidRDefault="00857807" w:rsidP="00857807">
            <w:pPr>
              <w:pStyle w:val="TableParagraph"/>
              <w:rPr>
                <w:rFonts w:ascii="Arial" w:hAnsi="Arial" w:cs="Arial"/>
                <w:sz w:val="20"/>
              </w:rPr>
            </w:pPr>
          </w:p>
        </w:tc>
      </w:tr>
      <w:tr w:rsidR="00857807" w:rsidRPr="00FA2FDD" w14:paraId="5FD867BB" w14:textId="77777777" w:rsidTr="00857807">
        <w:trPr>
          <w:trHeight w:val="443"/>
        </w:trPr>
        <w:tc>
          <w:tcPr>
            <w:tcW w:w="959" w:type="dxa"/>
          </w:tcPr>
          <w:p w14:paraId="49D101D0" w14:textId="77777777" w:rsidR="00857807" w:rsidRPr="00FA2FDD" w:rsidRDefault="00857807" w:rsidP="00857807">
            <w:pPr>
              <w:pStyle w:val="TableParagraph"/>
              <w:rPr>
                <w:rFonts w:ascii="Arial" w:hAnsi="Arial" w:cs="Arial"/>
                <w:sz w:val="20"/>
              </w:rPr>
            </w:pPr>
          </w:p>
        </w:tc>
        <w:tc>
          <w:tcPr>
            <w:tcW w:w="913" w:type="dxa"/>
          </w:tcPr>
          <w:p w14:paraId="723F75CE" w14:textId="77777777" w:rsidR="00857807" w:rsidRPr="00FA2FDD" w:rsidRDefault="00857807" w:rsidP="00857807">
            <w:pPr>
              <w:pStyle w:val="TableParagraph"/>
              <w:rPr>
                <w:rFonts w:ascii="Arial" w:hAnsi="Arial" w:cs="Arial"/>
                <w:sz w:val="20"/>
              </w:rPr>
            </w:pPr>
          </w:p>
        </w:tc>
        <w:tc>
          <w:tcPr>
            <w:tcW w:w="2154" w:type="dxa"/>
          </w:tcPr>
          <w:p w14:paraId="07976510" w14:textId="77777777" w:rsidR="00857807" w:rsidRPr="00FA2FDD" w:rsidRDefault="00857807" w:rsidP="00857807">
            <w:pPr>
              <w:pStyle w:val="TableParagraph"/>
              <w:rPr>
                <w:rFonts w:ascii="Arial" w:hAnsi="Arial" w:cs="Arial"/>
                <w:sz w:val="20"/>
              </w:rPr>
            </w:pPr>
          </w:p>
        </w:tc>
        <w:tc>
          <w:tcPr>
            <w:tcW w:w="3685" w:type="dxa"/>
          </w:tcPr>
          <w:p w14:paraId="560CC8CA" w14:textId="77777777" w:rsidR="00857807" w:rsidRPr="00FA2FDD" w:rsidRDefault="00857807" w:rsidP="00857807">
            <w:pPr>
              <w:pStyle w:val="TableParagraph"/>
              <w:rPr>
                <w:rFonts w:ascii="Arial" w:hAnsi="Arial" w:cs="Arial"/>
                <w:sz w:val="20"/>
              </w:rPr>
            </w:pPr>
          </w:p>
        </w:tc>
        <w:tc>
          <w:tcPr>
            <w:tcW w:w="3685" w:type="dxa"/>
          </w:tcPr>
          <w:p w14:paraId="437FCD24" w14:textId="77777777" w:rsidR="00857807" w:rsidRPr="00FA2FDD" w:rsidRDefault="00857807" w:rsidP="00857807">
            <w:pPr>
              <w:pStyle w:val="TableParagraph"/>
              <w:rPr>
                <w:rFonts w:ascii="Arial" w:hAnsi="Arial" w:cs="Arial"/>
                <w:sz w:val="20"/>
              </w:rPr>
            </w:pPr>
          </w:p>
        </w:tc>
        <w:tc>
          <w:tcPr>
            <w:tcW w:w="3524" w:type="dxa"/>
          </w:tcPr>
          <w:p w14:paraId="18EDBD2A" w14:textId="77777777" w:rsidR="00857807" w:rsidRPr="00FA2FDD" w:rsidRDefault="00857807" w:rsidP="00857807">
            <w:pPr>
              <w:pStyle w:val="TableParagraph"/>
              <w:rPr>
                <w:rFonts w:ascii="Arial" w:hAnsi="Arial" w:cs="Arial"/>
                <w:sz w:val="20"/>
              </w:rPr>
            </w:pPr>
          </w:p>
        </w:tc>
        <w:tc>
          <w:tcPr>
            <w:tcW w:w="784" w:type="dxa"/>
          </w:tcPr>
          <w:p w14:paraId="737EBAFD" w14:textId="77777777" w:rsidR="00857807" w:rsidRPr="00FA2FDD" w:rsidRDefault="00857807" w:rsidP="00857807">
            <w:pPr>
              <w:pStyle w:val="TableParagraph"/>
              <w:rPr>
                <w:rFonts w:ascii="Arial" w:hAnsi="Arial" w:cs="Arial"/>
                <w:sz w:val="20"/>
              </w:rPr>
            </w:pPr>
          </w:p>
        </w:tc>
      </w:tr>
      <w:tr w:rsidR="00857807" w:rsidRPr="00FA2FDD" w14:paraId="6F59CE93" w14:textId="77777777" w:rsidTr="00857807">
        <w:trPr>
          <w:trHeight w:val="443"/>
        </w:trPr>
        <w:tc>
          <w:tcPr>
            <w:tcW w:w="959" w:type="dxa"/>
          </w:tcPr>
          <w:p w14:paraId="0C105976" w14:textId="77777777" w:rsidR="00857807" w:rsidRPr="00FA2FDD" w:rsidRDefault="00857807" w:rsidP="00857807">
            <w:pPr>
              <w:pStyle w:val="TableParagraph"/>
              <w:rPr>
                <w:rFonts w:ascii="Arial" w:hAnsi="Arial" w:cs="Arial"/>
                <w:sz w:val="20"/>
              </w:rPr>
            </w:pPr>
          </w:p>
        </w:tc>
        <w:tc>
          <w:tcPr>
            <w:tcW w:w="913" w:type="dxa"/>
          </w:tcPr>
          <w:p w14:paraId="6A44C640" w14:textId="77777777" w:rsidR="00857807" w:rsidRPr="00FA2FDD" w:rsidRDefault="00857807" w:rsidP="00857807">
            <w:pPr>
              <w:pStyle w:val="TableParagraph"/>
              <w:rPr>
                <w:rFonts w:ascii="Arial" w:hAnsi="Arial" w:cs="Arial"/>
                <w:sz w:val="20"/>
              </w:rPr>
            </w:pPr>
          </w:p>
        </w:tc>
        <w:tc>
          <w:tcPr>
            <w:tcW w:w="2154" w:type="dxa"/>
          </w:tcPr>
          <w:p w14:paraId="6B7682E7" w14:textId="77777777" w:rsidR="00857807" w:rsidRPr="00FA2FDD" w:rsidRDefault="00857807" w:rsidP="00857807">
            <w:pPr>
              <w:pStyle w:val="TableParagraph"/>
              <w:rPr>
                <w:rFonts w:ascii="Arial" w:hAnsi="Arial" w:cs="Arial"/>
                <w:sz w:val="20"/>
              </w:rPr>
            </w:pPr>
          </w:p>
        </w:tc>
        <w:tc>
          <w:tcPr>
            <w:tcW w:w="3685" w:type="dxa"/>
          </w:tcPr>
          <w:p w14:paraId="3C88C936" w14:textId="77777777" w:rsidR="00857807" w:rsidRPr="00FA2FDD" w:rsidRDefault="00857807" w:rsidP="00857807">
            <w:pPr>
              <w:pStyle w:val="TableParagraph"/>
              <w:rPr>
                <w:rFonts w:ascii="Arial" w:hAnsi="Arial" w:cs="Arial"/>
                <w:sz w:val="20"/>
              </w:rPr>
            </w:pPr>
          </w:p>
        </w:tc>
        <w:tc>
          <w:tcPr>
            <w:tcW w:w="3685" w:type="dxa"/>
          </w:tcPr>
          <w:p w14:paraId="669BE8AB" w14:textId="77777777" w:rsidR="00857807" w:rsidRPr="00FA2FDD" w:rsidRDefault="00857807" w:rsidP="00857807">
            <w:pPr>
              <w:pStyle w:val="TableParagraph"/>
              <w:rPr>
                <w:rFonts w:ascii="Arial" w:hAnsi="Arial" w:cs="Arial"/>
                <w:sz w:val="20"/>
              </w:rPr>
            </w:pPr>
          </w:p>
        </w:tc>
        <w:tc>
          <w:tcPr>
            <w:tcW w:w="3524" w:type="dxa"/>
          </w:tcPr>
          <w:p w14:paraId="0639CFFA" w14:textId="77777777" w:rsidR="00857807" w:rsidRPr="00FA2FDD" w:rsidRDefault="00857807" w:rsidP="00857807">
            <w:pPr>
              <w:pStyle w:val="TableParagraph"/>
              <w:rPr>
                <w:rFonts w:ascii="Arial" w:hAnsi="Arial" w:cs="Arial"/>
                <w:sz w:val="20"/>
              </w:rPr>
            </w:pPr>
          </w:p>
        </w:tc>
        <w:tc>
          <w:tcPr>
            <w:tcW w:w="784" w:type="dxa"/>
          </w:tcPr>
          <w:p w14:paraId="72EC53DA" w14:textId="77777777" w:rsidR="00857807" w:rsidRPr="00FA2FDD" w:rsidRDefault="00857807" w:rsidP="00857807">
            <w:pPr>
              <w:pStyle w:val="TableParagraph"/>
              <w:rPr>
                <w:rFonts w:ascii="Arial" w:hAnsi="Arial" w:cs="Arial"/>
                <w:sz w:val="20"/>
              </w:rPr>
            </w:pPr>
          </w:p>
        </w:tc>
      </w:tr>
      <w:tr w:rsidR="00857807" w:rsidRPr="00FA2FDD" w14:paraId="5F171F09" w14:textId="77777777" w:rsidTr="00857807">
        <w:trPr>
          <w:trHeight w:val="443"/>
        </w:trPr>
        <w:tc>
          <w:tcPr>
            <w:tcW w:w="959" w:type="dxa"/>
          </w:tcPr>
          <w:p w14:paraId="6356CB52" w14:textId="77777777" w:rsidR="00857807" w:rsidRPr="00FA2FDD" w:rsidRDefault="00857807" w:rsidP="00857807">
            <w:pPr>
              <w:pStyle w:val="TableParagraph"/>
              <w:rPr>
                <w:rFonts w:ascii="Arial" w:hAnsi="Arial" w:cs="Arial"/>
                <w:sz w:val="20"/>
              </w:rPr>
            </w:pPr>
          </w:p>
        </w:tc>
        <w:tc>
          <w:tcPr>
            <w:tcW w:w="913" w:type="dxa"/>
          </w:tcPr>
          <w:p w14:paraId="13C2F49D" w14:textId="77777777" w:rsidR="00857807" w:rsidRPr="00FA2FDD" w:rsidRDefault="00857807" w:rsidP="00857807">
            <w:pPr>
              <w:pStyle w:val="TableParagraph"/>
              <w:rPr>
                <w:rFonts w:ascii="Arial" w:hAnsi="Arial" w:cs="Arial"/>
                <w:sz w:val="20"/>
              </w:rPr>
            </w:pPr>
          </w:p>
        </w:tc>
        <w:tc>
          <w:tcPr>
            <w:tcW w:w="2154" w:type="dxa"/>
          </w:tcPr>
          <w:p w14:paraId="392EED1F" w14:textId="77777777" w:rsidR="00857807" w:rsidRPr="00FA2FDD" w:rsidRDefault="00857807" w:rsidP="00857807">
            <w:pPr>
              <w:pStyle w:val="TableParagraph"/>
              <w:rPr>
                <w:rFonts w:ascii="Arial" w:hAnsi="Arial" w:cs="Arial"/>
                <w:sz w:val="20"/>
              </w:rPr>
            </w:pPr>
          </w:p>
        </w:tc>
        <w:tc>
          <w:tcPr>
            <w:tcW w:w="3685" w:type="dxa"/>
          </w:tcPr>
          <w:p w14:paraId="584BA00B" w14:textId="77777777" w:rsidR="00857807" w:rsidRPr="00FA2FDD" w:rsidRDefault="00857807" w:rsidP="00857807">
            <w:pPr>
              <w:pStyle w:val="TableParagraph"/>
              <w:rPr>
                <w:rFonts w:ascii="Arial" w:hAnsi="Arial" w:cs="Arial"/>
                <w:sz w:val="20"/>
              </w:rPr>
            </w:pPr>
          </w:p>
        </w:tc>
        <w:tc>
          <w:tcPr>
            <w:tcW w:w="3685" w:type="dxa"/>
          </w:tcPr>
          <w:p w14:paraId="6847A168" w14:textId="77777777" w:rsidR="00857807" w:rsidRPr="00FA2FDD" w:rsidRDefault="00857807" w:rsidP="00857807">
            <w:pPr>
              <w:pStyle w:val="TableParagraph"/>
              <w:rPr>
                <w:rFonts w:ascii="Arial" w:hAnsi="Arial" w:cs="Arial"/>
                <w:sz w:val="20"/>
              </w:rPr>
            </w:pPr>
          </w:p>
        </w:tc>
        <w:tc>
          <w:tcPr>
            <w:tcW w:w="3524" w:type="dxa"/>
          </w:tcPr>
          <w:p w14:paraId="1F0803B3" w14:textId="77777777" w:rsidR="00857807" w:rsidRPr="00FA2FDD" w:rsidRDefault="00857807" w:rsidP="00857807">
            <w:pPr>
              <w:pStyle w:val="TableParagraph"/>
              <w:rPr>
                <w:rFonts w:ascii="Arial" w:hAnsi="Arial" w:cs="Arial"/>
                <w:sz w:val="20"/>
              </w:rPr>
            </w:pPr>
          </w:p>
        </w:tc>
        <w:tc>
          <w:tcPr>
            <w:tcW w:w="784" w:type="dxa"/>
          </w:tcPr>
          <w:p w14:paraId="1182B99B" w14:textId="77777777" w:rsidR="00857807" w:rsidRPr="00FA2FDD" w:rsidRDefault="00857807" w:rsidP="00857807">
            <w:pPr>
              <w:pStyle w:val="TableParagraph"/>
              <w:rPr>
                <w:rFonts w:ascii="Arial" w:hAnsi="Arial" w:cs="Arial"/>
                <w:sz w:val="20"/>
              </w:rPr>
            </w:pPr>
          </w:p>
        </w:tc>
      </w:tr>
      <w:tr w:rsidR="00857807" w:rsidRPr="00FA2FDD" w14:paraId="7AF1E98C" w14:textId="77777777" w:rsidTr="00857807">
        <w:trPr>
          <w:trHeight w:val="443"/>
        </w:trPr>
        <w:tc>
          <w:tcPr>
            <w:tcW w:w="959" w:type="dxa"/>
          </w:tcPr>
          <w:p w14:paraId="150E9129" w14:textId="77777777" w:rsidR="00857807" w:rsidRPr="00FA2FDD" w:rsidRDefault="00857807" w:rsidP="00857807">
            <w:pPr>
              <w:pStyle w:val="TableParagraph"/>
              <w:rPr>
                <w:rFonts w:ascii="Arial" w:hAnsi="Arial" w:cs="Arial"/>
                <w:sz w:val="20"/>
              </w:rPr>
            </w:pPr>
          </w:p>
        </w:tc>
        <w:tc>
          <w:tcPr>
            <w:tcW w:w="913" w:type="dxa"/>
          </w:tcPr>
          <w:p w14:paraId="6AE39328" w14:textId="77777777" w:rsidR="00857807" w:rsidRPr="00FA2FDD" w:rsidRDefault="00857807" w:rsidP="00857807">
            <w:pPr>
              <w:pStyle w:val="TableParagraph"/>
              <w:rPr>
                <w:rFonts w:ascii="Arial" w:hAnsi="Arial" w:cs="Arial"/>
                <w:sz w:val="20"/>
              </w:rPr>
            </w:pPr>
          </w:p>
        </w:tc>
        <w:tc>
          <w:tcPr>
            <w:tcW w:w="2154" w:type="dxa"/>
          </w:tcPr>
          <w:p w14:paraId="37914763" w14:textId="77777777" w:rsidR="00857807" w:rsidRPr="00FA2FDD" w:rsidRDefault="00857807" w:rsidP="00857807">
            <w:pPr>
              <w:pStyle w:val="TableParagraph"/>
              <w:rPr>
                <w:rFonts w:ascii="Arial" w:hAnsi="Arial" w:cs="Arial"/>
                <w:sz w:val="20"/>
              </w:rPr>
            </w:pPr>
          </w:p>
        </w:tc>
        <w:tc>
          <w:tcPr>
            <w:tcW w:w="3685" w:type="dxa"/>
          </w:tcPr>
          <w:p w14:paraId="5B6C837F" w14:textId="77777777" w:rsidR="00857807" w:rsidRPr="00FA2FDD" w:rsidRDefault="00857807" w:rsidP="00857807">
            <w:pPr>
              <w:pStyle w:val="TableParagraph"/>
              <w:rPr>
                <w:rFonts w:ascii="Arial" w:hAnsi="Arial" w:cs="Arial"/>
                <w:sz w:val="20"/>
              </w:rPr>
            </w:pPr>
          </w:p>
        </w:tc>
        <w:tc>
          <w:tcPr>
            <w:tcW w:w="3685" w:type="dxa"/>
          </w:tcPr>
          <w:p w14:paraId="6CFD7381" w14:textId="77777777" w:rsidR="00857807" w:rsidRPr="00FA2FDD" w:rsidRDefault="00857807" w:rsidP="00857807">
            <w:pPr>
              <w:pStyle w:val="TableParagraph"/>
              <w:rPr>
                <w:rFonts w:ascii="Arial" w:hAnsi="Arial" w:cs="Arial"/>
                <w:sz w:val="20"/>
              </w:rPr>
            </w:pPr>
          </w:p>
        </w:tc>
        <w:tc>
          <w:tcPr>
            <w:tcW w:w="3524" w:type="dxa"/>
          </w:tcPr>
          <w:p w14:paraId="524509EF" w14:textId="77777777" w:rsidR="00857807" w:rsidRPr="00FA2FDD" w:rsidRDefault="00857807" w:rsidP="00857807">
            <w:pPr>
              <w:pStyle w:val="TableParagraph"/>
              <w:rPr>
                <w:rFonts w:ascii="Arial" w:hAnsi="Arial" w:cs="Arial"/>
                <w:sz w:val="20"/>
              </w:rPr>
            </w:pPr>
          </w:p>
        </w:tc>
        <w:tc>
          <w:tcPr>
            <w:tcW w:w="784" w:type="dxa"/>
          </w:tcPr>
          <w:p w14:paraId="3D9AE938" w14:textId="77777777" w:rsidR="00857807" w:rsidRPr="00FA2FDD" w:rsidRDefault="00857807" w:rsidP="00857807">
            <w:pPr>
              <w:pStyle w:val="TableParagraph"/>
              <w:rPr>
                <w:rFonts w:ascii="Arial" w:hAnsi="Arial" w:cs="Arial"/>
                <w:sz w:val="20"/>
              </w:rPr>
            </w:pPr>
          </w:p>
        </w:tc>
      </w:tr>
      <w:tr w:rsidR="00857807" w:rsidRPr="00FA2FDD" w14:paraId="236008B1" w14:textId="77777777" w:rsidTr="00857807">
        <w:trPr>
          <w:trHeight w:val="443"/>
        </w:trPr>
        <w:tc>
          <w:tcPr>
            <w:tcW w:w="959" w:type="dxa"/>
          </w:tcPr>
          <w:p w14:paraId="2D99A8C1" w14:textId="77777777" w:rsidR="00857807" w:rsidRPr="00FA2FDD" w:rsidRDefault="00857807" w:rsidP="00857807">
            <w:pPr>
              <w:pStyle w:val="TableParagraph"/>
              <w:rPr>
                <w:rFonts w:ascii="Arial" w:hAnsi="Arial" w:cs="Arial"/>
                <w:sz w:val="20"/>
              </w:rPr>
            </w:pPr>
          </w:p>
        </w:tc>
        <w:tc>
          <w:tcPr>
            <w:tcW w:w="913" w:type="dxa"/>
          </w:tcPr>
          <w:p w14:paraId="7AEBC88E" w14:textId="77777777" w:rsidR="00857807" w:rsidRPr="00FA2FDD" w:rsidRDefault="00857807" w:rsidP="00857807">
            <w:pPr>
              <w:pStyle w:val="TableParagraph"/>
              <w:rPr>
                <w:rFonts w:ascii="Arial" w:hAnsi="Arial" w:cs="Arial"/>
                <w:sz w:val="20"/>
              </w:rPr>
            </w:pPr>
          </w:p>
        </w:tc>
        <w:tc>
          <w:tcPr>
            <w:tcW w:w="2154" w:type="dxa"/>
          </w:tcPr>
          <w:p w14:paraId="4279E4A0" w14:textId="77777777" w:rsidR="00857807" w:rsidRPr="00FA2FDD" w:rsidRDefault="00857807" w:rsidP="00857807">
            <w:pPr>
              <w:pStyle w:val="TableParagraph"/>
              <w:rPr>
                <w:rFonts w:ascii="Arial" w:hAnsi="Arial" w:cs="Arial"/>
                <w:sz w:val="20"/>
              </w:rPr>
            </w:pPr>
          </w:p>
        </w:tc>
        <w:tc>
          <w:tcPr>
            <w:tcW w:w="3685" w:type="dxa"/>
          </w:tcPr>
          <w:p w14:paraId="59449D79" w14:textId="77777777" w:rsidR="00857807" w:rsidRPr="00FA2FDD" w:rsidRDefault="00857807" w:rsidP="00857807">
            <w:pPr>
              <w:pStyle w:val="TableParagraph"/>
              <w:rPr>
                <w:rFonts w:ascii="Arial" w:hAnsi="Arial" w:cs="Arial"/>
                <w:sz w:val="20"/>
              </w:rPr>
            </w:pPr>
          </w:p>
        </w:tc>
        <w:tc>
          <w:tcPr>
            <w:tcW w:w="3685" w:type="dxa"/>
          </w:tcPr>
          <w:p w14:paraId="385A1282" w14:textId="77777777" w:rsidR="00857807" w:rsidRPr="00FA2FDD" w:rsidRDefault="00857807" w:rsidP="00857807">
            <w:pPr>
              <w:pStyle w:val="TableParagraph"/>
              <w:rPr>
                <w:rFonts w:ascii="Arial" w:hAnsi="Arial" w:cs="Arial"/>
                <w:sz w:val="20"/>
              </w:rPr>
            </w:pPr>
          </w:p>
        </w:tc>
        <w:tc>
          <w:tcPr>
            <w:tcW w:w="3524" w:type="dxa"/>
          </w:tcPr>
          <w:p w14:paraId="7284E01D" w14:textId="77777777" w:rsidR="00857807" w:rsidRPr="00FA2FDD" w:rsidRDefault="00857807" w:rsidP="00857807">
            <w:pPr>
              <w:pStyle w:val="TableParagraph"/>
              <w:rPr>
                <w:rFonts w:ascii="Arial" w:hAnsi="Arial" w:cs="Arial"/>
                <w:sz w:val="20"/>
              </w:rPr>
            </w:pPr>
          </w:p>
        </w:tc>
        <w:tc>
          <w:tcPr>
            <w:tcW w:w="784" w:type="dxa"/>
          </w:tcPr>
          <w:p w14:paraId="6E969F09" w14:textId="77777777" w:rsidR="00857807" w:rsidRPr="00FA2FDD" w:rsidRDefault="00857807" w:rsidP="00857807">
            <w:pPr>
              <w:pStyle w:val="TableParagraph"/>
              <w:rPr>
                <w:rFonts w:ascii="Arial" w:hAnsi="Arial" w:cs="Arial"/>
                <w:sz w:val="20"/>
              </w:rPr>
            </w:pPr>
          </w:p>
        </w:tc>
      </w:tr>
      <w:tr w:rsidR="00857807" w:rsidRPr="00FA2FDD" w14:paraId="04774E31" w14:textId="77777777" w:rsidTr="00857807">
        <w:trPr>
          <w:trHeight w:val="443"/>
        </w:trPr>
        <w:tc>
          <w:tcPr>
            <w:tcW w:w="959" w:type="dxa"/>
          </w:tcPr>
          <w:p w14:paraId="363A41D9" w14:textId="77777777" w:rsidR="00857807" w:rsidRPr="00FA2FDD" w:rsidRDefault="00857807" w:rsidP="00857807">
            <w:pPr>
              <w:pStyle w:val="TableParagraph"/>
              <w:rPr>
                <w:rFonts w:ascii="Arial" w:hAnsi="Arial" w:cs="Arial"/>
                <w:sz w:val="20"/>
              </w:rPr>
            </w:pPr>
          </w:p>
        </w:tc>
        <w:tc>
          <w:tcPr>
            <w:tcW w:w="913" w:type="dxa"/>
          </w:tcPr>
          <w:p w14:paraId="73FCE99C" w14:textId="77777777" w:rsidR="00857807" w:rsidRPr="00FA2FDD" w:rsidRDefault="00857807" w:rsidP="00857807">
            <w:pPr>
              <w:pStyle w:val="TableParagraph"/>
              <w:rPr>
                <w:rFonts w:ascii="Arial" w:hAnsi="Arial" w:cs="Arial"/>
                <w:sz w:val="20"/>
              </w:rPr>
            </w:pPr>
          </w:p>
        </w:tc>
        <w:tc>
          <w:tcPr>
            <w:tcW w:w="2154" w:type="dxa"/>
          </w:tcPr>
          <w:p w14:paraId="489B0653" w14:textId="77777777" w:rsidR="00857807" w:rsidRPr="00FA2FDD" w:rsidRDefault="00857807" w:rsidP="00857807">
            <w:pPr>
              <w:pStyle w:val="TableParagraph"/>
              <w:rPr>
                <w:rFonts w:ascii="Arial" w:hAnsi="Arial" w:cs="Arial"/>
                <w:sz w:val="20"/>
              </w:rPr>
            </w:pPr>
          </w:p>
        </w:tc>
        <w:tc>
          <w:tcPr>
            <w:tcW w:w="3685" w:type="dxa"/>
          </w:tcPr>
          <w:p w14:paraId="7E4E7358" w14:textId="77777777" w:rsidR="00857807" w:rsidRPr="00FA2FDD" w:rsidRDefault="00857807" w:rsidP="00857807">
            <w:pPr>
              <w:pStyle w:val="TableParagraph"/>
              <w:rPr>
                <w:rFonts w:ascii="Arial" w:hAnsi="Arial" w:cs="Arial"/>
                <w:sz w:val="20"/>
              </w:rPr>
            </w:pPr>
          </w:p>
        </w:tc>
        <w:tc>
          <w:tcPr>
            <w:tcW w:w="3685" w:type="dxa"/>
          </w:tcPr>
          <w:p w14:paraId="22ABE4F7" w14:textId="77777777" w:rsidR="00857807" w:rsidRPr="00FA2FDD" w:rsidRDefault="00857807" w:rsidP="00857807">
            <w:pPr>
              <w:pStyle w:val="TableParagraph"/>
              <w:rPr>
                <w:rFonts w:ascii="Arial" w:hAnsi="Arial" w:cs="Arial"/>
                <w:sz w:val="20"/>
              </w:rPr>
            </w:pPr>
          </w:p>
        </w:tc>
        <w:tc>
          <w:tcPr>
            <w:tcW w:w="3524" w:type="dxa"/>
          </w:tcPr>
          <w:p w14:paraId="377BA415" w14:textId="77777777" w:rsidR="00857807" w:rsidRPr="00FA2FDD" w:rsidRDefault="00857807" w:rsidP="00857807">
            <w:pPr>
              <w:pStyle w:val="TableParagraph"/>
              <w:rPr>
                <w:rFonts w:ascii="Arial" w:hAnsi="Arial" w:cs="Arial"/>
                <w:sz w:val="20"/>
              </w:rPr>
            </w:pPr>
          </w:p>
        </w:tc>
        <w:tc>
          <w:tcPr>
            <w:tcW w:w="784" w:type="dxa"/>
          </w:tcPr>
          <w:p w14:paraId="1D5296FE" w14:textId="77777777" w:rsidR="00857807" w:rsidRPr="00FA2FDD" w:rsidRDefault="00857807" w:rsidP="00857807">
            <w:pPr>
              <w:pStyle w:val="TableParagraph"/>
              <w:rPr>
                <w:rFonts w:ascii="Arial" w:hAnsi="Arial" w:cs="Arial"/>
                <w:sz w:val="20"/>
              </w:rPr>
            </w:pPr>
          </w:p>
        </w:tc>
      </w:tr>
      <w:tr w:rsidR="00857807" w:rsidRPr="00FA2FDD" w14:paraId="13810401" w14:textId="77777777" w:rsidTr="00857807">
        <w:trPr>
          <w:trHeight w:val="443"/>
        </w:trPr>
        <w:tc>
          <w:tcPr>
            <w:tcW w:w="959" w:type="dxa"/>
          </w:tcPr>
          <w:p w14:paraId="6FFF5EF3" w14:textId="77777777" w:rsidR="00857807" w:rsidRPr="00FA2FDD" w:rsidRDefault="00857807" w:rsidP="00857807">
            <w:pPr>
              <w:pStyle w:val="TableParagraph"/>
              <w:rPr>
                <w:rFonts w:ascii="Arial" w:hAnsi="Arial" w:cs="Arial"/>
                <w:sz w:val="20"/>
              </w:rPr>
            </w:pPr>
          </w:p>
        </w:tc>
        <w:tc>
          <w:tcPr>
            <w:tcW w:w="913" w:type="dxa"/>
          </w:tcPr>
          <w:p w14:paraId="32EA967A" w14:textId="77777777" w:rsidR="00857807" w:rsidRPr="00FA2FDD" w:rsidRDefault="00857807" w:rsidP="00857807">
            <w:pPr>
              <w:pStyle w:val="TableParagraph"/>
              <w:rPr>
                <w:rFonts w:ascii="Arial" w:hAnsi="Arial" w:cs="Arial"/>
                <w:sz w:val="20"/>
              </w:rPr>
            </w:pPr>
          </w:p>
        </w:tc>
        <w:tc>
          <w:tcPr>
            <w:tcW w:w="2154" w:type="dxa"/>
          </w:tcPr>
          <w:p w14:paraId="6C9B8615" w14:textId="77777777" w:rsidR="00857807" w:rsidRPr="00FA2FDD" w:rsidRDefault="00857807" w:rsidP="00857807">
            <w:pPr>
              <w:pStyle w:val="TableParagraph"/>
              <w:rPr>
                <w:rFonts w:ascii="Arial" w:hAnsi="Arial" w:cs="Arial"/>
                <w:sz w:val="20"/>
              </w:rPr>
            </w:pPr>
          </w:p>
        </w:tc>
        <w:tc>
          <w:tcPr>
            <w:tcW w:w="3685" w:type="dxa"/>
          </w:tcPr>
          <w:p w14:paraId="2573C393" w14:textId="77777777" w:rsidR="00857807" w:rsidRPr="00FA2FDD" w:rsidRDefault="00857807" w:rsidP="00857807">
            <w:pPr>
              <w:pStyle w:val="TableParagraph"/>
              <w:rPr>
                <w:rFonts w:ascii="Arial" w:hAnsi="Arial" w:cs="Arial"/>
                <w:sz w:val="20"/>
              </w:rPr>
            </w:pPr>
          </w:p>
        </w:tc>
        <w:tc>
          <w:tcPr>
            <w:tcW w:w="3685" w:type="dxa"/>
          </w:tcPr>
          <w:p w14:paraId="6522A043" w14:textId="77777777" w:rsidR="00857807" w:rsidRPr="00FA2FDD" w:rsidRDefault="00857807" w:rsidP="00857807">
            <w:pPr>
              <w:pStyle w:val="TableParagraph"/>
              <w:rPr>
                <w:rFonts w:ascii="Arial" w:hAnsi="Arial" w:cs="Arial"/>
                <w:sz w:val="20"/>
              </w:rPr>
            </w:pPr>
          </w:p>
        </w:tc>
        <w:tc>
          <w:tcPr>
            <w:tcW w:w="3524" w:type="dxa"/>
          </w:tcPr>
          <w:p w14:paraId="7C6B1D94" w14:textId="77777777" w:rsidR="00857807" w:rsidRPr="00FA2FDD" w:rsidRDefault="00857807" w:rsidP="00857807">
            <w:pPr>
              <w:pStyle w:val="TableParagraph"/>
              <w:rPr>
                <w:rFonts w:ascii="Arial" w:hAnsi="Arial" w:cs="Arial"/>
                <w:sz w:val="20"/>
              </w:rPr>
            </w:pPr>
          </w:p>
        </w:tc>
        <w:tc>
          <w:tcPr>
            <w:tcW w:w="784" w:type="dxa"/>
          </w:tcPr>
          <w:p w14:paraId="345A9E8B" w14:textId="77777777" w:rsidR="00857807" w:rsidRPr="00FA2FDD" w:rsidRDefault="00857807" w:rsidP="00857807">
            <w:pPr>
              <w:pStyle w:val="TableParagraph"/>
              <w:rPr>
                <w:rFonts w:ascii="Arial" w:hAnsi="Arial" w:cs="Arial"/>
                <w:sz w:val="20"/>
              </w:rPr>
            </w:pPr>
          </w:p>
        </w:tc>
      </w:tr>
      <w:tr w:rsidR="00857807" w:rsidRPr="00FA2FDD" w14:paraId="582B6E95" w14:textId="77777777" w:rsidTr="00857807">
        <w:trPr>
          <w:trHeight w:val="443"/>
        </w:trPr>
        <w:tc>
          <w:tcPr>
            <w:tcW w:w="959" w:type="dxa"/>
          </w:tcPr>
          <w:p w14:paraId="5783551B" w14:textId="77777777" w:rsidR="00857807" w:rsidRPr="00FA2FDD" w:rsidRDefault="00857807" w:rsidP="00857807">
            <w:pPr>
              <w:pStyle w:val="TableParagraph"/>
              <w:rPr>
                <w:rFonts w:ascii="Arial" w:hAnsi="Arial" w:cs="Arial"/>
                <w:sz w:val="20"/>
              </w:rPr>
            </w:pPr>
          </w:p>
        </w:tc>
        <w:tc>
          <w:tcPr>
            <w:tcW w:w="913" w:type="dxa"/>
          </w:tcPr>
          <w:p w14:paraId="6464D63B" w14:textId="77777777" w:rsidR="00857807" w:rsidRPr="00FA2FDD" w:rsidRDefault="00857807" w:rsidP="00857807">
            <w:pPr>
              <w:pStyle w:val="TableParagraph"/>
              <w:rPr>
                <w:rFonts w:ascii="Arial" w:hAnsi="Arial" w:cs="Arial"/>
                <w:sz w:val="20"/>
              </w:rPr>
            </w:pPr>
          </w:p>
        </w:tc>
        <w:tc>
          <w:tcPr>
            <w:tcW w:w="2154" w:type="dxa"/>
          </w:tcPr>
          <w:p w14:paraId="0B7B8515" w14:textId="77777777" w:rsidR="00857807" w:rsidRPr="00FA2FDD" w:rsidRDefault="00857807" w:rsidP="00857807">
            <w:pPr>
              <w:pStyle w:val="TableParagraph"/>
              <w:rPr>
                <w:rFonts w:ascii="Arial" w:hAnsi="Arial" w:cs="Arial"/>
                <w:sz w:val="20"/>
              </w:rPr>
            </w:pPr>
          </w:p>
        </w:tc>
        <w:tc>
          <w:tcPr>
            <w:tcW w:w="3685" w:type="dxa"/>
          </w:tcPr>
          <w:p w14:paraId="1CAD1C78" w14:textId="77777777" w:rsidR="00857807" w:rsidRPr="00FA2FDD" w:rsidRDefault="00857807" w:rsidP="00857807">
            <w:pPr>
              <w:pStyle w:val="TableParagraph"/>
              <w:rPr>
                <w:rFonts w:ascii="Arial" w:hAnsi="Arial" w:cs="Arial"/>
                <w:sz w:val="20"/>
              </w:rPr>
            </w:pPr>
          </w:p>
        </w:tc>
        <w:tc>
          <w:tcPr>
            <w:tcW w:w="3685" w:type="dxa"/>
          </w:tcPr>
          <w:p w14:paraId="3829F705" w14:textId="77777777" w:rsidR="00857807" w:rsidRPr="00FA2FDD" w:rsidRDefault="00857807" w:rsidP="00857807">
            <w:pPr>
              <w:pStyle w:val="TableParagraph"/>
              <w:rPr>
                <w:rFonts w:ascii="Arial" w:hAnsi="Arial" w:cs="Arial"/>
                <w:sz w:val="20"/>
              </w:rPr>
            </w:pPr>
          </w:p>
        </w:tc>
        <w:tc>
          <w:tcPr>
            <w:tcW w:w="3524" w:type="dxa"/>
          </w:tcPr>
          <w:p w14:paraId="3CF642F9" w14:textId="77777777" w:rsidR="00857807" w:rsidRPr="00FA2FDD" w:rsidRDefault="00857807" w:rsidP="00857807">
            <w:pPr>
              <w:pStyle w:val="TableParagraph"/>
              <w:rPr>
                <w:rFonts w:ascii="Arial" w:hAnsi="Arial" w:cs="Arial"/>
                <w:sz w:val="20"/>
              </w:rPr>
            </w:pPr>
          </w:p>
        </w:tc>
        <w:tc>
          <w:tcPr>
            <w:tcW w:w="784" w:type="dxa"/>
          </w:tcPr>
          <w:p w14:paraId="4E742139" w14:textId="77777777" w:rsidR="00857807" w:rsidRPr="00FA2FDD" w:rsidRDefault="00857807" w:rsidP="00857807">
            <w:pPr>
              <w:pStyle w:val="TableParagraph"/>
              <w:rPr>
                <w:rFonts w:ascii="Arial" w:hAnsi="Arial" w:cs="Arial"/>
                <w:sz w:val="20"/>
              </w:rPr>
            </w:pPr>
          </w:p>
        </w:tc>
      </w:tr>
      <w:tr w:rsidR="00857807" w:rsidRPr="00FA2FDD" w14:paraId="68716E71" w14:textId="77777777" w:rsidTr="00857807">
        <w:trPr>
          <w:trHeight w:val="443"/>
        </w:trPr>
        <w:tc>
          <w:tcPr>
            <w:tcW w:w="959" w:type="dxa"/>
          </w:tcPr>
          <w:p w14:paraId="153E3308" w14:textId="77777777" w:rsidR="00857807" w:rsidRPr="00FA2FDD" w:rsidRDefault="00857807" w:rsidP="00857807">
            <w:pPr>
              <w:pStyle w:val="TableParagraph"/>
              <w:rPr>
                <w:rFonts w:ascii="Arial" w:hAnsi="Arial" w:cs="Arial"/>
                <w:sz w:val="20"/>
              </w:rPr>
            </w:pPr>
          </w:p>
        </w:tc>
        <w:tc>
          <w:tcPr>
            <w:tcW w:w="913" w:type="dxa"/>
          </w:tcPr>
          <w:p w14:paraId="0E3878C6" w14:textId="77777777" w:rsidR="00857807" w:rsidRPr="00FA2FDD" w:rsidRDefault="00857807" w:rsidP="00857807">
            <w:pPr>
              <w:pStyle w:val="TableParagraph"/>
              <w:rPr>
                <w:rFonts w:ascii="Arial" w:hAnsi="Arial" w:cs="Arial"/>
                <w:sz w:val="20"/>
              </w:rPr>
            </w:pPr>
          </w:p>
        </w:tc>
        <w:tc>
          <w:tcPr>
            <w:tcW w:w="2154" w:type="dxa"/>
          </w:tcPr>
          <w:p w14:paraId="277E069E" w14:textId="77777777" w:rsidR="00857807" w:rsidRPr="00FA2FDD" w:rsidRDefault="00857807" w:rsidP="00857807">
            <w:pPr>
              <w:pStyle w:val="TableParagraph"/>
              <w:rPr>
                <w:rFonts w:ascii="Arial" w:hAnsi="Arial" w:cs="Arial"/>
                <w:sz w:val="20"/>
              </w:rPr>
            </w:pPr>
          </w:p>
        </w:tc>
        <w:tc>
          <w:tcPr>
            <w:tcW w:w="3685" w:type="dxa"/>
          </w:tcPr>
          <w:p w14:paraId="28D0A834" w14:textId="77777777" w:rsidR="00857807" w:rsidRPr="00FA2FDD" w:rsidRDefault="00857807" w:rsidP="00857807">
            <w:pPr>
              <w:pStyle w:val="TableParagraph"/>
              <w:rPr>
                <w:rFonts w:ascii="Arial" w:hAnsi="Arial" w:cs="Arial"/>
                <w:sz w:val="20"/>
              </w:rPr>
            </w:pPr>
          </w:p>
        </w:tc>
        <w:tc>
          <w:tcPr>
            <w:tcW w:w="3685" w:type="dxa"/>
          </w:tcPr>
          <w:p w14:paraId="67D18D55" w14:textId="77777777" w:rsidR="00857807" w:rsidRPr="00FA2FDD" w:rsidRDefault="00857807" w:rsidP="00857807">
            <w:pPr>
              <w:pStyle w:val="TableParagraph"/>
              <w:rPr>
                <w:rFonts w:ascii="Arial" w:hAnsi="Arial" w:cs="Arial"/>
                <w:sz w:val="20"/>
              </w:rPr>
            </w:pPr>
          </w:p>
        </w:tc>
        <w:tc>
          <w:tcPr>
            <w:tcW w:w="3524" w:type="dxa"/>
          </w:tcPr>
          <w:p w14:paraId="6D27E9CA" w14:textId="77777777" w:rsidR="00857807" w:rsidRPr="00FA2FDD" w:rsidRDefault="00857807" w:rsidP="00857807">
            <w:pPr>
              <w:pStyle w:val="TableParagraph"/>
              <w:rPr>
                <w:rFonts w:ascii="Arial" w:hAnsi="Arial" w:cs="Arial"/>
                <w:sz w:val="20"/>
              </w:rPr>
            </w:pPr>
          </w:p>
        </w:tc>
        <w:tc>
          <w:tcPr>
            <w:tcW w:w="784" w:type="dxa"/>
          </w:tcPr>
          <w:p w14:paraId="2F40EA83" w14:textId="77777777" w:rsidR="00857807" w:rsidRPr="00FA2FDD" w:rsidRDefault="00857807" w:rsidP="00857807">
            <w:pPr>
              <w:pStyle w:val="TableParagraph"/>
              <w:rPr>
                <w:rFonts w:ascii="Arial" w:hAnsi="Arial" w:cs="Arial"/>
                <w:sz w:val="20"/>
              </w:rPr>
            </w:pPr>
          </w:p>
        </w:tc>
      </w:tr>
      <w:tr w:rsidR="00857807" w:rsidRPr="00FA2FDD" w14:paraId="63226D37" w14:textId="77777777" w:rsidTr="00857807">
        <w:trPr>
          <w:trHeight w:val="443"/>
        </w:trPr>
        <w:tc>
          <w:tcPr>
            <w:tcW w:w="959" w:type="dxa"/>
          </w:tcPr>
          <w:p w14:paraId="62A6D07F" w14:textId="77777777" w:rsidR="00857807" w:rsidRPr="00FA2FDD" w:rsidRDefault="00857807" w:rsidP="00857807">
            <w:pPr>
              <w:pStyle w:val="TableParagraph"/>
              <w:rPr>
                <w:rFonts w:ascii="Arial" w:hAnsi="Arial" w:cs="Arial"/>
                <w:sz w:val="20"/>
              </w:rPr>
            </w:pPr>
          </w:p>
        </w:tc>
        <w:tc>
          <w:tcPr>
            <w:tcW w:w="913" w:type="dxa"/>
          </w:tcPr>
          <w:p w14:paraId="3499841C" w14:textId="77777777" w:rsidR="00857807" w:rsidRPr="00FA2FDD" w:rsidRDefault="00857807" w:rsidP="00857807">
            <w:pPr>
              <w:pStyle w:val="TableParagraph"/>
              <w:rPr>
                <w:rFonts w:ascii="Arial" w:hAnsi="Arial" w:cs="Arial"/>
                <w:sz w:val="20"/>
              </w:rPr>
            </w:pPr>
          </w:p>
        </w:tc>
        <w:tc>
          <w:tcPr>
            <w:tcW w:w="2154" w:type="dxa"/>
          </w:tcPr>
          <w:p w14:paraId="006DF633" w14:textId="77777777" w:rsidR="00857807" w:rsidRPr="00FA2FDD" w:rsidRDefault="00857807" w:rsidP="00857807">
            <w:pPr>
              <w:pStyle w:val="TableParagraph"/>
              <w:rPr>
                <w:rFonts w:ascii="Arial" w:hAnsi="Arial" w:cs="Arial"/>
                <w:sz w:val="20"/>
              </w:rPr>
            </w:pPr>
          </w:p>
        </w:tc>
        <w:tc>
          <w:tcPr>
            <w:tcW w:w="3685" w:type="dxa"/>
          </w:tcPr>
          <w:p w14:paraId="158AB5B5" w14:textId="77777777" w:rsidR="00857807" w:rsidRPr="00FA2FDD" w:rsidRDefault="00857807" w:rsidP="00857807">
            <w:pPr>
              <w:pStyle w:val="TableParagraph"/>
              <w:rPr>
                <w:rFonts w:ascii="Arial" w:hAnsi="Arial" w:cs="Arial"/>
                <w:sz w:val="20"/>
              </w:rPr>
            </w:pPr>
          </w:p>
        </w:tc>
        <w:tc>
          <w:tcPr>
            <w:tcW w:w="3685" w:type="dxa"/>
          </w:tcPr>
          <w:p w14:paraId="0569968F" w14:textId="77777777" w:rsidR="00857807" w:rsidRPr="00FA2FDD" w:rsidRDefault="00857807" w:rsidP="00857807">
            <w:pPr>
              <w:pStyle w:val="TableParagraph"/>
              <w:rPr>
                <w:rFonts w:ascii="Arial" w:hAnsi="Arial" w:cs="Arial"/>
                <w:sz w:val="20"/>
              </w:rPr>
            </w:pPr>
          </w:p>
        </w:tc>
        <w:tc>
          <w:tcPr>
            <w:tcW w:w="3524" w:type="dxa"/>
          </w:tcPr>
          <w:p w14:paraId="3EC19499" w14:textId="77777777" w:rsidR="00857807" w:rsidRPr="00FA2FDD" w:rsidRDefault="00857807" w:rsidP="00857807">
            <w:pPr>
              <w:pStyle w:val="TableParagraph"/>
              <w:rPr>
                <w:rFonts w:ascii="Arial" w:hAnsi="Arial" w:cs="Arial"/>
                <w:sz w:val="20"/>
              </w:rPr>
            </w:pPr>
          </w:p>
        </w:tc>
        <w:tc>
          <w:tcPr>
            <w:tcW w:w="784" w:type="dxa"/>
          </w:tcPr>
          <w:p w14:paraId="236E8CF6" w14:textId="77777777" w:rsidR="00857807" w:rsidRPr="00FA2FDD" w:rsidRDefault="00857807" w:rsidP="00857807">
            <w:pPr>
              <w:pStyle w:val="TableParagraph"/>
              <w:rPr>
                <w:rFonts w:ascii="Arial" w:hAnsi="Arial" w:cs="Arial"/>
                <w:sz w:val="20"/>
              </w:rPr>
            </w:pPr>
          </w:p>
        </w:tc>
      </w:tr>
      <w:tr w:rsidR="00857807" w:rsidRPr="00FA2FDD" w14:paraId="4B6FF542" w14:textId="77777777" w:rsidTr="00857807">
        <w:trPr>
          <w:trHeight w:val="443"/>
        </w:trPr>
        <w:tc>
          <w:tcPr>
            <w:tcW w:w="959" w:type="dxa"/>
          </w:tcPr>
          <w:p w14:paraId="3AC4CB7F" w14:textId="77777777" w:rsidR="00857807" w:rsidRPr="00FA2FDD" w:rsidRDefault="00857807" w:rsidP="00857807">
            <w:pPr>
              <w:pStyle w:val="TableParagraph"/>
              <w:rPr>
                <w:rFonts w:ascii="Arial" w:hAnsi="Arial" w:cs="Arial"/>
                <w:sz w:val="20"/>
              </w:rPr>
            </w:pPr>
          </w:p>
        </w:tc>
        <w:tc>
          <w:tcPr>
            <w:tcW w:w="913" w:type="dxa"/>
          </w:tcPr>
          <w:p w14:paraId="2ABF8BEC" w14:textId="77777777" w:rsidR="00857807" w:rsidRPr="00FA2FDD" w:rsidRDefault="00857807" w:rsidP="00857807">
            <w:pPr>
              <w:pStyle w:val="TableParagraph"/>
              <w:rPr>
                <w:rFonts w:ascii="Arial" w:hAnsi="Arial" w:cs="Arial"/>
                <w:sz w:val="20"/>
              </w:rPr>
            </w:pPr>
          </w:p>
        </w:tc>
        <w:tc>
          <w:tcPr>
            <w:tcW w:w="2154" w:type="dxa"/>
          </w:tcPr>
          <w:p w14:paraId="1167ACD6" w14:textId="77777777" w:rsidR="00857807" w:rsidRPr="00FA2FDD" w:rsidRDefault="00857807" w:rsidP="00857807">
            <w:pPr>
              <w:pStyle w:val="TableParagraph"/>
              <w:rPr>
                <w:rFonts w:ascii="Arial" w:hAnsi="Arial" w:cs="Arial"/>
                <w:sz w:val="20"/>
              </w:rPr>
            </w:pPr>
          </w:p>
        </w:tc>
        <w:tc>
          <w:tcPr>
            <w:tcW w:w="3685" w:type="dxa"/>
          </w:tcPr>
          <w:p w14:paraId="515E47E3" w14:textId="77777777" w:rsidR="00857807" w:rsidRPr="00FA2FDD" w:rsidRDefault="00857807" w:rsidP="00857807">
            <w:pPr>
              <w:pStyle w:val="TableParagraph"/>
              <w:rPr>
                <w:rFonts w:ascii="Arial" w:hAnsi="Arial" w:cs="Arial"/>
                <w:sz w:val="20"/>
              </w:rPr>
            </w:pPr>
          </w:p>
        </w:tc>
        <w:tc>
          <w:tcPr>
            <w:tcW w:w="3685" w:type="dxa"/>
          </w:tcPr>
          <w:p w14:paraId="28F8A782" w14:textId="77777777" w:rsidR="00857807" w:rsidRPr="00FA2FDD" w:rsidRDefault="00857807" w:rsidP="00857807">
            <w:pPr>
              <w:pStyle w:val="TableParagraph"/>
              <w:rPr>
                <w:rFonts w:ascii="Arial" w:hAnsi="Arial" w:cs="Arial"/>
                <w:sz w:val="20"/>
              </w:rPr>
            </w:pPr>
          </w:p>
        </w:tc>
        <w:tc>
          <w:tcPr>
            <w:tcW w:w="3524" w:type="dxa"/>
          </w:tcPr>
          <w:p w14:paraId="663EEA1C" w14:textId="77777777" w:rsidR="00857807" w:rsidRPr="00FA2FDD" w:rsidRDefault="00857807" w:rsidP="00857807">
            <w:pPr>
              <w:pStyle w:val="TableParagraph"/>
              <w:rPr>
                <w:rFonts w:ascii="Arial" w:hAnsi="Arial" w:cs="Arial"/>
                <w:sz w:val="20"/>
              </w:rPr>
            </w:pPr>
          </w:p>
        </w:tc>
        <w:tc>
          <w:tcPr>
            <w:tcW w:w="784" w:type="dxa"/>
          </w:tcPr>
          <w:p w14:paraId="16A823BE" w14:textId="77777777" w:rsidR="00857807" w:rsidRPr="00FA2FDD" w:rsidRDefault="00857807" w:rsidP="00857807">
            <w:pPr>
              <w:pStyle w:val="TableParagraph"/>
              <w:rPr>
                <w:rFonts w:ascii="Arial" w:hAnsi="Arial" w:cs="Arial"/>
                <w:sz w:val="20"/>
              </w:rPr>
            </w:pPr>
          </w:p>
        </w:tc>
      </w:tr>
      <w:tr w:rsidR="00857807" w:rsidRPr="00FA2FDD" w14:paraId="737E6D60" w14:textId="77777777" w:rsidTr="00857807">
        <w:trPr>
          <w:trHeight w:val="443"/>
        </w:trPr>
        <w:tc>
          <w:tcPr>
            <w:tcW w:w="959" w:type="dxa"/>
          </w:tcPr>
          <w:p w14:paraId="2120B886" w14:textId="77777777" w:rsidR="00857807" w:rsidRPr="00FA2FDD" w:rsidRDefault="00857807" w:rsidP="00857807">
            <w:pPr>
              <w:pStyle w:val="TableParagraph"/>
              <w:rPr>
                <w:rFonts w:ascii="Arial" w:hAnsi="Arial" w:cs="Arial"/>
                <w:sz w:val="20"/>
              </w:rPr>
            </w:pPr>
          </w:p>
        </w:tc>
        <w:tc>
          <w:tcPr>
            <w:tcW w:w="913" w:type="dxa"/>
          </w:tcPr>
          <w:p w14:paraId="7F53B475" w14:textId="77777777" w:rsidR="00857807" w:rsidRPr="00FA2FDD" w:rsidRDefault="00857807" w:rsidP="00857807">
            <w:pPr>
              <w:pStyle w:val="TableParagraph"/>
              <w:rPr>
                <w:rFonts w:ascii="Arial" w:hAnsi="Arial" w:cs="Arial"/>
                <w:sz w:val="20"/>
              </w:rPr>
            </w:pPr>
          </w:p>
        </w:tc>
        <w:tc>
          <w:tcPr>
            <w:tcW w:w="2154" w:type="dxa"/>
          </w:tcPr>
          <w:p w14:paraId="493EED28" w14:textId="77777777" w:rsidR="00857807" w:rsidRPr="00FA2FDD" w:rsidRDefault="00857807" w:rsidP="00857807">
            <w:pPr>
              <w:pStyle w:val="TableParagraph"/>
              <w:rPr>
                <w:rFonts w:ascii="Arial" w:hAnsi="Arial" w:cs="Arial"/>
                <w:sz w:val="20"/>
              </w:rPr>
            </w:pPr>
          </w:p>
        </w:tc>
        <w:tc>
          <w:tcPr>
            <w:tcW w:w="3685" w:type="dxa"/>
          </w:tcPr>
          <w:p w14:paraId="0E1CECBA" w14:textId="77777777" w:rsidR="00857807" w:rsidRPr="00FA2FDD" w:rsidRDefault="00857807" w:rsidP="00857807">
            <w:pPr>
              <w:pStyle w:val="TableParagraph"/>
              <w:rPr>
                <w:rFonts w:ascii="Arial" w:hAnsi="Arial" w:cs="Arial"/>
                <w:sz w:val="20"/>
              </w:rPr>
            </w:pPr>
          </w:p>
        </w:tc>
        <w:tc>
          <w:tcPr>
            <w:tcW w:w="3685" w:type="dxa"/>
          </w:tcPr>
          <w:p w14:paraId="06B26335" w14:textId="77777777" w:rsidR="00857807" w:rsidRPr="00FA2FDD" w:rsidRDefault="00857807" w:rsidP="00857807">
            <w:pPr>
              <w:pStyle w:val="TableParagraph"/>
              <w:rPr>
                <w:rFonts w:ascii="Arial" w:hAnsi="Arial" w:cs="Arial"/>
                <w:sz w:val="20"/>
              </w:rPr>
            </w:pPr>
          </w:p>
        </w:tc>
        <w:tc>
          <w:tcPr>
            <w:tcW w:w="3524" w:type="dxa"/>
          </w:tcPr>
          <w:p w14:paraId="04948E3F" w14:textId="77777777" w:rsidR="00857807" w:rsidRPr="00FA2FDD" w:rsidRDefault="00857807" w:rsidP="00857807">
            <w:pPr>
              <w:pStyle w:val="TableParagraph"/>
              <w:rPr>
                <w:rFonts w:ascii="Arial" w:hAnsi="Arial" w:cs="Arial"/>
                <w:sz w:val="20"/>
              </w:rPr>
            </w:pPr>
          </w:p>
        </w:tc>
        <w:tc>
          <w:tcPr>
            <w:tcW w:w="784" w:type="dxa"/>
          </w:tcPr>
          <w:p w14:paraId="5221BDE2" w14:textId="77777777" w:rsidR="00857807" w:rsidRPr="00FA2FDD" w:rsidRDefault="00857807" w:rsidP="00857807">
            <w:pPr>
              <w:pStyle w:val="TableParagraph"/>
              <w:rPr>
                <w:rFonts w:ascii="Arial" w:hAnsi="Arial" w:cs="Arial"/>
                <w:sz w:val="20"/>
              </w:rPr>
            </w:pPr>
          </w:p>
        </w:tc>
      </w:tr>
      <w:tr w:rsidR="00857807" w:rsidRPr="00FA2FDD" w14:paraId="6157166E" w14:textId="77777777" w:rsidTr="00857807">
        <w:trPr>
          <w:trHeight w:val="443"/>
        </w:trPr>
        <w:tc>
          <w:tcPr>
            <w:tcW w:w="959" w:type="dxa"/>
          </w:tcPr>
          <w:p w14:paraId="5436F9C1" w14:textId="77777777" w:rsidR="00857807" w:rsidRPr="00FA2FDD" w:rsidRDefault="00857807" w:rsidP="00857807">
            <w:pPr>
              <w:pStyle w:val="TableParagraph"/>
              <w:rPr>
                <w:rFonts w:ascii="Arial" w:hAnsi="Arial" w:cs="Arial"/>
                <w:sz w:val="20"/>
              </w:rPr>
            </w:pPr>
          </w:p>
        </w:tc>
        <w:tc>
          <w:tcPr>
            <w:tcW w:w="913" w:type="dxa"/>
          </w:tcPr>
          <w:p w14:paraId="5C1840F2" w14:textId="77777777" w:rsidR="00857807" w:rsidRPr="00FA2FDD" w:rsidRDefault="00857807" w:rsidP="00857807">
            <w:pPr>
              <w:pStyle w:val="TableParagraph"/>
              <w:rPr>
                <w:rFonts w:ascii="Arial" w:hAnsi="Arial" w:cs="Arial"/>
                <w:sz w:val="20"/>
              </w:rPr>
            </w:pPr>
          </w:p>
        </w:tc>
        <w:tc>
          <w:tcPr>
            <w:tcW w:w="2154" w:type="dxa"/>
          </w:tcPr>
          <w:p w14:paraId="298069F8" w14:textId="77777777" w:rsidR="00857807" w:rsidRPr="00FA2FDD" w:rsidRDefault="00857807" w:rsidP="00857807">
            <w:pPr>
              <w:pStyle w:val="TableParagraph"/>
              <w:rPr>
                <w:rFonts w:ascii="Arial" w:hAnsi="Arial" w:cs="Arial"/>
                <w:sz w:val="20"/>
              </w:rPr>
            </w:pPr>
          </w:p>
        </w:tc>
        <w:tc>
          <w:tcPr>
            <w:tcW w:w="3685" w:type="dxa"/>
          </w:tcPr>
          <w:p w14:paraId="3E6E11B5" w14:textId="77777777" w:rsidR="00857807" w:rsidRPr="00FA2FDD" w:rsidRDefault="00857807" w:rsidP="00857807">
            <w:pPr>
              <w:pStyle w:val="TableParagraph"/>
              <w:rPr>
                <w:rFonts w:ascii="Arial" w:hAnsi="Arial" w:cs="Arial"/>
                <w:sz w:val="20"/>
              </w:rPr>
            </w:pPr>
          </w:p>
        </w:tc>
        <w:tc>
          <w:tcPr>
            <w:tcW w:w="3685" w:type="dxa"/>
          </w:tcPr>
          <w:p w14:paraId="1FAA1297" w14:textId="77777777" w:rsidR="00857807" w:rsidRPr="00FA2FDD" w:rsidRDefault="00857807" w:rsidP="00857807">
            <w:pPr>
              <w:pStyle w:val="TableParagraph"/>
              <w:rPr>
                <w:rFonts w:ascii="Arial" w:hAnsi="Arial" w:cs="Arial"/>
                <w:sz w:val="20"/>
              </w:rPr>
            </w:pPr>
          </w:p>
        </w:tc>
        <w:tc>
          <w:tcPr>
            <w:tcW w:w="3524" w:type="dxa"/>
          </w:tcPr>
          <w:p w14:paraId="5A97E96B" w14:textId="77777777" w:rsidR="00857807" w:rsidRPr="00FA2FDD" w:rsidRDefault="00857807" w:rsidP="00857807">
            <w:pPr>
              <w:pStyle w:val="TableParagraph"/>
              <w:rPr>
                <w:rFonts w:ascii="Arial" w:hAnsi="Arial" w:cs="Arial"/>
                <w:sz w:val="20"/>
              </w:rPr>
            </w:pPr>
          </w:p>
        </w:tc>
        <w:tc>
          <w:tcPr>
            <w:tcW w:w="784" w:type="dxa"/>
          </w:tcPr>
          <w:p w14:paraId="10E2A16A" w14:textId="77777777" w:rsidR="00857807" w:rsidRPr="00FA2FDD" w:rsidRDefault="00857807" w:rsidP="00857807">
            <w:pPr>
              <w:pStyle w:val="TableParagraph"/>
              <w:rPr>
                <w:rFonts w:ascii="Arial" w:hAnsi="Arial" w:cs="Arial"/>
                <w:sz w:val="20"/>
              </w:rPr>
            </w:pPr>
          </w:p>
        </w:tc>
      </w:tr>
    </w:tbl>
    <w:p w14:paraId="65045945" w14:textId="77777777" w:rsidR="00857807" w:rsidRPr="00FA2FDD" w:rsidRDefault="00857807" w:rsidP="00857807">
      <w:pPr>
        <w:rPr>
          <w:rFonts w:cs="Arial"/>
          <w:b/>
          <w:bCs/>
          <w:sz w:val="23"/>
        </w:rPr>
        <w:sectPr w:rsidR="00857807" w:rsidRPr="00FA2FDD" w:rsidSect="00EB0F5D">
          <w:headerReference w:type="default" r:id="rId68"/>
          <w:headerReference w:type="first" r:id="rId69"/>
          <w:pgSz w:w="16838" w:h="11906" w:orient="landscape" w:code="9"/>
          <w:pgMar w:top="907" w:right="794" w:bottom="907" w:left="794" w:header="284" w:footer="284" w:gutter="0"/>
          <w:cols w:space="720"/>
          <w:titlePg/>
          <w:docGrid w:linePitch="245"/>
        </w:sectPr>
      </w:pPr>
    </w:p>
    <w:p w14:paraId="72E187B3" w14:textId="4AC480A8" w:rsidR="00857807" w:rsidRPr="007D1DDC" w:rsidRDefault="00857807" w:rsidP="00857807">
      <w:pPr>
        <w:pStyle w:val="Heading1"/>
      </w:pPr>
      <w:bookmarkStart w:id="88" w:name="_Appendix_8_1"/>
      <w:bookmarkEnd w:id="88"/>
      <w:r w:rsidRPr="007D1DDC">
        <w:lastRenderedPageBreak/>
        <w:t>Appendix 8</w:t>
      </w:r>
      <w:r w:rsidR="002A374A">
        <w:t>:</w:t>
      </w:r>
    </w:p>
    <w:p w14:paraId="511FE3D9" w14:textId="77777777" w:rsidR="00857807" w:rsidRPr="00441E76" w:rsidRDefault="00857807" w:rsidP="00857807">
      <w:pPr>
        <w:jc w:val="center"/>
        <w:rPr>
          <w:b/>
          <w:sz w:val="24"/>
        </w:rPr>
      </w:pPr>
      <w:r w:rsidRPr="00441E76">
        <w:rPr>
          <w:b/>
          <w:sz w:val="24"/>
        </w:rPr>
        <w:t>ULT Freezer Schedule, Transaction &amp; Temperature Log</w:t>
      </w:r>
    </w:p>
    <w:p w14:paraId="4F74E58E" w14:textId="77777777" w:rsidR="00857807" w:rsidRPr="00FA2FDD" w:rsidRDefault="00857807" w:rsidP="00857807">
      <w:pPr>
        <w:pStyle w:val="BodyText"/>
        <w:rPr>
          <w:sz w:val="24"/>
        </w:rPr>
      </w:pPr>
    </w:p>
    <w:p w14:paraId="52975DBD" w14:textId="77777777" w:rsidR="00857807" w:rsidRPr="007D1DDC" w:rsidRDefault="00857807" w:rsidP="00857807">
      <w:pPr>
        <w:tabs>
          <w:tab w:val="left" w:pos="13982"/>
        </w:tabs>
        <w:spacing w:before="208"/>
        <w:ind w:left="47"/>
        <w:jc w:val="center"/>
        <w:rPr>
          <w:rFonts w:cs="Arial"/>
          <w:b/>
          <w:sz w:val="22"/>
          <w:szCs w:val="22"/>
        </w:rPr>
      </w:pPr>
      <w:r w:rsidRPr="007D1DDC">
        <w:rPr>
          <w:rFonts w:cs="Arial"/>
          <w:b/>
          <w:sz w:val="22"/>
          <w:szCs w:val="22"/>
        </w:rPr>
        <w:t>ULT FREEZER SCHEDULE for week</w:t>
      </w:r>
      <w:r w:rsidRPr="007D1DDC">
        <w:rPr>
          <w:rFonts w:cs="Arial"/>
          <w:b/>
          <w:spacing w:val="-10"/>
          <w:sz w:val="22"/>
          <w:szCs w:val="22"/>
        </w:rPr>
        <w:t xml:space="preserve"> </w:t>
      </w:r>
      <w:r w:rsidRPr="007D1DDC">
        <w:rPr>
          <w:rFonts w:cs="Arial"/>
          <w:b/>
          <w:sz w:val="22"/>
          <w:szCs w:val="22"/>
        </w:rPr>
        <w:t>starting:</w:t>
      </w:r>
      <w:r w:rsidRPr="007D1DDC">
        <w:rPr>
          <w:rFonts w:cs="Arial"/>
          <w:b/>
          <w:spacing w:val="-1"/>
          <w:sz w:val="22"/>
          <w:szCs w:val="22"/>
        </w:rPr>
        <w:t xml:space="preserve"> </w:t>
      </w:r>
      <w:r w:rsidRPr="007D1DDC">
        <w:rPr>
          <w:rFonts w:cs="Arial"/>
          <w:b/>
          <w:sz w:val="22"/>
          <w:szCs w:val="22"/>
          <w:u w:val="thick"/>
        </w:rPr>
        <w:t xml:space="preserve"> </w:t>
      </w:r>
      <w:r w:rsidRPr="007D1DDC">
        <w:rPr>
          <w:rFonts w:cs="Arial"/>
          <w:b/>
          <w:sz w:val="22"/>
          <w:szCs w:val="22"/>
          <w:u w:val="thick"/>
        </w:rPr>
        <w:tab/>
      </w:r>
    </w:p>
    <w:p w14:paraId="13F3FDBF" w14:textId="77777777" w:rsidR="00857807" w:rsidRPr="007D1DDC" w:rsidRDefault="00857807" w:rsidP="00857807">
      <w:pPr>
        <w:pStyle w:val="BodyText"/>
        <w:spacing w:before="4"/>
        <w:rPr>
          <w:b w:val="0"/>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1276"/>
        <w:gridCol w:w="2693"/>
        <w:gridCol w:w="1147"/>
        <w:gridCol w:w="3022"/>
        <w:gridCol w:w="1123"/>
        <w:gridCol w:w="2950"/>
      </w:tblGrid>
      <w:tr w:rsidR="00857807" w:rsidRPr="00FA2FDD" w14:paraId="7770FC36" w14:textId="77777777" w:rsidTr="00857807">
        <w:trPr>
          <w:trHeight w:val="366"/>
        </w:trPr>
        <w:tc>
          <w:tcPr>
            <w:tcW w:w="1738" w:type="dxa"/>
            <w:shd w:val="clear" w:color="auto" w:fill="F1F1F1"/>
          </w:tcPr>
          <w:p w14:paraId="125A32F3" w14:textId="77777777" w:rsidR="00857807" w:rsidRPr="007D1DDC" w:rsidRDefault="00857807" w:rsidP="00857807">
            <w:pPr>
              <w:pStyle w:val="TableParagraph"/>
              <w:rPr>
                <w:rFonts w:ascii="Arial" w:hAnsi="Arial" w:cs="Arial"/>
                <w:sz w:val="20"/>
                <w:szCs w:val="20"/>
              </w:rPr>
            </w:pPr>
          </w:p>
        </w:tc>
        <w:tc>
          <w:tcPr>
            <w:tcW w:w="3969" w:type="dxa"/>
            <w:gridSpan w:val="2"/>
            <w:shd w:val="clear" w:color="auto" w:fill="F1F1F1"/>
          </w:tcPr>
          <w:p w14:paraId="29614E59" w14:textId="77777777" w:rsidR="00857807" w:rsidRPr="007D1DDC" w:rsidRDefault="00857807" w:rsidP="00857807">
            <w:pPr>
              <w:pStyle w:val="TableParagraph"/>
              <w:spacing w:before="2"/>
              <w:ind w:left="1377" w:right="1366"/>
              <w:jc w:val="center"/>
              <w:rPr>
                <w:rFonts w:ascii="Arial" w:hAnsi="Arial" w:cs="Arial"/>
                <w:b/>
                <w:sz w:val="20"/>
                <w:szCs w:val="20"/>
              </w:rPr>
            </w:pPr>
            <w:r w:rsidRPr="007D1DDC">
              <w:rPr>
                <w:rFonts w:ascii="Arial" w:hAnsi="Arial" w:cs="Arial"/>
                <w:b/>
                <w:sz w:val="20"/>
                <w:szCs w:val="20"/>
              </w:rPr>
              <w:t>MORNING</w:t>
            </w:r>
          </w:p>
        </w:tc>
        <w:tc>
          <w:tcPr>
            <w:tcW w:w="4169" w:type="dxa"/>
            <w:gridSpan w:val="2"/>
            <w:shd w:val="clear" w:color="auto" w:fill="F1F1F1"/>
          </w:tcPr>
          <w:p w14:paraId="15077D68" w14:textId="77777777" w:rsidR="00857807" w:rsidRPr="007D1DDC" w:rsidRDefault="00857807" w:rsidP="00857807">
            <w:pPr>
              <w:pStyle w:val="TableParagraph"/>
              <w:spacing w:before="2"/>
              <w:ind w:left="1557" w:right="1544"/>
              <w:jc w:val="center"/>
              <w:rPr>
                <w:rFonts w:ascii="Arial" w:hAnsi="Arial" w:cs="Arial"/>
                <w:b/>
                <w:sz w:val="20"/>
                <w:szCs w:val="20"/>
              </w:rPr>
            </w:pPr>
            <w:r w:rsidRPr="007D1DDC">
              <w:rPr>
                <w:rFonts w:ascii="Arial" w:hAnsi="Arial" w:cs="Arial"/>
                <w:b/>
                <w:sz w:val="20"/>
                <w:szCs w:val="20"/>
              </w:rPr>
              <w:t>MIDDAY</w:t>
            </w:r>
          </w:p>
        </w:tc>
        <w:tc>
          <w:tcPr>
            <w:tcW w:w="4073" w:type="dxa"/>
            <w:gridSpan w:val="2"/>
            <w:shd w:val="clear" w:color="auto" w:fill="F1F1F1"/>
          </w:tcPr>
          <w:p w14:paraId="5B62C6C9" w14:textId="77777777" w:rsidR="00857807" w:rsidRPr="007D1DDC" w:rsidRDefault="00857807" w:rsidP="00857807">
            <w:pPr>
              <w:pStyle w:val="TableParagraph"/>
              <w:spacing w:before="2"/>
              <w:ind w:left="1487" w:right="1475"/>
              <w:jc w:val="center"/>
              <w:rPr>
                <w:rFonts w:ascii="Arial" w:hAnsi="Arial" w:cs="Arial"/>
                <w:b/>
                <w:sz w:val="20"/>
                <w:szCs w:val="20"/>
              </w:rPr>
            </w:pPr>
            <w:r w:rsidRPr="007D1DDC">
              <w:rPr>
                <w:rFonts w:ascii="Arial" w:hAnsi="Arial" w:cs="Arial"/>
                <w:b/>
                <w:sz w:val="20"/>
                <w:szCs w:val="20"/>
              </w:rPr>
              <w:t>EVENING</w:t>
            </w:r>
          </w:p>
        </w:tc>
      </w:tr>
      <w:tr w:rsidR="00857807" w:rsidRPr="00FA2FDD" w14:paraId="4B274037" w14:textId="77777777" w:rsidTr="00857807">
        <w:trPr>
          <w:trHeight w:val="732"/>
        </w:trPr>
        <w:tc>
          <w:tcPr>
            <w:tcW w:w="1738" w:type="dxa"/>
            <w:shd w:val="clear" w:color="auto" w:fill="F1F1F1"/>
          </w:tcPr>
          <w:p w14:paraId="448892BC" w14:textId="77777777" w:rsidR="00857807" w:rsidRPr="007D1DDC" w:rsidRDefault="00857807" w:rsidP="00857807">
            <w:pPr>
              <w:pStyle w:val="TableParagraph"/>
              <w:rPr>
                <w:rFonts w:ascii="Arial" w:hAnsi="Arial" w:cs="Arial"/>
                <w:sz w:val="20"/>
                <w:szCs w:val="20"/>
              </w:rPr>
            </w:pPr>
          </w:p>
        </w:tc>
        <w:tc>
          <w:tcPr>
            <w:tcW w:w="1276" w:type="dxa"/>
            <w:shd w:val="clear" w:color="auto" w:fill="D9D9D9"/>
          </w:tcPr>
          <w:p w14:paraId="46721E86" w14:textId="77777777" w:rsidR="00857807" w:rsidRPr="007D1DDC" w:rsidRDefault="00857807" w:rsidP="00857807">
            <w:pPr>
              <w:pStyle w:val="TableParagraph"/>
              <w:spacing w:before="2"/>
              <w:ind w:left="259"/>
              <w:rPr>
                <w:rFonts w:ascii="Arial" w:hAnsi="Arial" w:cs="Arial"/>
                <w:b/>
                <w:sz w:val="20"/>
                <w:szCs w:val="20"/>
              </w:rPr>
            </w:pPr>
            <w:r w:rsidRPr="007D1DDC">
              <w:rPr>
                <w:rFonts w:ascii="Arial" w:hAnsi="Arial" w:cs="Arial"/>
                <w:b/>
                <w:sz w:val="20"/>
                <w:szCs w:val="20"/>
              </w:rPr>
              <w:t>TIME</w:t>
            </w:r>
          </w:p>
        </w:tc>
        <w:tc>
          <w:tcPr>
            <w:tcW w:w="2693" w:type="dxa"/>
            <w:shd w:val="clear" w:color="auto" w:fill="D9D9D9"/>
          </w:tcPr>
          <w:p w14:paraId="2309C78F" w14:textId="77777777" w:rsidR="00857807" w:rsidRPr="007D1DDC" w:rsidRDefault="00857807" w:rsidP="00857807">
            <w:pPr>
              <w:pStyle w:val="TableParagraph"/>
              <w:spacing w:before="2"/>
              <w:ind w:left="106"/>
              <w:rPr>
                <w:rFonts w:ascii="Arial" w:hAnsi="Arial" w:cs="Arial"/>
                <w:sz w:val="20"/>
                <w:szCs w:val="20"/>
              </w:rPr>
            </w:pPr>
            <w:r w:rsidRPr="007D1DDC">
              <w:rPr>
                <w:rFonts w:ascii="Arial" w:hAnsi="Arial" w:cs="Arial"/>
                <w:b/>
                <w:sz w:val="20"/>
                <w:szCs w:val="20"/>
              </w:rPr>
              <w:t>REASON</w:t>
            </w:r>
            <w:r w:rsidRPr="007D1DDC">
              <w:rPr>
                <w:rFonts w:ascii="Arial" w:hAnsi="Arial" w:cs="Arial"/>
                <w:sz w:val="20"/>
                <w:szCs w:val="20"/>
              </w:rPr>
              <w:t>, e.g. stock</w:t>
            </w:r>
          </w:p>
          <w:p w14:paraId="49397A5D" w14:textId="77777777" w:rsidR="00857807" w:rsidRPr="007D1DDC" w:rsidRDefault="00857807" w:rsidP="00857807">
            <w:pPr>
              <w:pStyle w:val="TableParagraph"/>
              <w:spacing w:before="23"/>
              <w:ind w:left="106"/>
              <w:rPr>
                <w:rFonts w:ascii="Arial" w:hAnsi="Arial" w:cs="Arial"/>
                <w:sz w:val="20"/>
                <w:szCs w:val="20"/>
              </w:rPr>
            </w:pPr>
            <w:r w:rsidRPr="007D1DDC">
              <w:rPr>
                <w:rFonts w:ascii="Arial" w:hAnsi="Arial" w:cs="Arial"/>
                <w:sz w:val="20"/>
                <w:szCs w:val="20"/>
              </w:rPr>
              <w:t>receipt</w:t>
            </w:r>
          </w:p>
        </w:tc>
        <w:tc>
          <w:tcPr>
            <w:tcW w:w="1147" w:type="dxa"/>
            <w:shd w:val="clear" w:color="auto" w:fill="D9D9D9"/>
          </w:tcPr>
          <w:p w14:paraId="3D180B37" w14:textId="77777777" w:rsidR="00857807" w:rsidRPr="007D1DDC" w:rsidRDefault="00857807" w:rsidP="00857807">
            <w:pPr>
              <w:pStyle w:val="TableParagraph"/>
              <w:spacing w:before="2"/>
              <w:ind w:left="262"/>
              <w:rPr>
                <w:rFonts w:ascii="Arial" w:hAnsi="Arial" w:cs="Arial"/>
                <w:b/>
                <w:sz w:val="20"/>
                <w:szCs w:val="20"/>
              </w:rPr>
            </w:pPr>
            <w:r w:rsidRPr="007D1DDC">
              <w:rPr>
                <w:rFonts w:ascii="Arial" w:hAnsi="Arial" w:cs="Arial"/>
                <w:b/>
                <w:sz w:val="20"/>
                <w:szCs w:val="20"/>
              </w:rPr>
              <w:t>TIME</w:t>
            </w:r>
          </w:p>
        </w:tc>
        <w:tc>
          <w:tcPr>
            <w:tcW w:w="3022" w:type="dxa"/>
            <w:shd w:val="clear" w:color="auto" w:fill="D9D9D9"/>
          </w:tcPr>
          <w:p w14:paraId="5E73171E" w14:textId="77777777" w:rsidR="00857807" w:rsidRPr="007D1DDC" w:rsidRDefault="00857807" w:rsidP="00857807">
            <w:pPr>
              <w:pStyle w:val="TableParagraph"/>
              <w:spacing w:before="2"/>
              <w:ind w:left="109"/>
              <w:rPr>
                <w:rFonts w:ascii="Arial" w:hAnsi="Arial" w:cs="Arial"/>
                <w:sz w:val="20"/>
                <w:szCs w:val="20"/>
              </w:rPr>
            </w:pPr>
            <w:r w:rsidRPr="007D1DDC">
              <w:rPr>
                <w:rFonts w:ascii="Arial" w:hAnsi="Arial" w:cs="Arial"/>
                <w:b/>
                <w:sz w:val="20"/>
                <w:szCs w:val="20"/>
              </w:rPr>
              <w:t>REASON</w:t>
            </w:r>
            <w:r w:rsidRPr="007D1DDC">
              <w:rPr>
                <w:rFonts w:ascii="Arial" w:hAnsi="Arial" w:cs="Arial"/>
                <w:sz w:val="20"/>
                <w:szCs w:val="20"/>
              </w:rPr>
              <w:t>, e.g. packing</w:t>
            </w:r>
          </w:p>
          <w:p w14:paraId="004AC773" w14:textId="77777777" w:rsidR="00857807" w:rsidRPr="007D1DDC" w:rsidRDefault="00857807" w:rsidP="00857807">
            <w:pPr>
              <w:pStyle w:val="TableParagraph"/>
              <w:spacing w:before="23"/>
              <w:ind w:left="109"/>
              <w:rPr>
                <w:rFonts w:ascii="Arial" w:hAnsi="Arial" w:cs="Arial"/>
                <w:sz w:val="20"/>
                <w:szCs w:val="20"/>
              </w:rPr>
            </w:pPr>
            <w:r w:rsidRPr="007D1DDC">
              <w:rPr>
                <w:rFonts w:ascii="Arial" w:hAnsi="Arial" w:cs="Arial"/>
                <w:sz w:val="20"/>
                <w:szCs w:val="20"/>
              </w:rPr>
              <w:t>deliveries</w:t>
            </w:r>
          </w:p>
        </w:tc>
        <w:tc>
          <w:tcPr>
            <w:tcW w:w="1123" w:type="dxa"/>
            <w:shd w:val="clear" w:color="auto" w:fill="D9D9D9"/>
          </w:tcPr>
          <w:p w14:paraId="4FD22952" w14:textId="77777777" w:rsidR="00857807" w:rsidRPr="007D1DDC" w:rsidRDefault="00857807" w:rsidP="00857807">
            <w:pPr>
              <w:pStyle w:val="TableParagraph"/>
              <w:spacing w:before="2"/>
              <w:ind w:left="265"/>
              <w:rPr>
                <w:rFonts w:ascii="Arial" w:hAnsi="Arial" w:cs="Arial"/>
                <w:b/>
                <w:sz w:val="20"/>
                <w:szCs w:val="20"/>
              </w:rPr>
            </w:pPr>
            <w:r w:rsidRPr="007D1DDC">
              <w:rPr>
                <w:rFonts w:ascii="Arial" w:hAnsi="Arial" w:cs="Arial"/>
                <w:b/>
                <w:sz w:val="20"/>
                <w:szCs w:val="20"/>
              </w:rPr>
              <w:t>TIME</w:t>
            </w:r>
          </w:p>
        </w:tc>
        <w:tc>
          <w:tcPr>
            <w:tcW w:w="2950" w:type="dxa"/>
            <w:shd w:val="clear" w:color="auto" w:fill="D9D9D9"/>
          </w:tcPr>
          <w:p w14:paraId="4C87FE84" w14:textId="77777777" w:rsidR="00857807" w:rsidRPr="007D1DDC" w:rsidRDefault="00857807" w:rsidP="00857807">
            <w:pPr>
              <w:pStyle w:val="TableParagraph"/>
              <w:spacing w:before="2"/>
              <w:ind w:left="109"/>
              <w:rPr>
                <w:rFonts w:ascii="Arial" w:hAnsi="Arial" w:cs="Arial"/>
                <w:sz w:val="20"/>
                <w:szCs w:val="20"/>
              </w:rPr>
            </w:pPr>
            <w:r w:rsidRPr="007D1DDC">
              <w:rPr>
                <w:rFonts w:ascii="Arial" w:hAnsi="Arial" w:cs="Arial"/>
                <w:b/>
                <w:sz w:val="20"/>
                <w:szCs w:val="20"/>
              </w:rPr>
              <w:t>REASON</w:t>
            </w:r>
            <w:r w:rsidRPr="007D1DDC">
              <w:rPr>
                <w:rFonts w:ascii="Arial" w:hAnsi="Arial" w:cs="Arial"/>
                <w:sz w:val="20"/>
                <w:szCs w:val="20"/>
              </w:rPr>
              <w:t>, e.g. thawing</w:t>
            </w:r>
          </w:p>
          <w:p w14:paraId="183BDA02" w14:textId="77777777" w:rsidR="00857807" w:rsidRPr="007D1DDC" w:rsidRDefault="00857807" w:rsidP="00857807">
            <w:pPr>
              <w:pStyle w:val="TableParagraph"/>
              <w:spacing w:before="23"/>
              <w:ind w:left="109"/>
              <w:rPr>
                <w:rFonts w:ascii="Arial" w:hAnsi="Arial" w:cs="Arial"/>
                <w:sz w:val="20"/>
                <w:szCs w:val="20"/>
              </w:rPr>
            </w:pPr>
            <w:r w:rsidRPr="007D1DDC">
              <w:rPr>
                <w:rFonts w:ascii="Arial" w:hAnsi="Arial" w:cs="Arial"/>
                <w:sz w:val="20"/>
                <w:szCs w:val="20"/>
              </w:rPr>
              <w:t>vials</w:t>
            </w:r>
          </w:p>
        </w:tc>
      </w:tr>
      <w:tr w:rsidR="00857807" w:rsidRPr="00FA2FDD" w14:paraId="4FFD1352" w14:textId="77777777" w:rsidTr="00857807">
        <w:trPr>
          <w:trHeight w:val="731"/>
        </w:trPr>
        <w:tc>
          <w:tcPr>
            <w:tcW w:w="1738" w:type="dxa"/>
            <w:shd w:val="clear" w:color="auto" w:fill="F1F1F1"/>
          </w:tcPr>
          <w:p w14:paraId="3BD74E61"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MONDAY</w:t>
            </w:r>
          </w:p>
        </w:tc>
        <w:tc>
          <w:tcPr>
            <w:tcW w:w="1276" w:type="dxa"/>
          </w:tcPr>
          <w:p w14:paraId="4DE6B541" w14:textId="77777777" w:rsidR="00857807" w:rsidRPr="007D1DDC" w:rsidRDefault="00857807" w:rsidP="00857807">
            <w:pPr>
              <w:pStyle w:val="TableParagraph"/>
              <w:rPr>
                <w:rFonts w:ascii="Arial" w:hAnsi="Arial" w:cs="Arial"/>
                <w:sz w:val="20"/>
                <w:szCs w:val="20"/>
              </w:rPr>
            </w:pPr>
          </w:p>
        </w:tc>
        <w:tc>
          <w:tcPr>
            <w:tcW w:w="2693" w:type="dxa"/>
          </w:tcPr>
          <w:p w14:paraId="26C46C89" w14:textId="77777777" w:rsidR="00857807" w:rsidRPr="007D1DDC" w:rsidRDefault="00857807" w:rsidP="00857807">
            <w:pPr>
              <w:pStyle w:val="TableParagraph"/>
              <w:rPr>
                <w:rFonts w:ascii="Arial" w:hAnsi="Arial" w:cs="Arial"/>
                <w:sz w:val="20"/>
                <w:szCs w:val="20"/>
              </w:rPr>
            </w:pPr>
          </w:p>
        </w:tc>
        <w:tc>
          <w:tcPr>
            <w:tcW w:w="1147" w:type="dxa"/>
          </w:tcPr>
          <w:p w14:paraId="58848927" w14:textId="77777777" w:rsidR="00857807" w:rsidRPr="007D1DDC" w:rsidRDefault="00857807" w:rsidP="00857807">
            <w:pPr>
              <w:pStyle w:val="TableParagraph"/>
              <w:rPr>
                <w:rFonts w:ascii="Arial" w:hAnsi="Arial" w:cs="Arial"/>
                <w:sz w:val="20"/>
                <w:szCs w:val="20"/>
              </w:rPr>
            </w:pPr>
          </w:p>
        </w:tc>
        <w:tc>
          <w:tcPr>
            <w:tcW w:w="3022" w:type="dxa"/>
          </w:tcPr>
          <w:p w14:paraId="6F8E7EA6" w14:textId="77777777" w:rsidR="00857807" w:rsidRPr="007D1DDC" w:rsidRDefault="00857807" w:rsidP="00857807">
            <w:pPr>
              <w:pStyle w:val="TableParagraph"/>
              <w:rPr>
                <w:rFonts w:ascii="Arial" w:hAnsi="Arial" w:cs="Arial"/>
                <w:sz w:val="20"/>
                <w:szCs w:val="20"/>
              </w:rPr>
            </w:pPr>
          </w:p>
        </w:tc>
        <w:tc>
          <w:tcPr>
            <w:tcW w:w="1123" w:type="dxa"/>
          </w:tcPr>
          <w:p w14:paraId="489D8C35" w14:textId="77777777" w:rsidR="00857807" w:rsidRPr="007D1DDC" w:rsidRDefault="00857807" w:rsidP="00857807">
            <w:pPr>
              <w:pStyle w:val="TableParagraph"/>
              <w:rPr>
                <w:rFonts w:ascii="Arial" w:hAnsi="Arial" w:cs="Arial"/>
                <w:sz w:val="20"/>
                <w:szCs w:val="20"/>
              </w:rPr>
            </w:pPr>
          </w:p>
        </w:tc>
        <w:tc>
          <w:tcPr>
            <w:tcW w:w="2950" w:type="dxa"/>
          </w:tcPr>
          <w:p w14:paraId="5F18A84A" w14:textId="77777777" w:rsidR="00857807" w:rsidRPr="007D1DDC" w:rsidRDefault="00857807" w:rsidP="00857807">
            <w:pPr>
              <w:pStyle w:val="TableParagraph"/>
              <w:rPr>
                <w:rFonts w:ascii="Arial" w:hAnsi="Arial" w:cs="Arial"/>
                <w:sz w:val="20"/>
                <w:szCs w:val="20"/>
              </w:rPr>
            </w:pPr>
          </w:p>
        </w:tc>
      </w:tr>
      <w:tr w:rsidR="00857807" w:rsidRPr="00FA2FDD" w14:paraId="4AA72140" w14:textId="77777777" w:rsidTr="00857807">
        <w:trPr>
          <w:trHeight w:val="731"/>
        </w:trPr>
        <w:tc>
          <w:tcPr>
            <w:tcW w:w="1738" w:type="dxa"/>
            <w:shd w:val="clear" w:color="auto" w:fill="F1F1F1"/>
          </w:tcPr>
          <w:p w14:paraId="3ADB14F8"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TUESDAY</w:t>
            </w:r>
          </w:p>
        </w:tc>
        <w:tc>
          <w:tcPr>
            <w:tcW w:w="1276" w:type="dxa"/>
          </w:tcPr>
          <w:p w14:paraId="01C04251" w14:textId="77777777" w:rsidR="00857807" w:rsidRPr="007D1DDC" w:rsidRDefault="00857807" w:rsidP="00857807">
            <w:pPr>
              <w:pStyle w:val="TableParagraph"/>
              <w:rPr>
                <w:rFonts w:ascii="Arial" w:hAnsi="Arial" w:cs="Arial"/>
                <w:sz w:val="20"/>
                <w:szCs w:val="20"/>
              </w:rPr>
            </w:pPr>
          </w:p>
        </w:tc>
        <w:tc>
          <w:tcPr>
            <w:tcW w:w="2693" w:type="dxa"/>
          </w:tcPr>
          <w:p w14:paraId="47BCD732" w14:textId="77777777" w:rsidR="00857807" w:rsidRPr="007D1DDC" w:rsidRDefault="00857807" w:rsidP="00857807">
            <w:pPr>
              <w:pStyle w:val="TableParagraph"/>
              <w:rPr>
                <w:rFonts w:ascii="Arial" w:hAnsi="Arial" w:cs="Arial"/>
                <w:sz w:val="20"/>
                <w:szCs w:val="20"/>
              </w:rPr>
            </w:pPr>
          </w:p>
        </w:tc>
        <w:tc>
          <w:tcPr>
            <w:tcW w:w="1147" w:type="dxa"/>
          </w:tcPr>
          <w:p w14:paraId="329874BB" w14:textId="77777777" w:rsidR="00857807" w:rsidRPr="007D1DDC" w:rsidRDefault="00857807" w:rsidP="00857807">
            <w:pPr>
              <w:pStyle w:val="TableParagraph"/>
              <w:rPr>
                <w:rFonts w:ascii="Arial" w:hAnsi="Arial" w:cs="Arial"/>
                <w:sz w:val="20"/>
                <w:szCs w:val="20"/>
              </w:rPr>
            </w:pPr>
          </w:p>
        </w:tc>
        <w:tc>
          <w:tcPr>
            <w:tcW w:w="3022" w:type="dxa"/>
          </w:tcPr>
          <w:p w14:paraId="1DC2F311" w14:textId="77777777" w:rsidR="00857807" w:rsidRPr="007D1DDC" w:rsidRDefault="00857807" w:rsidP="00857807">
            <w:pPr>
              <w:pStyle w:val="TableParagraph"/>
              <w:rPr>
                <w:rFonts w:ascii="Arial" w:hAnsi="Arial" w:cs="Arial"/>
                <w:sz w:val="20"/>
                <w:szCs w:val="20"/>
              </w:rPr>
            </w:pPr>
          </w:p>
        </w:tc>
        <w:tc>
          <w:tcPr>
            <w:tcW w:w="1123" w:type="dxa"/>
          </w:tcPr>
          <w:p w14:paraId="5AF39171" w14:textId="77777777" w:rsidR="00857807" w:rsidRPr="007D1DDC" w:rsidRDefault="00857807" w:rsidP="00857807">
            <w:pPr>
              <w:pStyle w:val="TableParagraph"/>
              <w:rPr>
                <w:rFonts w:ascii="Arial" w:hAnsi="Arial" w:cs="Arial"/>
                <w:sz w:val="20"/>
                <w:szCs w:val="20"/>
              </w:rPr>
            </w:pPr>
          </w:p>
        </w:tc>
        <w:tc>
          <w:tcPr>
            <w:tcW w:w="2950" w:type="dxa"/>
          </w:tcPr>
          <w:p w14:paraId="4D1F73B7" w14:textId="77777777" w:rsidR="00857807" w:rsidRPr="007D1DDC" w:rsidRDefault="00857807" w:rsidP="00857807">
            <w:pPr>
              <w:pStyle w:val="TableParagraph"/>
              <w:rPr>
                <w:rFonts w:ascii="Arial" w:hAnsi="Arial" w:cs="Arial"/>
                <w:sz w:val="20"/>
                <w:szCs w:val="20"/>
              </w:rPr>
            </w:pPr>
          </w:p>
        </w:tc>
      </w:tr>
      <w:tr w:rsidR="00857807" w:rsidRPr="00FA2FDD" w14:paraId="34601B38" w14:textId="77777777" w:rsidTr="00857807">
        <w:trPr>
          <w:trHeight w:val="731"/>
        </w:trPr>
        <w:tc>
          <w:tcPr>
            <w:tcW w:w="1738" w:type="dxa"/>
            <w:shd w:val="clear" w:color="auto" w:fill="F1F1F1"/>
          </w:tcPr>
          <w:p w14:paraId="08B37210"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WEDNESDAY</w:t>
            </w:r>
          </w:p>
        </w:tc>
        <w:tc>
          <w:tcPr>
            <w:tcW w:w="1276" w:type="dxa"/>
          </w:tcPr>
          <w:p w14:paraId="672B932C" w14:textId="77777777" w:rsidR="00857807" w:rsidRPr="007D1DDC" w:rsidRDefault="00857807" w:rsidP="00857807">
            <w:pPr>
              <w:pStyle w:val="TableParagraph"/>
              <w:rPr>
                <w:rFonts w:ascii="Arial" w:hAnsi="Arial" w:cs="Arial"/>
                <w:sz w:val="20"/>
                <w:szCs w:val="20"/>
              </w:rPr>
            </w:pPr>
          </w:p>
        </w:tc>
        <w:tc>
          <w:tcPr>
            <w:tcW w:w="2693" w:type="dxa"/>
          </w:tcPr>
          <w:p w14:paraId="0DB9E424" w14:textId="77777777" w:rsidR="00857807" w:rsidRPr="007D1DDC" w:rsidRDefault="00857807" w:rsidP="00857807">
            <w:pPr>
              <w:pStyle w:val="TableParagraph"/>
              <w:rPr>
                <w:rFonts w:ascii="Arial" w:hAnsi="Arial" w:cs="Arial"/>
                <w:sz w:val="20"/>
                <w:szCs w:val="20"/>
              </w:rPr>
            </w:pPr>
          </w:p>
        </w:tc>
        <w:tc>
          <w:tcPr>
            <w:tcW w:w="1147" w:type="dxa"/>
          </w:tcPr>
          <w:p w14:paraId="2F71F4CC" w14:textId="77777777" w:rsidR="00857807" w:rsidRPr="007D1DDC" w:rsidRDefault="00857807" w:rsidP="00857807">
            <w:pPr>
              <w:pStyle w:val="TableParagraph"/>
              <w:rPr>
                <w:rFonts w:ascii="Arial" w:hAnsi="Arial" w:cs="Arial"/>
                <w:sz w:val="20"/>
                <w:szCs w:val="20"/>
              </w:rPr>
            </w:pPr>
          </w:p>
        </w:tc>
        <w:tc>
          <w:tcPr>
            <w:tcW w:w="3022" w:type="dxa"/>
          </w:tcPr>
          <w:p w14:paraId="41C90708" w14:textId="77777777" w:rsidR="00857807" w:rsidRPr="007D1DDC" w:rsidRDefault="00857807" w:rsidP="00857807">
            <w:pPr>
              <w:pStyle w:val="TableParagraph"/>
              <w:rPr>
                <w:rFonts w:ascii="Arial" w:hAnsi="Arial" w:cs="Arial"/>
                <w:sz w:val="20"/>
                <w:szCs w:val="20"/>
              </w:rPr>
            </w:pPr>
          </w:p>
        </w:tc>
        <w:tc>
          <w:tcPr>
            <w:tcW w:w="1123" w:type="dxa"/>
          </w:tcPr>
          <w:p w14:paraId="581F9E56" w14:textId="77777777" w:rsidR="00857807" w:rsidRPr="007D1DDC" w:rsidRDefault="00857807" w:rsidP="00857807">
            <w:pPr>
              <w:pStyle w:val="TableParagraph"/>
              <w:rPr>
                <w:rFonts w:ascii="Arial" w:hAnsi="Arial" w:cs="Arial"/>
                <w:sz w:val="20"/>
                <w:szCs w:val="20"/>
              </w:rPr>
            </w:pPr>
          </w:p>
        </w:tc>
        <w:tc>
          <w:tcPr>
            <w:tcW w:w="2950" w:type="dxa"/>
          </w:tcPr>
          <w:p w14:paraId="500A40AD" w14:textId="77777777" w:rsidR="00857807" w:rsidRPr="007D1DDC" w:rsidRDefault="00857807" w:rsidP="00857807">
            <w:pPr>
              <w:pStyle w:val="TableParagraph"/>
              <w:rPr>
                <w:rFonts w:ascii="Arial" w:hAnsi="Arial" w:cs="Arial"/>
                <w:sz w:val="20"/>
                <w:szCs w:val="20"/>
              </w:rPr>
            </w:pPr>
          </w:p>
        </w:tc>
      </w:tr>
      <w:tr w:rsidR="00857807" w:rsidRPr="00FA2FDD" w14:paraId="1AB16DB8" w14:textId="77777777" w:rsidTr="00857807">
        <w:trPr>
          <w:trHeight w:val="734"/>
        </w:trPr>
        <w:tc>
          <w:tcPr>
            <w:tcW w:w="1738" w:type="dxa"/>
            <w:shd w:val="clear" w:color="auto" w:fill="F1F1F1"/>
          </w:tcPr>
          <w:p w14:paraId="6600FC2C" w14:textId="77777777" w:rsidR="00857807" w:rsidRPr="007D1DDC" w:rsidRDefault="00857807" w:rsidP="00857807">
            <w:pPr>
              <w:pStyle w:val="TableParagraph"/>
              <w:spacing w:before="4"/>
              <w:ind w:left="107"/>
              <w:rPr>
                <w:rFonts w:ascii="Arial" w:hAnsi="Arial" w:cs="Arial"/>
                <w:b/>
                <w:sz w:val="20"/>
                <w:szCs w:val="20"/>
              </w:rPr>
            </w:pPr>
            <w:r w:rsidRPr="007D1DDC">
              <w:rPr>
                <w:rFonts w:ascii="Arial" w:hAnsi="Arial" w:cs="Arial"/>
                <w:b/>
                <w:sz w:val="20"/>
                <w:szCs w:val="20"/>
              </w:rPr>
              <w:t>THURSDAY</w:t>
            </w:r>
          </w:p>
        </w:tc>
        <w:tc>
          <w:tcPr>
            <w:tcW w:w="1276" w:type="dxa"/>
          </w:tcPr>
          <w:p w14:paraId="4ED7131A" w14:textId="77777777" w:rsidR="00857807" w:rsidRPr="007D1DDC" w:rsidRDefault="00857807" w:rsidP="00857807">
            <w:pPr>
              <w:pStyle w:val="TableParagraph"/>
              <w:rPr>
                <w:rFonts w:ascii="Arial" w:hAnsi="Arial" w:cs="Arial"/>
                <w:sz w:val="20"/>
                <w:szCs w:val="20"/>
              </w:rPr>
            </w:pPr>
          </w:p>
        </w:tc>
        <w:tc>
          <w:tcPr>
            <w:tcW w:w="2693" w:type="dxa"/>
          </w:tcPr>
          <w:p w14:paraId="2C04B499" w14:textId="77777777" w:rsidR="00857807" w:rsidRPr="007D1DDC" w:rsidRDefault="00857807" w:rsidP="00857807">
            <w:pPr>
              <w:pStyle w:val="TableParagraph"/>
              <w:rPr>
                <w:rFonts w:ascii="Arial" w:hAnsi="Arial" w:cs="Arial"/>
                <w:sz w:val="20"/>
                <w:szCs w:val="20"/>
              </w:rPr>
            </w:pPr>
          </w:p>
        </w:tc>
        <w:tc>
          <w:tcPr>
            <w:tcW w:w="1147" w:type="dxa"/>
          </w:tcPr>
          <w:p w14:paraId="4B91177D" w14:textId="77777777" w:rsidR="00857807" w:rsidRPr="007D1DDC" w:rsidRDefault="00857807" w:rsidP="00857807">
            <w:pPr>
              <w:pStyle w:val="TableParagraph"/>
              <w:rPr>
                <w:rFonts w:ascii="Arial" w:hAnsi="Arial" w:cs="Arial"/>
                <w:sz w:val="20"/>
                <w:szCs w:val="20"/>
              </w:rPr>
            </w:pPr>
          </w:p>
        </w:tc>
        <w:tc>
          <w:tcPr>
            <w:tcW w:w="3022" w:type="dxa"/>
          </w:tcPr>
          <w:p w14:paraId="183F024F" w14:textId="77777777" w:rsidR="00857807" w:rsidRPr="007D1DDC" w:rsidRDefault="00857807" w:rsidP="00857807">
            <w:pPr>
              <w:pStyle w:val="TableParagraph"/>
              <w:rPr>
                <w:rFonts w:ascii="Arial" w:hAnsi="Arial" w:cs="Arial"/>
                <w:sz w:val="20"/>
                <w:szCs w:val="20"/>
              </w:rPr>
            </w:pPr>
          </w:p>
        </w:tc>
        <w:tc>
          <w:tcPr>
            <w:tcW w:w="1123" w:type="dxa"/>
          </w:tcPr>
          <w:p w14:paraId="444859C1" w14:textId="77777777" w:rsidR="00857807" w:rsidRPr="007D1DDC" w:rsidRDefault="00857807" w:rsidP="00857807">
            <w:pPr>
              <w:pStyle w:val="TableParagraph"/>
              <w:rPr>
                <w:rFonts w:ascii="Arial" w:hAnsi="Arial" w:cs="Arial"/>
                <w:sz w:val="20"/>
                <w:szCs w:val="20"/>
              </w:rPr>
            </w:pPr>
          </w:p>
        </w:tc>
        <w:tc>
          <w:tcPr>
            <w:tcW w:w="2950" w:type="dxa"/>
          </w:tcPr>
          <w:p w14:paraId="26A81EC7" w14:textId="77777777" w:rsidR="00857807" w:rsidRPr="007D1DDC" w:rsidRDefault="00857807" w:rsidP="00857807">
            <w:pPr>
              <w:pStyle w:val="TableParagraph"/>
              <w:rPr>
                <w:rFonts w:ascii="Arial" w:hAnsi="Arial" w:cs="Arial"/>
                <w:sz w:val="20"/>
                <w:szCs w:val="20"/>
              </w:rPr>
            </w:pPr>
          </w:p>
        </w:tc>
      </w:tr>
      <w:tr w:rsidR="00857807" w:rsidRPr="00FA2FDD" w14:paraId="367CF9EF" w14:textId="77777777" w:rsidTr="00857807">
        <w:trPr>
          <w:trHeight w:val="731"/>
        </w:trPr>
        <w:tc>
          <w:tcPr>
            <w:tcW w:w="1738" w:type="dxa"/>
            <w:shd w:val="clear" w:color="auto" w:fill="F1F1F1"/>
          </w:tcPr>
          <w:p w14:paraId="23CAF2E1"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FRIDAY</w:t>
            </w:r>
          </w:p>
        </w:tc>
        <w:tc>
          <w:tcPr>
            <w:tcW w:w="1276" w:type="dxa"/>
          </w:tcPr>
          <w:p w14:paraId="3BD45CB5" w14:textId="77777777" w:rsidR="00857807" w:rsidRPr="007D1DDC" w:rsidRDefault="00857807" w:rsidP="00857807">
            <w:pPr>
              <w:pStyle w:val="TableParagraph"/>
              <w:rPr>
                <w:rFonts w:ascii="Arial" w:hAnsi="Arial" w:cs="Arial"/>
                <w:sz w:val="20"/>
                <w:szCs w:val="20"/>
              </w:rPr>
            </w:pPr>
          </w:p>
        </w:tc>
        <w:tc>
          <w:tcPr>
            <w:tcW w:w="2693" w:type="dxa"/>
          </w:tcPr>
          <w:p w14:paraId="5CF563B8" w14:textId="77777777" w:rsidR="00857807" w:rsidRPr="007D1DDC" w:rsidRDefault="00857807" w:rsidP="00857807">
            <w:pPr>
              <w:pStyle w:val="TableParagraph"/>
              <w:rPr>
                <w:rFonts w:ascii="Arial" w:hAnsi="Arial" w:cs="Arial"/>
                <w:sz w:val="20"/>
                <w:szCs w:val="20"/>
              </w:rPr>
            </w:pPr>
          </w:p>
        </w:tc>
        <w:tc>
          <w:tcPr>
            <w:tcW w:w="1147" w:type="dxa"/>
          </w:tcPr>
          <w:p w14:paraId="4CFF6D20" w14:textId="77777777" w:rsidR="00857807" w:rsidRPr="007D1DDC" w:rsidRDefault="00857807" w:rsidP="00857807">
            <w:pPr>
              <w:pStyle w:val="TableParagraph"/>
              <w:rPr>
                <w:rFonts w:ascii="Arial" w:hAnsi="Arial" w:cs="Arial"/>
                <w:sz w:val="20"/>
                <w:szCs w:val="20"/>
              </w:rPr>
            </w:pPr>
          </w:p>
        </w:tc>
        <w:tc>
          <w:tcPr>
            <w:tcW w:w="3022" w:type="dxa"/>
          </w:tcPr>
          <w:p w14:paraId="7E0A31F3" w14:textId="77777777" w:rsidR="00857807" w:rsidRPr="007D1DDC" w:rsidRDefault="00857807" w:rsidP="00857807">
            <w:pPr>
              <w:pStyle w:val="TableParagraph"/>
              <w:rPr>
                <w:rFonts w:ascii="Arial" w:hAnsi="Arial" w:cs="Arial"/>
                <w:sz w:val="20"/>
                <w:szCs w:val="20"/>
              </w:rPr>
            </w:pPr>
          </w:p>
        </w:tc>
        <w:tc>
          <w:tcPr>
            <w:tcW w:w="1123" w:type="dxa"/>
          </w:tcPr>
          <w:p w14:paraId="682B227F" w14:textId="77777777" w:rsidR="00857807" w:rsidRPr="007D1DDC" w:rsidRDefault="00857807" w:rsidP="00857807">
            <w:pPr>
              <w:pStyle w:val="TableParagraph"/>
              <w:rPr>
                <w:rFonts w:ascii="Arial" w:hAnsi="Arial" w:cs="Arial"/>
                <w:sz w:val="20"/>
                <w:szCs w:val="20"/>
              </w:rPr>
            </w:pPr>
          </w:p>
        </w:tc>
        <w:tc>
          <w:tcPr>
            <w:tcW w:w="2950" w:type="dxa"/>
          </w:tcPr>
          <w:p w14:paraId="59D75FA4" w14:textId="77777777" w:rsidR="00857807" w:rsidRPr="007D1DDC" w:rsidRDefault="00857807" w:rsidP="00857807">
            <w:pPr>
              <w:pStyle w:val="TableParagraph"/>
              <w:rPr>
                <w:rFonts w:ascii="Arial" w:hAnsi="Arial" w:cs="Arial"/>
                <w:sz w:val="20"/>
                <w:szCs w:val="20"/>
              </w:rPr>
            </w:pPr>
          </w:p>
        </w:tc>
      </w:tr>
      <w:tr w:rsidR="00857807" w:rsidRPr="00FA2FDD" w14:paraId="2C07A9EF" w14:textId="77777777" w:rsidTr="00857807">
        <w:trPr>
          <w:trHeight w:val="731"/>
        </w:trPr>
        <w:tc>
          <w:tcPr>
            <w:tcW w:w="1738" w:type="dxa"/>
            <w:shd w:val="clear" w:color="auto" w:fill="F1F1F1"/>
          </w:tcPr>
          <w:p w14:paraId="738D1A1E"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SATURDAY</w:t>
            </w:r>
          </w:p>
        </w:tc>
        <w:tc>
          <w:tcPr>
            <w:tcW w:w="1276" w:type="dxa"/>
          </w:tcPr>
          <w:p w14:paraId="072FD801" w14:textId="77777777" w:rsidR="00857807" w:rsidRPr="007D1DDC" w:rsidRDefault="00857807" w:rsidP="00857807">
            <w:pPr>
              <w:pStyle w:val="TableParagraph"/>
              <w:rPr>
                <w:rFonts w:ascii="Arial" w:hAnsi="Arial" w:cs="Arial"/>
                <w:sz w:val="20"/>
                <w:szCs w:val="20"/>
              </w:rPr>
            </w:pPr>
          </w:p>
        </w:tc>
        <w:tc>
          <w:tcPr>
            <w:tcW w:w="2693" w:type="dxa"/>
          </w:tcPr>
          <w:p w14:paraId="517E4F71" w14:textId="77777777" w:rsidR="00857807" w:rsidRPr="007D1DDC" w:rsidRDefault="00857807" w:rsidP="00857807">
            <w:pPr>
              <w:pStyle w:val="TableParagraph"/>
              <w:rPr>
                <w:rFonts w:ascii="Arial" w:hAnsi="Arial" w:cs="Arial"/>
                <w:sz w:val="20"/>
                <w:szCs w:val="20"/>
              </w:rPr>
            </w:pPr>
          </w:p>
        </w:tc>
        <w:tc>
          <w:tcPr>
            <w:tcW w:w="1147" w:type="dxa"/>
          </w:tcPr>
          <w:p w14:paraId="75BA7AEA" w14:textId="77777777" w:rsidR="00857807" w:rsidRPr="007D1DDC" w:rsidRDefault="00857807" w:rsidP="00857807">
            <w:pPr>
              <w:pStyle w:val="TableParagraph"/>
              <w:rPr>
                <w:rFonts w:ascii="Arial" w:hAnsi="Arial" w:cs="Arial"/>
                <w:sz w:val="20"/>
                <w:szCs w:val="20"/>
              </w:rPr>
            </w:pPr>
          </w:p>
        </w:tc>
        <w:tc>
          <w:tcPr>
            <w:tcW w:w="3022" w:type="dxa"/>
          </w:tcPr>
          <w:p w14:paraId="0E0A4D2F" w14:textId="77777777" w:rsidR="00857807" w:rsidRPr="007D1DDC" w:rsidRDefault="00857807" w:rsidP="00857807">
            <w:pPr>
              <w:pStyle w:val="TableParagraph"/>
              <w:rPr>
                <w:rFonts w:ascii="Arial" w:hAnsi="Arial" w:cs="Arial"/>
                <w:sz w:val="20"/>
                <w:szCs w:val="20"/>
              </w:rPr>
            </w:pPr>
          </w:p>
        </w:tc>
        <w:tc>
          <w:tcPr>
            <w:tcW w:w="1123" w:type="dxa"/>
          </w:tcPr>
          <w:p w14:paraId="3C3FC663" w14:textId="77777777" w:rsidR="00857807" w:rsidRPr="007D1DDC" w:rsidRDefault="00857807" w:rsidP="00857807">
            <w:pPr>
              <w:pStyle w:val="TableParagraph"/>
              <w:rPr>
                <w:rFonts w:ascii="Arial" w:hAnsi="Arial" w:cs="Arial"/>
                <w:sz w:val="20"/>
                <w:szCs w:val="20"/>
              </w:rPr>
            </w:pPr>
          </w:p>
        </w:tc>
        <w:tc>
          <w:tcPr>
            <w:tcW w:w="2950" w:type="dxa"/>
          </w:tcPr>
          <w:p w14:paraId="75AA9449" w14:textId="77777777" w:rsidR="00857807" w:rsidRPr="007D1DDC" w:rsidRDefault="00857807" w:rsidP="00857807">
            <w:pPr>
              <w:pStyle w:val="TableParagraph"/>
              <w:rPr>
                <w:rFonts w:ascii="Arial" w:hAnsi="Arial" w:cs="Arial"/>
                <w:sz w:val="20"/>
                <w:szCs w:val="20"/>
              </w:rPr>
            </w:pPr>
          </w:p>
        </w:tc>
      </w:tr>
      <w:tr w:rsidR="00857807" w:rsidRPr="00FA2FDD" w14:paraId="717EEECE" w14:textId="77777777" w:rsidTr="00857807">
        <w:trPr>
          <w:trHeight w:val="732"/>
        </w:trPr>
        <w:tc>
          <w:tcPr>
            <w:tcW w:w="1738" w:type="dxa"/>
            <w:shd w:val="clear" w:color="auto" w:fill="F1F1F1"/>
          </w:tcPr>
          <w:p w14:paraId="3D0F0194" w14:textId="77777777" w:rsidR="00857807" w:rsidRPr="007D1DDC" w:rsidRDefault="00857807" w:rsidP="00857807">
            <w:pPr>
              <w:pStyle w:val="TableParagraph"/>
              <w:spacing w:before="2"/>
              <w:ind w:left="107"/>
              <w:rPr>
                <w:rFonts w:ascii="Arial" w:hAnsi="Arial" w:cs="Arial"/>
                <w:b/>
                <w:sz w:val="20"/>
                <w:szCs w:val="20"/>
              </w:rPr>
            </w:pPr>
            <w:r w:rsidRPr="007D1DDC">
              <w:rPr>
                <w:rFonts w:ascii="Arial" w:hAnsi="Arial" w:cs="Arial"/>
                <w:b/>
                <w:sz w:val="20"/>
                <w:szCs w:val="20"/>
              </w:rPr>
              <w:t>SUNDAY</w:t>
            </w:r>
          </w:p>
        </w:tc>
        <w:tc>
          <w:tcPr>
            <w:tcW w:w="1276" w:type="dxa"/>
          </w:tcPr>
          <w:p w14:paraId="03BC56BF" w14:textId="77777777" w:rsidR="00857807" w:rsidRPr="007D1DDC" w:rsidRDefault="00857807" w:rsidP="00857807">
            <w:pPr>
              <w:pStyle w:val="TableParagraph"/>
              <w:rPr>
                <w:rFonts w:ascii="Arial" w:hAnsi="Arial" w:cs="Arial"/>
                <w:sz w:val="20"/>
                <w:szCs w:val="20"/>
              </w:rPr>
            </w:pPr>
          </w:p>
        </w:tc>
        <w:tc>
          <w:tcPr>
            <w:tcW w:w="2693" w:type="dxa"/>
          </w:tcPr>
          <w:p w14:paraId="6B5897E7" w14:textId="77777777" w:rsidR="00857807" w:rsidRPr="007D1DDC" w:rsidRDefault="00857807" w:rsidP="00857807">
            <w:pPr>
              <w:pStyle w:val="TableParagraph"/>
              <w:rPr>
                <w:rFonts w:ascii="Arial" w:hAnsi="Arial" w:cs="Arial"/>
                <w:sz w:val="20"/>
                <w:szCs w:val="20"/>
              </w:rPr>
            </w:pPr>
          </w:p>
        </w:tc>
        <w:tc>
          <w:tcPr>
            <w:tcW w:w="1147" w:type="dxa"/>
          </w:tcPr>
          <w:p w14:paraId="40C873CD" w14:textId="77777777" w:rsidR="00857807" w:rsidRPr="007D1DDC" w:rsidRDefault="00857807" w:rsidP="00857807">
            <w:pPr>
              <w:pStyle w:val="TableParagraph"/>
              <w:rPr>
                <w:rFonts w:ascii="Arial" w:hAnsi="Arial" w:cs="Arial"/>
                <w:sz w:val="20"/>
                <w:szCs w:val="20"/>
              </w:rPr>
            </w:pPr>
          </w:p>
        </w:tc>
        <w:tc>
          <w:tcPr>
            <w:tcW w:w="3022" w:type="dxa"/>
          </w:tcPr>
          <w:p w14:paraId="650F551D" w14:textId="77777777" w:rsidR="00857807" w:rsidRPr="007D1DDC" w:rsidRDefault="00857807" w:rsidP="00857807">
            <w:pPr>
              <w:pStyle w:val="TableParagraph"/>
              <w:rPr>
                <w:rFonts w:ascii="Arial" w:hAnsi="Arial" w:cs="Arial"/>
                <w:sz w:val="20"/>
                <w:szCs w:val="20"/>
              </w:rPr>
            </w:pPr>
          </w:p>
        </w:tc>
        <w:tc>
          <w:tcPr>
            <w:tcW w:w="1123" w:type="dxa"/>
          </w:tcPr>
          <w:p w14:paraId="18412AFB" w14:textId="77777777" w:rsidR="00857807" w:rsidRPr="007D1DDC" w:rsidRDefault="00857807" w:rsidP="00857807">
            <w:pPr>
              <w:pStyle w:val="TableParagraph"/>
              <w:rPr>
                <w:rFonts w:ascii="Arial" w:hAnsi="Arial" w:cs="Arial"/>
                <w:sz w:val="20"/>
                <w:szCs w:val="20"/>
              </w:rPr>
            </w:pPr>
          </w:p>
        </w:tc>
        <w:tc>
          <w:tcPr>
            <w:tcW w:w="2950" w:type="dxa"/>
          </w:tcPr>
          <w:p w14:paraId="171A92D0" w14:textId="77777777" w:rsidR="00857807" w:rsidRPr="007D1DDC" w:rsidRDefault="00857807" w:rsidP="00857807">
            <w:pPr>
              <w:pStyle w:val="TableParagraph"/>
              <w:rPr>
                <w:rFonts w:ascii="Arial" w:hAnsi="Arial" w:cs="Arial"/>
                <w:sz w:val="20"/>
                <w:szCs w:val="20"/>
              </w:rPr>
            </w:pPr>
          </w:p>
        </w:tc>
      </w:tr>
    </w:tbl>
    <w:p w14:paraId="2D9C4C59" w14:textId="77777777" w:rsidR="00857807" w:rsidRPr="00FA2FDD" w:rsidRDefault="00857807" w:rsidP="00857807">
      <w:pPr>
        <w:ind w:left="47" w:right="82"/>
        <w:jc w:val="center"/>
        <w:rPr>
          <w:rFonts w:cs="Arial"/>
          <w:sz w:val="40"/>
        </w:rPr>
        <w:sectPr w:rsidR="00857807" w:rsidRPr="00FA2FDD" w:rsidSect="00D021D2">
          <w:headerReference w:type="default" r:id="rId70"/>
          <w:footerReference w:type="default" r:id="rId71"/>
          <w:pgSz w:w="16840" w:h="11910" w:orient="landscape"/>
          <w:pgMar w:top="1240" w:right="1300" w:bottom="1440" w:left="1340" w:header="751" w:footer="1256" w:gutter="0"/>
          <w:cols w:space="720"/>
        </w:sectPr>
      </w:pPr>
      <w:r w:rsidRPr="007D1DDC">
        <w:rPr>
          <w:rFonts w:cs="Arial"/>
          <w:b/>
          <w:color w:val="FF0000"/>
          <w:sz w:val="22"/>
          <w:szCs w:val="22"/>
        </w:rPr>
        <w:t>ULT FREEZER SHOULD ONLY BE OPENED AT SCHEDULED TIMES</w:t>
      </w:r>
      <w:r w:rsidRPr="00FA2FDD">
        <w:rPr>
          <w:rFonts w:cs="Arial"/>
          <w:b/>
          <w:color w:val="FF0000"/>
          <w:sz w:val="40"/>
        </w:rPr>
        <w:t>.</w:t>
      </w:r>
    </w:p>
    <w:p w14:paraId="6029C161" w14:textId="77777777" w:rsidR="00857807" w:rsidRPr="007D1DDC" w:rsidRDefault="00857807" w:rsidP="00857807">
      <w:pPr>
        <w:spacing w:before="51"/>
        <w:ind w:left="47" w:right="81"/>
        <w:jc w:val="center"/>
        <w:rPr>
          <w:rFonts w:cs="Arial"/>
          <w:b/>
          <w:sz w:val="22"/>
        </w:rPr>
      </w:pPr>
      <w:r w:rsidRPr="007D1DDC">
        <w:rPr>
          <w:rFonts w:cs="Arial"/>
          <w:b/>
          <w:sz w:val="22"/>
        </w:rPr>
        <w:lastRenderedPageBreak/>
        <w:t>ULT FREEZER TRANSACTION &amp; TEMPERATURE LOG</w:t>
      </w:r>
    </w:p>
    <w:p w14:paraId="3CEC9848" w14:textId="77777777" w:rsidR="00857807" w:rsidRPr="007D1DDC" w:rsidRDefault="00857807" w:rsidP="00857807">
      <w:pPr>
        <w:spacing w:before="185"/>
        <w:ind w:left="47" w:right="80"/>
        <w:jc w:val="center"/>
        <w:rPr>
          <w:rFonts w:cs="Arial"/>
          <w:b/>
          <w:sz w:val="22"/>
        </w:rPr>
      </w:pPr>
      <w:r w:rsidRPr="007D1DDC">
        <w:rPr>
          <w:rFonts w:cs="Arial"/>
          <w:b/>
          <w:color w:val="FF0000"/>
          <w:sz w:val="22"/>
        </w:rPr>
        <w:t>KEEP THE DOOR CLOSED FOR AT LEAST TWO HOURS BETWEEN TRANSACTIONS</w:t>
      </w:r>
    </w:p>
    <w:p w14:paraId="5B9AC72A" w14:textId="77777777" w:rsidR="00857807" w:rsidRPr="00FA2FDD" w:rsidRDefault="00857807" w:rsidP="00857807">
      <w:pPr>
        <w:pStyle w:val="BodyText"/>
        <w:spacing w:before="2"/>
        <w:rPr>
          <w:b w:val="0"/>
          <w:sz w:val="15"/>
        </w:rPr>
      </w:pPr>
    </w:p>
    <w:tbl>
      <w:tblPr>
        <w:tblW w:w="151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792"/>
        <w:gridCol w:w="3315"/>
        <w:gridCol w:w="820"/>
        <w:gridCol w:w="851"/>
        <w:gridCol w:w="1275"/>
        <w:gridCol w:w="1276"/>
        <w:gridCol w:w="709"/>
        <w:gridCol w:w="1276"/>
        <w:gridCol w:w="850"/>
        <w:gridCol w:w="1843"/>
        <w:gridCol w:w="1417"/>
      </w:tblGrid>
      <w:tr w:rsidR="00857807" w:rsidRPr="00FA2FDD" w14:paraId="2C497638" w14:textId="77777777" w:rsidTr="00857807">
        <w:trPr>
          <w:trHeight w:val="1756"/>
        </w:trPr>
        <w:tc>
          <w:tcPr>
            <w:tcW w:w="770" w:type="dxa"/>
            <w:shd w:val="clear" w:color="auto" w:fill="D9D9D9"/>
          </w:tcPr>
          <w:p w14:paraId="5BD77B43" w14:textId="77777777" w:rsidR="00857807" w:rsidRPr="00070A29" w:rsidRDefault="00857807" w:rsidP="00857807">
            <w:pPr>
              <w:pStyle w:val="TableParagraph"/>
              <w:spacing w:line="341" w:lineRule="exact"/>
              <w:ind w:left="108"/>
              <w:rPr>
                <w:rFonts w:ascii="Arial" w:hAnsi="Arial" w:cs="Arial"/>
                <w:b/>
                <w:sz w:val="20"/>
                <w:szCs w:val="20"/>
              </w:rPr>
            </w:pPr>
            <w:r w:rsidRPr="00070A29">
              <w:rPr>
                <w:rFonts w:ascii="Arial" w:hAnsi="Arial" w:cs="Arial"/>
                <w:b/>
                <w:sz w:val="20"/>
                <w:szCs w:val="20"/>
              </w:rPr>
              <w:t>Date</w:t>
            </w:r>
          </w:p>
        </w:tc>
        <w:tc>
          <w:tcPr>
            <w:tcW w:w="792" w:type="dxa"/>
            <w:shd w:val="clear" w:color="auto" w:fill="D9D9D9"/>
          </w:tcPr>
          <w:p w14:paraId="74A08D7B" w14:textId="77777777" w:rsidR="00857807" w:rsidRPr="00070A29" w:rsidRDefault="00857807" w:rsidP="00857807">
            <w:pPr>
              <w:pStyle w:val="TableParagraph"/>
              <w:spacing w:line="341" w:lineRule="exact"/>
              <w:ind w:left="108"/>
              <w:rPr>
                <w:rFonts w:ascii="Arial" w:hAnsi="Arial" w:cs="Arial"/>
                <w:b/>
                <w:sz w:val="20"/>
                <w:szCs w:val="20"/>
              </w:rPr>
            </w:pPr>
            <w:r w:rsidRPr="00070A29">
              <w:rPr>
                <w:rFonts w:ascii="Arial" w:hAnsi="Arial" w:cs="Arial"/>
                <w:b/>
                <w:sz w:val="20"/>
                <w:szCs w:val="20"/>
              </w:rPr>
              <w:t>Time</w:t>
            </w:r>
          </w:p>
        </w:tc>
        <w:tc>
          <w:tcPr>
            <w:tcW w:w="3315" w:type="dxa"/>
            <w:shd w:val="clear" w:color="auto" w:fill="D9D9D9"/>
          </w:tcPr>
          <w:p w14:paraId="4E60A736" w14:textId="77777777" w:rsidR="00857807" w:rsidRPr="00070A29" w:rsidRDefault="00857807" w:rsidP="00857807">
            <w:pPr>
              <w:pStyle w:val="TableParagraph"/>
              <w:spacing w:before="1" w:line="219" w:lineRule="exact"/>
              <w:ind w:left="108"/>
              <w:rPr>
                <w:rFonts w:ascii="Arial" w:hAnsi="Arial" w:cs="Arial"/>
                <w:b/>
                <w:sz w:val="20"/>
                <w:szCs w:val="20"/>
              </w:rPr>
            </w:pPr>
            <w:r w:rsidRPr="00070A29">
              <w:rPr>
                <w:rFonts w:ascii="Arial" w:hAnsi="Arial" w:cs="Arial"/>
                <w:b/>
                <w:sz w:val="20"/>
                <w:szCs w:val="20"/>
              </w:rPr>
              <w:t>Transaction type</w:t>
            </w:r>
          </w:p>
          <w:p w14:paraId="6CFBA273" w14:textId="5700DC97" w:rsidR="00857807" w:rsidRPr="00070A29" w:rsidRDefault="00857807" w:rsidP="00C56C0A">
            <w:pPr>
              <w:pStyle w:val="TableParagraph"/>
              <w:numPr>
                <w:ilvl w:val="0"/>
                <w:numId w:val="5"/>
              </w:numPr>
              <w:tabs>
                <w:tab w:val="left" w:pos="469"/>
              </w:tabs>
              <w:ind w:right="322"/>
              <w:jc w:val="both"/>
              <w:rPr>
                <w:rFonts w:ascii="Arial" w:hAnsi="Arial" w:cs="Arial"/>
                <w:sz w:val="20"/>
                <w:szCs w:val="20"/>
              </w:rPr>
            </w:pPr>
            <w:r w:rsidRPr="00070A29">
              <w:rPr>
                <w:rFonts w:ascii="Arial" w:hAnsi="Arial" w:cs="Arial"/>
                <w:sz w:val="20"/>
                <w:szCs w:val="20"/>
              </w:rPr>
              <w:t>TEMPERATURE RECORD at start &amp; end of day (</w:t>
            </w:r>
            <w:r w:rsidR="002A134A">
              <w:rPr>
                <w:rFonts w:ascii="Arial" w:hAnsi="Arial" w:cs="Arial"/>
                <w:sz w:val="20"/>
                <w:szCs w:val="20"/>
              </w:rPr>
              <w:t>n</w:t>
            </w:r>
            <w:r w:rsidRPr="00070A29">
              <w:rPr>
                <w:rFonts w:ascii="Arial" w:hAnsi="Arial" w:cs="Arial"/>
                <w:sz w:val="20"/>
                <w:szCs w:val="20"/>
              </w:rPr>
              <w:t>o. of vials N/A,</w:t>
            </w:r>
            <w:r w:rsidRPr="00070A29">
              <w:rPr>
                <w:rFonts w:ascii="Arial" w:hAnsi="Arial" w:cs="Arial"/>
                <w:spacing w:val="-14"/>
                <w:sz w:val="20"/>
                <w:szCs w:val="20"/>
              </w:rPr>
              <w:t xml:space="preserve"> </w:t>
            </w:r>
            <w:r w:rsidRPr="00070A29">
              <w:rPr>
                <w:rFonts w:ascii="Arial" w:hAnsi="Arial" w:cs="Arial"/>
                <w:sz w:val="20"/>
                <w:szCs w:val="20"/>
              </w:rPr>
              <w:t>single sign)</w:t>
            </w:r>
          </w:p>
          <w:p w14:paraId="0C93FBD5" w14:textId="50485775" w:rsidR="00857807" w:rsidRPr="00070A29" w:rsidRDefault="00857807" w:rsidP="00C56C0A">
            <w:pPr>
              <w:pStyle w:val="TableParagraph"/>
              <w:numPr>
                <w:ilvl w:val="0"/>
                <w:numId w:val="5"/>
              </w:numPr>
              <w:tabs>
                <w:tab w:val="left" w:pos="469"/>
              </w:tabs>
              <w:ind w:right="249"/>
              <w:jc w:val="both"/>
              <w:rPr>
                <w:rFonts w:ascii="Arial" w:hAnsi="Arial" w:cs="Arial"/>
                <w:sz w:val="20"/>
                <w:szCs w:val="20"/>
              </w:rPr>
            </w:pPr>
            <w:r w:rsidRPr="00070A29">
              <w:rPr>
                <w:rFonts w:ascii="Arial" w:hAnsi="Arial" w:cs="Arial"/>
                <w:sz w:val="20"/>
                <w:szCs w:val="20"/>
              </w:rPr>
              <w:t>Door OPENED or Door CLOSED</w:t>
            </w:r>
            <w:r w:rsidRPr="00070A29">
              <w:rPr>
                <w:rFonts w:ascii="Arial" w:hAnsi="Arial" w:cs="Arial"/>
                <w:spacing w:val="-16"/>
                <w:sz w:val="20"/>
                <w:szCs w:val="20"/>
              </w:rPr>
              <w:t xml:space="preserve"> </w:t>
            </w:r>
            <w:r w:rsidRPr="00070A29">
              <w:rPr>
                <w:rFonts w:ascii="Arial" w:hAnsi="Arial" w:cs="Arial"/>
                <w:sz w:val="20"/>
                <w:szCs w:val="20"/>
              </w:rPr>
              <w:t>(</w:t>
            </w:r>
            <w:r w:rsidR="002A134A">
              <w:rPr>
                <w:rFonts w:ascii="Arial" w:hAnsi="Arial" w:cs="Arial"/>
                <w:sz w:val="20"/>
                <w:szCs w:val="20"/>
              </w:rPr>
              <w:t>n</w:t>
            </w:r>
            <w:r w:rsidRPr="00070A29">
              <w:rPr>
                <w:rFonts w:ascii="Arial" w:hAnsi="Arial" w:cs="Arial"/>
                <w:sz w:val="20"/>
                <w:szCs w:val="20"/>
              </w:rPr>
              <w:t>o. of vials N/A; record total time door opened in</w:t>
            </w:r>
            <w:r w:rsidRPr="00070A29">
              <w:rPr>
                <w:rFonts w:ascii="Arial" w:hAnsi="Arial" w:cs="Arial"/>
                <w:spacing w:val="-1"/>
                <w:sz w:val="20"/>
                <w:szCs w:val="20"/>
              </w:rPr>
              <w:t xml:space="preserve"> </w:t>
            </w:r>
            <w:r w:rsidRPr="00070A29">
              <w:rPr>
                <w:rFonts w:ascii="Arial" w:hAnsi="Arial" w:cs="Arial"/>
                <w:sz w:val="20"/>
                <w:szCs w:val="20"/>
              </w:rPr>
              <w:t>comments)</w:t>
            </w:r>
          </w:p>
          <w:p w14:paraId="2430DD24" w14:textId="77777777" w:rsidR="00857807" w:rsidRPr="00070A29" w:rsidRDefault="00857807" w:rsidP="00C56C0A">
            <w:pPr>
              <w:pStyle w:val="TableParagraph"/>
              <w:numPr>
                <w:ilvl w:val="0"/>
                <w:numId w:val="5"/>
              </w:numPr>
              <w:tabs>
                <w:tab w:val="left" w:pos="468"/>
                <w:tab w:val="left" w:pos="469"/>
              </w:tabs>
              <w:spacing w:line="198" w:lineRule="exact"/>
              <w:ind w:hanging="361"/>
              <w:rPr>
                <w:rFonts w:ascii="Arial" w:hAnsi="Arial" w:cs="Arial"/>
                <w:sz w:val="20"/>
                <w:szCs w:val="20"/>
              </w:rPr>
            </w:pPr>
            <w:r w:rsidRPr="00070A29">
              <w:rPr>
                <w:rFonts w:ascii="Arial" w:hAnsi="Arial" w:cs="Arial"/>
                <w:sz w:val="20"/>
                <w:szCs w:val="20"/>
              </w:rPr>
              <w:t>Vials IN or</w:t>
            </w:r>
            <w:r w:rsidRPr="00070A29">
              <w:rPr>
                <w:rFonts w:ascii="Arial" w:hAnsi="Arial" w:cs="Arial"/>
                <w:spacing w:val="-2"/>
                <w:sz w:val="20"/>
                <w:szCs w:val="20"/>
              </w:rPr>
              <w:t xml:space="preserve"> </w:t>
            </w:r>
            <w:r w:rsidRPr="00070A29">
              <w:rPr>
                <w:rFonts w:ascii="Arial" w:hAnsi="Arial" w:cs="Arial"/>
                <w:sz w:val="20"/>
                <w:szCs w:val="20"/>
              </w:rPr>
              <w:t>OUT</w:t>
            </w:r>
          </w:p>
        </w:tc>
        <w:tc>
          <w:tcPr>
            <w:tcW w:w="820" w:type="dxa"/>
            <w:shd w:val="clear" w:color="auto" w:fill="D9D9D9"/>
          </w:tcPr>
          <w:p w14:paraId="01A081DA" w14:textId="77777777" w:rsidR="00857807" w:rsidRPr="00070A29" w:rsidRDefault="00857807" w:rsidP="00857807">
            <w:pPr>
              <w:pStyle w:val="TableParagraph"/>
              <w:spacing w:before="1"/>
              <w:ind w:left="108" w:right="61"/>
              <w:rPr>
                <w:rFonts w:ascii="Arial" w:hAnsi="Arial" w:cs="Arial"/>
                <w:b/>
                <w:sz w:val="20"/>
                <w:szCs w:val="20"/>
              </w:rPr>
            </w:pPr>
            <w:r w:rsidRPr="00070A29">
              <w:rPr>
                <w:rFonts w:ascii="Arial" w:hAnsi="Arial" w:cs="Arial"/>
                <w:b/>
                <w:sz w:val="20"/>
                <w:szCs w:val="20"/>
              </w:rPr>
              <w:t>No. of</w:t>
            </w:r>
            <w:r w:rsidRPr="00070A29">
              <w:rPr>
                <w:rFonts w:ascii="Arial" w:hAnsi="Arial" w:cs="Arial"/>
                <w:sz w:val="20"/>
                <w:szCs w:val="20"/>
              </w:rPr>
              <w:t xml:space="preserve"> </w:t>
            </w:r>
            <w:r w:rsidRPr="00070A29">
              <w:rPr>
                <w:rFonts w:ascii="Arial" w:hAnsi="Arial" w:cs="Arial"/>
                <w:b/>
                <w:sz w:val="20"/>
                <w:szCs w:val="20"/>
              </w:rPr>
              <w:t xml:space="preserve">vials </w:t>
            </w:r>
            <w:r w:rsidRPr="00070A29">
              <w:rPr>
                <w:rFonts w:ascii="Arial" w:hAnsi="Arial" w:cs="Arial"/>
                <w:b/>
                <w:sz w:val="20"/>
                <w:szCs w:val="20"/>
                <w:u w:val="single"/>
              </w:rPr>
              <w:t>IN</w:t>
            </w:r>
          </w:p>
        </w:tc>
        <w:tc>
          <w:tcPr>
            <w:tcW w:w="851" w:type="dxa"/>
            <w:shd w:val="clear" w:color="auto" w:fill="D9D9D9"/>
          </w:tcPr>
          <w:p w14:paraId="05A23E86" w14:textId="77777777" w:rsidR="00857807" w:rsidRPr="00070A29" w:rsidRDefault="00857807" w:rsidP="00857807">
            <w:pPr>
              <w:pStyle w:val="TableParagraph"/>
              <w:spacing w:before="1"/>
              <w:ind w:left="108" w:right="47"/>
              <w:rPr>
                <w:rFonts w:ascii="Arial" w:hAnsi="Arial" w:cs="Arial"/>
                <w:b/>
                <w:sz w:val="20"/>
                <w:szCs w:val="20"/>
              </w:rPr>
            </w:pPr>
            <w:r w:rsidRPr="00070A29">
              <w:rPr>
                <w:rFonts w:ascii="Arial" w:hAnsi="Arial" w:cs="Arial"/>
                <w:b/>
                <w:sz w:val="20"/>
                <w:szCs w:val="20"/>
              </w:rPr>
              <w:t xml:space="preserve">No. of vials </w:t>
            </w:r>
            <w:r w:rsidRPr="00070A29">
              <w:rPr>
                <w:rFonts w:ascii="Arial" w:hAnsi="Arial" w:cs="Arial"/>
                <w:b/>
                <w:sz w:val="20"/>
                <w:szCs w:val="20"/>
                <w:u w:val="single"/>
              </w:rPr>
              <w:t>OUT</w:t>
            </w:r>
          </w:p>
        </w:tc>
        <w:tc>
          <w:tcPr>
            <w:tcW w:w="1275" w:type="dxa"/>
            <w:shd w:val="clear" w:color="auto" w:fill="D9D9D9"/>
          </w:tcPr>
          <w:p w14:paraId="3C45423E" w14:textId="77777777" w:rsidR="00857807" w:rsidRPr="00070A29" w:rsidRDefault="00857807" w:rsidP="00857807">
            <w:pPr>
              <w:pStyle w:val="TableParagraph"/>
              <w:spacing w:before="1"/>
              <w:ind w:left="108" w:right="159"/>
              <w:rPr>
                <w:rFonts w:ascii="Arial" w:hAnsi="Arial" w:cs="Arial"/>
                <w:b/>
                <w:sz w:val="20"/>
                <w:szCs w:val="20"/>
              </w:rPr>
            </w:pPr>
            <w:r>
              <w:rPr>
                <w:rFonts w:ascii="Arial" w:hAnsi="Arial" w:cs="Arial"/>
                <w:b/>
                <w:sz w:val="20"/>
                <w:szCs w:val="20"/>
                <w:u w:val="single"/>
              </w:rPr>
              <w:t>Balance</w:t>
            </w:r>
            <w:r w:rsidRPr="00070A29">
              <w:rPr>
                <w:rFonts w:ascii="Arial" w:hAnsi="Arial" w:cs="Arial"/>
                <w:b/>
                <w:sz w:val="20"/>
                <w:szCs w:val="20"/>
              </w:rPr>
              <w:t xml:space="preserve"> of vials in </w:t>
            </w:r>
            <w:r w:rsidRPr="00070A29">
              <w:rPr>
                <w:rFonts w:ascii="Arial" w:hAnsi="Arial" w:cs="Arial"/>
                <w:b/>
                <w:spacing w:val="-6"/>
                <w:sz w:val="20"/>
                <w:szCs w:val="20"/>
              </w:rPr>
              <w:t>ULT</w:t>
            </w:r>
          </w:p>
          <w:p w14:paraId="480B2643" w14:textId="77777777" w:rsidR="00857807" w:rsidRPr="00070A29" w:rsidRDefault="00857807" w:rsidP="00857807">
            <w:pPr>
              <w:pStyle w:val="TableParagraph"/>
              <w:spacing w:line="219" w:lineRule="exact"/>
              <w:ind w:left="108"/>
              <w:rPr>
                <w:rFonts w:ascii="Arial" w:hAnsi="Arial" w:cs="Arial"/>
                <w:b/>
                <w:sz w:val="20"/>
                <w:szCs w:val="20"/>
              </w:rPr>
            </w:pPr>
            <w:r w:rsidRPr="00070A29">
              <w:rPr>
                <w:rFonts w:ascii="Arial" w:hAnsi="Arial" w:cs="Arial"/>
                <w:b/>
                <w:sz w:val="20"/>
                <w:szCs w:val="20"/>
              </w:rPr>
              <w:t>freezer</w:t>
            </w:r>
          </w:p>
        </w:tc>
        <w:tc>
          <w:tcPr>
            <w:tcW w:w="1276" w:type="dxa"/>
            <w:shd w:val="clear" w:color="auto" w:fill="D9D9D9"/>
          </w:tcPr>
          <w:p w14:paraId="6EC7BBD8" w14:textId="77777777" w:rsidR="00857807" w:rsidRPr="00070A29" w:rsidRDefault="00857807" w:rsidP="00857807">
            <w:pPr>
              <w:pStyle w:val="TableParagraph"/>
              <w:spacing w:before="1"/>
              <w:ind w:left="108" w:right="222"/>
              <w:rPr>
                <w:rFonts w:ascii="Arial" w:hAnsi="Arial" w:cs="Arial"/>
                <w:b/>
                <w:sz w:val="20"/>
                <w:szCs w:val="20"/>
              </w:rPr>
            </w:pPr>
            <w:r w:rsidRPr="00070A29">
              <w:rPr>
                <w:rFonts w:ascii="Arial" w:hAnsi="Arial" w:cs="Arial"/>
                <w:b/>
                <w:sz w:val="20"/>
                <w:szCs w:val="20"/>
              </w:rPr>
              <w:t>Name of 1</w:t>
            </w:r>
            <w:r w:rsidRPr="00070A29">
              <w:rPr>
                <w:rFonts w:ascii="Arial" w:hAnsi="Arial" w:cs="Arial"/>
                <w:b/>
                <w:sz w:val="20"/>
                <w:szCs w:val="20"/>
                <w:vertAlign w:val="superscript"/>
              </w:rPr>
              <w:t>st</w:t>
            </w:r>
            <w:r w:rsidRPr="00070A29">
              <w:rPr>
                <w:rFonts w:ascii="Arial" w:hAnsi="Arial" w:cs="Arial"/>
                <w:b/>
                <w:sz w:val="20"/>
                <w:szCs w:val="20"/>
              </w:rPr>
              <w:t xml:space="preserve"> person </w:t>
            </w:r>
          </w:p>
        </w:tc>
        <w:tc>
          <w:tcPr>
            <w:tcW w:w="709" w:type="dxa"/>
            <w:shd w:val="clear" w:color="auto" w:fill="D9D9D9"/>
          </w:tcPr>
          <w:p w14:paraId="7F7E2FB2" w14:textId="77777777" w:rsidR="00857807" w:rsidRPr="00070A29" w:rsidRDefault="00857807" w:rsidP="00857807">
            <w:pPr>
              <w:pStyle w:val="TableParagraph"/>
              <w:spacing w:before="1"/>
              <w:ind w:left="109"/>
              <w:rPr>
                <w:rFonts w:ascii="Arial" w:hAnsi="Arial" w:cs="Arial"/>
                <w:b/>
                <w:sz w:val="20"/>
                <w:szCs w:val="20"/>
              </w:rPr>
            </w:pPr>
            <w:r w:rsidRPr="00070A29">
              <w:rPr>
                <w:rFonts w:ascii="Arial" w:hAnsi="Arial" w:cs="Arial"/>
                <w:b/>
                <w:sz w:val="20"/>
                <w:szCs w:val="20"/>
              </w:rPr>
              <w:t>Sign</w:t>
            </w:r>
          </w:p>
        </w:tc>
        <w:tc>
          <w:tcPr>
            <w:tcW w:w="1276" w:type="dxa"/>
            <w:shd w:val="clear" w:color="auto" w:fill="D9D9D9"/>
          </w:tcPr>
          <w:p w14:paraId="26F8C4F7" w14:textId="77777777" w:rsidR="00857807" w:rsidRPr="00070A29" w:rsidRDefault="00857807" w:rsidP="00857807">
            <w:pPr>
              <w:pStyle w:val="TableParagraph"/>
              <w:spacing w:before="1"/>
              <w:ind w:left="109" w:right="260"/>
              <w:rPr>
                <w:rFonts w:ascii="Arial" w:hAnsi="Arial" w:cs="Arial"/>
                <w:b/>
                <w:sz w:val="20"/>
                <w:szCs w:val="20"/>
              </w:rPr>
            </w:pPr>
            <w:r w:rsidRPr="00070A29">
              <w:rPr>
                <w:rFonts w:ascii="Arial" w:hAnsi="Arial" w:cs="Arial"/>
                <w:b/>
                <w:sz w:val="20"/>
                <w:szCs w:val="20"/>
              </w:rPr>
              <w:t>Name of 2</w:t>
            </w:r>
            <w:r w:rsidRPr="00070A29">
              <w:rPr>
                <w:rFonts w:ascii="Arial" w:hAnsi="Arial" w:cs="Arial"/>
                <w:b/>
                <w:sz w:val="20"/>
                <w:szCs w:val="20"/>
                <w:vertAlign w:val="superscript"/>
              </w:rPr>
              <w:t>nd</w:t>
            </w:r>
            <w:r w:rsidRPr="00070A29">
              <w:rPr>
                <w:rFonts w:ascii="Arial" w:hAnsi="Arial" w:cs="Arial"/>
                <w:b/>
                <w:sz w:val="20"/>
                <w:szCs w:val="20"/>
              </w:rPr>
              <w:t xml:space="preserve"> person</w:t>
            </w:r>
          </w:p>
        </w:tc>
        <w:tc>
          <w:tcPr>
            <w:tcW w:w="850" w:type="dxa"/>
            <w:shd w:val="clear" w:color="auto" w:fill="D9D9D9"/>
          </w:tcPr>
          <w:p w14:paraId="30A8F09A" w14:textId="77777777" w:rsidR="00857807" w:rsidRPr="00070A29" w:rsidRDefault="00857807" w:rsidP="00857807">
            <w:pPr>
              <w:pStyle w:val="TableParagraph"/>
              <w:spacing w:before="1"/>
              <w:ind w:left="109"/>
              <w:rPr>
                <w:rFonts w:ascii="Arial" w:hAnsi="Arial" w:cs="Arial"/>
                <w:b/>
                <w:sz w:val="20"/>
                <w:szCs w:val="20"/>
              </w:rPr>
            </w:pPr>
            <w:r w:rsidRPr="00070A29">
              <w:rPr>
                <w:rFonts w:ascii="Arial" w:hAnsi="Arial" w:cs="Arial"/>
                <w:b/>
                <w:sz w:val="20"/>
                <w:szCs w:val="20"/>
              </w:rPr>
              <w:t>Sign</w:t>
            </w:r>
          </w:p>
        </w:tc>
        <w:tc>
          <w:tcPr>
            <w:tcW w:w="1843" w:type="dxa"/>
            <w:shd w:val="clear" w:color="auto" w:fill="D9D9D9"/>
          </w:tcPr>
          <w:p w14:paraId="5C23189D" w14:textId="77777777" w:rsidR="00857807" w:rsidRPr="00070A29" w:rsidRDefault="00857807" w:rsidP="00857807">
            <w:pPr>
              <w:pStyle w:val="TableParagraph"/>
              <w:spacing w:before="1"/>
              <w:ind w:left="109" w:right="311"/>
              <w:rPr>
                <w:rFonts w:ascii="Arial" w:hAnsi="Arial" w:cs="Arial"/>
                <w:sz w:val="20"/>
                <w:szCs w:val="20"/>
              </w:rPr>
            </w:pPr>
            <w:r w:rsidRPr="00070A29">
              <w:rPr>
                <w:rFonts w:ascii="Arial" w:hAnsi="Arial" w:cs="Arial"/>
                <w:b/>
                <w:sz w:val="20"/>
                <w:szCs w:val="20"/>
              </w:rPr>
              <w:t>Temperature</w:t>
            </w:r>
            <w:r w:rsidRPr="00070A29">
              <w:rPr>
                <w:rFonts w:ascii="Arial" w:hAnsi="Arial" w:cs="Arial"/>
                <w:sz w:val="20"/>
                <w:szCs w:val="20"/>
              </w:rPr>
              <w:t xml:space="preserve"> (</w:t>
            </w:r>
            <w:r>
              <w:rPr>
                <w:rFonts w:ascii="Arial" w:hAnsi="Arial" w:cs="Arial"/>
                <w:sz w:val="20"/>
                <w:szCs w:val="20"/>
              </w:rPr>
              <w:t>Prior transaction / after transaction)</w:t>
            </w:r>
            <w:r w:rsidRPr="00070A29">
              <w:rPr>
                <w:rFonts w:ascii="Arial" w:hAnsi="Arial" w:cs="Arial"/>
                <w:sz w:val="20"/>
                <w:szCs w:val="20"/>
              </w:rPr>
              <w:t xml:space="preserve"> </w:t>
            </w:r>
          </w:p>
          <w:p w14:paraId="4974229D" w14:textId="77777777" w:rsidR="00857807" w:rsidRPr="00070A29" w:rsidRDefault="00857807" w:rsidP="00857807">
            <w:pPr>
              <w:pStyle w:val="TableParagraph"/>
              <w:spacing w:before="1"/>
              <w:ind w:left="109" w:right="311"/>
              <w:rPr>
                <w:rFonts w:ascii="Arial" w:hAnsi="Arial" w:cs="Arial"/>
                <w:sz w:val="20"/>
                <w:szCs w:val="20"/>
              </w:rPr>
            </w:pPr>
          </w:p>
          <w:p w14:paraId="0760CA3D" w14:textId="77777777" w:rsidR="00857807" w:rsidRPr="00070A29" w:rsidRDefault="00857807" w:rsidP="00857807">
            <w:pPr>
              <w:pStyle w:val="TableParagraph"/>
              <w:spacing w:before="1"/>
              <w:ind w:left="109" w:right="311"/>
              <w:rPr>
                <w:rFonts w:ascii="Arial" w:hAnsi="Arial" w:cs="Arial"/>
                <w:sz w:val="20"/>
                <w:szCs w:val="20"/>
              </w:rPr>
            </w:pPr>
          </w:p>
          <w:p w14:paraId="273B3A89" w14:textId="77777777" w:rsidR="00857807" w:rsidRPr="00070A29" w:rsidRDefault="00857807" w:rsidP="00857807">
            <w:pPr>
              <w:pStyle w:val="TableParagraph"/>
              <w:spacing w:line="218" w:lineRule="exact"/>
              <w:ind w:left="109"/>
              <w:rPr>
                <w:rFonts w:ascii="Arial" w:hAnsi="Arial" w:cs="Arial"/>
                <w:sz w:val="20"/>
                <w:szCs w:val="20"/>
              </w:rPr>
            </w:pPr>
          </w:p>
        </w:tc>
        <w:tc>
          <w:tcPr>
            <w:tcW w:w="1417" w:type="dxa"/>
            <w:shd w:val="clear" w:color="auto" w:fill="D9D9D9"/>
          </w:tcPr>
          <w:p w14:paraId="26417256" w14:textId="77777777" w:rsidR="00857807" w:rsidRPr="00070A29" w:rsidRDefault="00857807" w:rsidP="00857807">
            <w:pPr>
              <w:pStyle w:val="TableParagraph"/>
              <w:spacing w:before="1"/>
              <w:ind w:left="109" w:right="311"/>
              <w:rPr>
                <w:rFonts w:ascii="Arial" w:hAnsi="Arial" w:cs="Arial"/>
                <w:b/>
                <w:sz w:val="20"/>
                <w:szCs w:val="20"/>
              </w:rPr>
            </w:pPr>
            <w:r w:rsidRPr="00070A29">
              <w:rPr>
                <w:rFonts w:ascii="Arial" w:hAnsi="Arial" w:cs="Arial"/>
                <w:b/>
                <w:sz w:val="20"/>
                <w:szCs w:val="20"/>
              </w:rPr>
              <w:t>Total time door opened</w:t>
            </w:r>
          </w:p>
          <w:p w14:paraId="37CC1B8B" w14:textId="77777777" w:rsidR="00857807" w:rsidRPr="00070A29" w:rsidRDefault="00857807" w:rsidP="00857807">
            <w:pPr>
              <w:pStyle w:val="TableParagraph"/>
              <w:spacing w:before="1"/>
              <w:ind w:left="109" w:right="311"/>
              <w:rPr>
                <w:rFonts w:ascii="Arial" w:hAnsi="Arial" w:cs="Arial"/>
                <w:sz w:val="20"/>
                <w:szCs w:val="20"/>
              </w:rPr>
            </w:pPr>
            <w:r w:rsidRPr="00070A29">
              <w:rPr>
                <w:rFonts w:ascii="Arial" w:hAnsi="Arial" w:cs="Arial"/>
                <w:sz w:val="20"/>
                <w:szCs w:val="20"/>
              </w:rPr>
              <w:t>(e.g. 2 minutes)</w:t>
            </w:r>
          </w:p>
        </w:tc>
      </w:tr>
      <w:tr w:rsidR="00857807" w:rsidRPr="00FA2FDD" w14:paraId="0DB24DA9" w14:textId="77777777" w:rsidTr="00857807">
        <w:trPr>
          <w:trHeight w:val="270"/>
        </w:trPr>
        <w:tc>
          <w:tcPr>
            <w:tcW w:w="770" w:type="dxa"/>
          </w:tcPr>
          <w:p w14:paraId="19490A34" w14:textId="77777777" w:rsidR="00857807" w:rsidRPr="00FA2FDD" w:rsidRDefault="00857807" w:rsidP="00857807">
            <w:pPr>
              <w:pStyle w:val="TableParagraph"/>
              <w:rPr>
                <w:rFonts w:ascii="Arial" w:hAnsi="Arial" w:cs="Arial"/>
                <w:sz w:val="20"/>
              </w:rPr>
            </w:pPr>
          </w:p>
        </w:tc>
        <w:tc>
          <w:tcPr>
            <w:tcW w:w="792" w:type="dxa"/>
          </w:tcPr>
          <w:p w14:paraId="221927C9" w14:textId="77777777" w:rsidR="00857807" w:rsidRPr="00FA2FDD" w:rsidRDefault="00857807" w:rsidP="00857807">
            <w:pPr>
              <w:pStyle w:val="TableParagraph"/>
              <w:rPr>
                <w:rFonts w:ascii="Arial" w:hAnsi="Arial" w:cs="Arial"/>
                <w:sz w:val="20"/>
              </w:rPr>
            </w:pPr>
          </w:p>
        </w:tc>
        <w:tc>
          <w:tcPr>
            <w:tcW w:w="3315" w:type="dxa"/>
          </w:tcPr>
          <w:p w14:paraId="3A181B05" w14:textId="77777777" w:rsidR="00857807" w:rsidRPr="00FA2FDD" w:rsidRDefault="00857807" w:rsidP="00857807">
            <w:pPr>
              <w:pStyle w:val="TableParagraph"/>
              <w:rPr>
                <w:rFonts w:ascii="Arial" w:hAnsi="Arial" w:cs="Arial"/>
                <w:sz w:val="20"/>
              </w:rPr>
            </w:pPr>
          </w:p>
        </w:tc>
        <w:tc>
          <w:tcPr>
            <w:tcW w:w="820" w:type="dxa"/>
          </w:tcPr>
          <w:p w14:paraId="49D14FDB" w14:textId="77777777" w:rsidR="00857807" w:rsidRPr="00FA2FDD" w:rsidRDefault="00857807" w:rsidP="00857807">
            <w:pPr>
              <w:pStyle w:val="TableParagraph"/>
              <w:rPr>
                <w:rFonts w:ascii="Arial" w:hAnsi="Arial" w:cs="Arial"/>
                <w:sz w:val="20"/>
              </w:rPr>
            </w:pPr>
          </w:p>
        </w:tc>
        <w:tc>
          <w:tcPr>
            <w:tcW w:w="851" w:type="dxa"/>
          </w:tcPr>
          <w:p w14:paraId="7DF15182" w14:textId="77777777" w:rsidR="00857807" w:rsidRPr="00FA2FDD" w:rsidRDefault="00857807" w:rsidP="00857807">
            <w:pPr>
              <w:pStyle w:val="TableParagraph"/>
              <w:rPr>
                <w:rFonts w:ascii="Arial" w:hAnsi="Arial" w:cs="Arial"/>
                <w:sz w:val="20"/>
              </w:rPr>
            </w:pPr>
          </w:p>
        </w:tc>
        <w:tc>
          <w:tcPr>
            <w:tcW w:w="1275" w:type="dxa"/>
          </w:tcPr>
          <w:p w14:paraId="2DD0D6F9" w14:textId="77777777" w:rsidR="00857807" w:rsidRPr="00FA2FDD" w:rsidRDefault="00857807" w:rsidP="00857807">
            <w:pPr>
              <w:pStyle w:val="TableParagraph"/>
              <w:rPr>
                <w:rFonts w:ascii="Arial" w:hAnsi="Arial" w:cs="Arial"/>
                <w:sz w:val="20"/>
              </w:rPr>
            </w:pPr>
          </w:p>
        </w:tc>
        <w:tc>
          <w:tcPr>
            <w:tcW w:w="1276" w:type="dxa"/>
          </w:tcPr>
          <w:p w14:paraId="3FD3D3EA" w14:textId="77777777" w:rsidR="00857807" w:rsidRPr="00FA2FDD" w:rsidRDefault="00857807" w:rsidP="00857807">
            <w:pPr>
              <w:pStyle w:val="TableParagraph"/>
              <w:rPr>
                <w:rFonts w:ascii="Arial" w:hAnsi="Arial" w:cs="Arial"/>
                <w:sz w:val="20"/>
              </w:rPr>
            </w:pPr>
          </w:p>
        </w:tc>
        <w:tc>
          <w:tcPr>
            <w:tcW w:w="709" w:type="dxa"/>
          </w:tcPr>
          <w:p w14:paraId="3C75A075" w14:textId="77777777" w:rsidR="00857807" w:rsidRPr="00FA2FDD" w:rsidRDefault="00857807" w:rsidP="00857807">
            <w:pPr>
              <w:pStyle w:val="TableParagraph"/>
              <w:rPr>
                <w:rFonts w:ascii="Arial" w:hAnsi="Arial" w:cs="Arial"/>
                <w:sz w:val="20"/>
              </w:rPr>
            </w:pPr>
          </w:p>
        </w:tc>
        <w:tc>
          <w:tcPr>
            <w:tcW w:w="1276" w:type="dxa"/>
          </w:tcPr>
          <w:p w14:paraId="07998A4A" w14:textId="77777777" w:rsidR="00857807" w:rsidRPr="00FA2FDD" w:rsidRDefault="00857807" w:rsidP="00857807">
            <w:pPr>
              <w:pStyle w:val="TableParagraph"/>
              <w:rPr>
                <w:rFonts w:ascii="Arial" w:hAnsi="Arial" w:cs="Arial"/>
                <w:sz w:val="20"/>
              </w:rPr>
            </w:pPr>
          </w:p>
        </w:tc>
        <w:tc>
          <w:tcPr>
            <w:tcW w:w="850" w:type="dxa"/>
          </w:tcPr>
          <w:p w14:paraId="285AEDEF" w14:textId="77777777" w:rsidR="00857807" w:rsidRPr="00FA2FDD" w:rsidRDefault="00857807" w:rsidP="00857807">
            <w:pPr>
              <w:pStyle w:val="TableParagraph"/>
              <w:rPr>
                <w:rFonts w:ascii="Arial" w:hAnsi="Arial" w:cs="Arial"/>
                <w:sz w:val="20"/>
              </w:rPr>
            </w:pPr>
          </w:p>
        </w:tc>
        <w:tc>
          <w:tcPr>
            <w:tcW w:w="1843" w:type="dxa"/>
          </w:tcPr>
          <w:p w14:paraId="4366B461" w14:textId="77777777" w:rsidR="00857807" w:rsidRPr="00FA2FDD" w:rsidRDefault="00857807" w:rsidP="00857807">
            <w:pPr>
              <w:pStyle w:val="TableParagraph"/>
              <w:rPr>
                <w:rFonts w:ascii="Arial" w:hAnsi="Arial" w:cs="Arial"/>
                <w:sz w:val="20"/>
              </w:rPr>
            </w:pPr>
          </w:p>
        </w:tc>
        <w:tc>
          <w:tcPr>
            <w:tcW w:w="1417" w:type="dxa"/>
          </w:tcPr>
          <w:p w14:paraId="5622BCD0" w14:textId="77777777" w:rsidR="00857807" w:rsidRPr="00FA2FDD" w:rsidRDefault="00857807" w:rsidP="00857807">
            <w:pPr>
              <w:pStyle w:val="TableParagraph"/>
              <w:rPr>
                <w:rFonts w:ascii="Arial" w:hAnsi="Arial" w:cs="Arial"/>
                <w:sz w:val="20"/>
              </w:rPr>
            </w:pPr>
          </w:p>
        </w:tc>
      </w:tr>
      <w:tr w:rsidR="00857807" w:rsidRPr="00FA2FDD" w14:paraId="4CACC56F" w14:textId="77777777" w:rsidTr="00857807">
        <w:trPr>
          <w:trHeight w:val="268"/>
        </w:trPr>
        <w:tc>
          <w:tcPr>
            <w:tcW w:w="770" w:type="dxa"/>
          </w:tcPr>
          <w:p w14:paraId="0C59F48F" w14:textId="77777777" w:rsidR="00857807" w:rsidRPr="00FA2FDD" w:rsidRDefault="00857807" w:rsidP="00857807">
            <w:pPr>
              <w:pStyle w:val="TableParagraph"/>
              <w:rPr>
                <w:rFonts w:ascii="Arial" w:hAnsi="Arial" w:cs="Arial"/>
                <w:sz w:val="18"/>
              </w:rPr>
            </w:pPr>
          </w:p>
        </w:tc>
        <w:tc>
          <w:tcPr>
            <w:tcW w:w="792" w:type="dxa"/>
          </w:tcPr>
          <w:p w14:paraId="7207D336" w14:textId="77777777" w:rsidR="00857807" w:rsidRPr="00FA2FDD" w:rsidRDefault="00857807" w:rsidP="00857807">
            <w:pPr>
              <w:pStyle w:val="TableParagraph"/>
              <w:rPr>
                <w:rFonts w:ascii="Arial" w:hAnsi="Arial" w:cs="Arial"/>
                <w:sz w:val="18"/>
              </w:rPr>
            </w:pPr>
          </w:p>
        </w:tc>
        <w:tc>
          <w:tcPr>
            <w:tcW w:w="3315" w:type="dxa"/>
          </w:tcPr>
          <w:p w14:paraId="313EA07A" w14:textId="77777777" w:rsidR="00857807" w:rsidRPr="00FA2FDD" w:rsidRDefault="00857807" w:rsidP="00857807">
            <w:pPr>
              <w:pStyle w:val="TableParagraph"/>
              <w:rPr>
                <w:rFonts w:ascii="Arial" w:hAnsi="Arial" w:cs="Arial"/>
                <w:sz w:val="18"/>
              </w:rPr>
            </w:pPr>
          </w:p>
        </w:tc>
        <w:tc>
          <w:tcPr>
            <w:tcW w:w="820" w:type="dxa"/>
          </w:tcPr>
          <w:p w14:paraId="4A9F247D" w14:textId="77777777" w:rsidR="00857807" w:rsidRPr="00FA2FDD" w:rsidRDefault="00857807" w:rsidP="00857807">
            <w:pPr>
              <w:pStyle w:val="TableParagraph"/>
              <w:rPr>
                <w:rFonts w:ascii="Arial" w:hAnsi="Arial" w:cs="Arial"/>
                <w:sz w:val="18"/>
              </w:rPr>
            </w:pPr>
          </w:p>
        </w:tc>
        <w:tc>
          <w:tcPr>
            <w:tcW w:w="851" w:type="dxa"/>
          </w:tcPr>
          <w:p w14:paraId="5647A3C7" w14:textId="77777777" w:rsidR="00857807" w:rsidRPr="00FA2FDD" w:rsidRDefault="00857807" w:rsidP="00857807">
            <w:pPr>
              <w:pStyle w:val="TableParagraph"/>
              <w:rPr>
                <w:rFonts w:ascii="Arial" w:hAnsi="Arial" w:cs="Arial"/>
                <w:sz w:val="18"/>
              </w:rPr>
            </w:pPr>
          </w:p>
        </w:tc>
        <w:tc>
          <w:tcPr>
            <w:tcW w:w="1275" w:type="dxa"/>
          </w:tcPr>
          <w:p w14:paraId="1562F75E" w14:textId="77777777" w:rsidR="00857807" w:rsidRPr="00FA2FDD" w:rsidRDefault="00857807" w:rsidP="00857807">
            <w:pPr>
              <w:pStyle w:val="TableParagraph"/>
              <w:rPr>
                <w:rFonts w:ascii="Arial" w:hAnsi="Arial" w:cs="Arial"/>
                <w:sz w:val="18"/>
              </w:rPr>
            </w:pPr>
          </w:p>
        </w:tc>
        <w:tc>
          <w:tcPr>
            <w:tcW w:w="1276" w:type="dxa"/>
          </w:tcPr>
          <w:p w14:paraId="10B87E1C" w14:textId="77777777" w:rsidR="00857807" w:rsidRPr="00FA2FDD" w:rsidRDefault="00857807" w:rsidP="00857807">
            <w:pPr>
              <w:pStyle w:val="TableParagraph"/>
              <w:rPr>
                <w:rFonts w:ascii="Arial" w:hAnsi="Arial" w:cs="Arial"/>
                <w:sz w:val="18"/>
              </w:rPr>
            </w:pPr>
          </w:p>
        </w:tc>
        <w:tc>
          <w:tcPr>
            <w:tcW w:w="709" w:type="dxa"/>
          </w:tcPr>
          <w:p w14:paraId="10CAAB0D" w14:textId="77777777" w:rsidR="00857807" w:rsidRPr="00FA2FDD" w:rsidRDefault="00857807" w:rsidP="00857807">
            <w:pPr>
              <w:pStyle w:val="TableParagraph"/>
              <w:rPr>
                <w:rFonts w:ascii="Arial" w:hAnsi="Arial" w:cs="Arial"/>
                <w:sz w:val="18"/>
              </w:rPr>
            </w:pPr>
          </w:p>
        </w:tc>
        <w:tc>
          <w:tcPr>
            <w:tcW w:w="1276" w:type="dxa"/>
          </w:tcPr>
          <w:p w14:paraId="4A10D203" w14:textId="77777777" w:rsidR="00857807" w:rsidRPr="00FA2FDD" w:rsidRDefault="00857807" w:rsidP="00857807">
            <w:pPr>
              <w:pStyle w:val="TableParagraph"/>
              <w:rPr>
                <w:rFonts w:ascii="Arial" w:hAnsi="Arial" w:cs="Arial"/>
                <w:sz w:val="18"/>
              </w:rPr>
            </w:pPr>
          </w:p>
        </w:tc>
        <w:tc>
          <w:tcPr>
            <w:tcW w:w="850" w:type="dxa"/>
          </w:tcPr>
          <w:p w14:paraId="02559117" w14:textId="77777777" w:rsidR="00857807" w:rsidRPr="00FA2FDD" w:rsidRDefault="00857807" w:rsidP="00857807">
            <w:pPr>
              <w:pStyle w:val="TableParagraph"/>
              <w:rPr>
                <w:rFonts w:ascii="Arial" w:hAnsi="Arial" w:cs="Arial"/>
                <w:sz w:val="18"/>
              </w:rPr>
            </w:pPr>
          </w:p>
        </w:tc>
        <w:tc>
          <w:tcPr>
            <w:tcW w:w="1843" w:type="dxa"/>
          </w:tcPr>
          <w:p w14:paraId="27ABC439" w14:textId="77777777" w:rsidR="00857807" w:rsidRPr="00FA2FDD" w:rsidRDefault="00857807" w:rsidP="00857807">
            <w:pPr>
              <w:pStyle w:val="TableParagraph"/>
              <w:rPr>
                <w:rFonts w:ascii="Arial" w:hAnsi="Arial" w:cs="Arial"/>
                <w:sz w:val="18"/>
              </w:rPr>
            </w:pPr>
          </w:p>
        </w:tc>
        <w:tc>
          <w:tcPr>
            <w:tcW w:w="1417" w:type="dxa"/>
          </w:tcPr>
          <w:p w14:paraId="03938047" w14:textId="77777777" w:rsidR="00857807" w:rsidRPr="00FA2FDD" w:rsidRDefault="00857807" w:rsidP="00857807">
            <w:pPr>
              <w:pStyle w:val="TableParagraph"/>
              <w:rPr>
                <w:rFonts w:ascii="Arial" w:hAnsi="Arial" w:cs="Arial"/>
                <w:sz w:val="18"/>
              </w:rPr>
            </w:pPr>
          </w:p>
        </w:tc>
      </w:tr>
      <w:tr w:rsidR="00857807" w:rsidRPr="00FA2FDD" w14:paraId="33566164" w14:textId="77777777" w:rsidTr="00857807">
        <w:trPr>
          <w:trHeight w:val="268"/>
        </w:trPr>
        <w:tc>
          <w:tcPr>
            <w:tcW w:w="770" w:type="dxa"/>
          </w:tcPr>
          <w:p w14:paraId="1B1F2285" w14:textId="77777777" w:rsidR="00857807" w:rsidRPr="00FA2FDD" w:rsidRDefault="00857807" w:rsidP="00857807">
            <w:pPr>
              <w:pStyle w:val="TableParagraph"/>
              <w:rPr>
                <w:rFonts w:ascii="Arial" w:hAnsi="Arial" w:cs="Arial"/>
                <w:sz w:val="18"/>
              </w:rPr>
            </w:pPr>
          </w:p>
        </w:tc>
        <w:tc>
          <w:tcPr>
            <w:tcW w:w="792" w:type="dxa"/>
          </w:tcPr>
          <w:p w14:paraId="147C1113" w14:textId="77777777" w:rsidR="00857807" w:rsidRPr="00FA2FDD" w:rsidRDefault="00857807" w:rsidP="00857807">
            <w:pPr>
              <w:pStyle w:val="TableParagraph"/>
              <w:rPr>
                <w:rFonts w:ascii="Arial" w:hAnsi="Arial" w:cs="Arial"/>
                <w:sz w:val="18"/>
              </w:rPr>
            </w:pPr>
          </w:p>
        </w:tc>
        <w:tc>
          <w:tcPr>
            <w:tcW w:w="3315" w:type="dxa"/>
          </w:tcPr>
          <w:p w14:paraId="76A7C7B0" w14:textId="77777777" w:rsidR="00857807" w:rsidRPr="00FA2FDD" w:rsidRDefault="00857807" w:rsidP="00857807">
            <w:pPr>
              <w:pStyle w:val="TableParagraph"/>
              <w:rPr>
                <w:rFonts w:ascii="Arial" w:hAnsi="Arial" w:cs="Arial"/>
                <w:sz w:val="18"/>
              </w:rPr>
            </w:pPr>
          </w:p>
        </w:tc>
        <w:tc>
          <w:tcPr>
            <w:tcW w:w="820" w:type="dxa"/>
          </w:tcPr>
          <w:p w14:paraId="1DA49736" w14:textId="77777777" w:rsidR="00857807" w:rsidRPr="00FA2FDD" w:rsidRDefault="00857807" w:rsidP="00857807">
            <w:pPr>
              <w:pStyle w:val="TableParagraph"/>
              <w:rPr>
                <w:rFonts w:ascii="Arial" w:hAnsi="Arial" w:cs="Arial"/>
                <w:sz w:val="18"/>
              </w:rPr>
            </w:pPr>
          </w:p>
        </w:tc>
        <w:tc>
          <w:tcPr>
            <w:tcW w:w="851" w:type="dxa"/>
          </w:tcPr>
          <w:p w14:paraId="4E49B83A" w14:textId="77777777" w:rsidR="00857807" w:rsidRPr="00FA2FDD" w:rsidRDefault="00857807" w:rsidP="00857807">
            <w:pPr>
              <w:pStyle w:val="TableParagraph"/>
              <w:rPr>
                <w:rFonts w:ascii="Arial" w:hAnsi="Arial" w:cs="Arial"/>
                <w:sz w:val="18"/>
              </w:rPr>
            </w:pPr>
          </w:p>
        </w:tc>
        <w:tc>
          <w:tcPr>
            <w:tcW w:w="1275" w:type="dxa"/>
          </w:tcPr>
          <w:p w14:paraId="7D2D5917" w14:textId="77777777" w:rsidR="00857807" w:rsidRPr="00FA2FDD" w:rsidRDefault="00857807" w:rsidP="00857807">
            <w:pPr>
              <w:pStyle w:val="TableParagraph"/>
              <w:rPr>
                <w:rFonts w:ascii="Arial" w:hAnsi="Arial" w:cs="Arial"/>
                <w:sz w:val="18"/>
              </w:rPr>
            </w:pPr>
          </w:p>
        </w:tc>
        <w:tc>
          <w:tcPr>
            <w:tcW w:w="1276" w:type="dxa"/>
          </w:tcPr>
          <w:p w14:paraId="4FBFC742" w14:textId="77777777" w:rsidR="00857807" w:rsidRPr="00FA2FDD" w:rsidRDefault="00857807" w:rsidP="00857807">
            <w:pPr>
              <w:pStyle w:val="TableParagraph"/>
              <w:rPr>
                <w:rFonts w:ascii="Arial" w:hAnsi="Arial" w:cs="Arial"/>
                <w:sz w:val="18"/>
              </w:rPr>
            </w:pPr>
          </w:p>
        </w:tc>
        <w:tc>
          <w:tcPr>
            <w:tcW w:w="709" w:type="dxa"/>
          </w:tcPr>
          <w:p w14:paraId="0B4C0B38" w14:textId="77777777" w:rsidR="00857807" w:rsidRPr="00FA2FDD" w:rsidRDefault="00857807" w:rsidP="00857807">
            <w:pPr>
              <w:pStyle w:val="TableParagraph"/>
              <w:rPr>
                <w:rFonts w:ascii="Arial" w:hAnsi="Arial" w:cs="Arial"/>
                <w:sz w:val="18"/>
              </w:rPr>
            </w:pPr>
          </w:p>
        </w:tc>
        <w:tc>
          <w:tcPr>
            <w:tcW w:w="1276" w:type="dxa"/>
          </w:tcPr>
          <w:p w14:paraId="7F570775" w14:textId="77777777" w:rsidR="00857807" w:rsidRPr="00FA2FDD" w:rsidRDefault="00857807" w:rsidP="00857807">
            <w:pPr>
              <w:pStyle w:val="TableParagraph"/>
              <w:rPr>
                <w:rFonts w:ascii="Arial" w:hAnsi="Arial" w:cs="Arial"/>
                <w:sz w:val="18"/>
              </w:rPr>
            </w:pPr>
          </w:p>
        </w:tc>
        <w:tc>
          <w:tcPr>
            <w:tcW w:w="850" w:type="dxa"/>
          </w:tcPr>
          <w:p w14:paraId="48C60279" w14:textId="77777777" w:rsidR="00857807" w:rsidRPr="00FA2FDD" w:rsidRDefault="00857807" w:rsidP="00857807">
            <w:pPr>
              <w:pStyle w:val="TableParagraph"/>
              <w:rPr>
                <w:rFonts w:ascii="Arial" w:hAnsi="Arial" w:cs="Arial"/>
                <w:sz w:val="18"/>
              </w:rPr>
            </w:pPr>
          </w:p>
        </w:tc>
        <w:tc>
          <w:tcPr>
            <w:tcW w:w="1843" w:type="dxa"/>
          </w:tcPr>
          <w:p w14:paraId="6F59B63E" w14:textId="77777777" w:rsidR="00857807" w:rsidRPr="00FA2FDD" w:rsidRDefault="00857807" w:rsidP="00857807">
            <w:pPr>
              <w:pStyle w:val="TableParagraph"/>
              <w:rPr>
                <w:rFonts w:ascii="Arial" w:hAnsi="Arial" w:cs="Arial"/>
                <w:sz w:val="18"/>
              </w:rPr>
            </w:pPr>
          </w:p>
        </w:tc>
        <w:tc>
          <w:tcPr>
            <w:tcW w:w="1417" w:type="dxa"/>
          </w:tcPr>
          <w:p w14:paraId="5FB16401" w14:textId="77777777" w:rsidR="00857807" w:rsidRPr="00FA2FDD" w:rsidRDefault="00857807" w:rsidP="00857807">
            <w:pPr>
              <w:pStyle w:val="TableParagraph"/>
              <w:rPr>
                <w:rFonts w:ascii="Arial" w:hAnsi="Arial" w:cs="Arial"/>
                <w:sz w:val="18"/>
              </w:rPr>
            </w:pPr>
          </w:p>
        </w:tc>
      </w:tr>
      <w:tr w:rsidR="00857807" w:rsidRPr="00FA2FDD" w14:paraId="44052D0C" w14:textId="77777777" w:rsidTr="00857807">
        <w:trPr>
          <w:trHeight w:val="268"/>
        </w:trPr>
        <w:tc>
          <w:tcPr>
            <w:tcW w:w="770" w:type="dxa"/>
          </w:tcPr>
          <w:p w14:paraId="13E309CE" w14:textId="77777777" w:rsidR="00857807" w:rsidRPr="00FA2FDD" w:rsidRDefault="00857807" w:rsidP="00857807">
            <w:pPr>
              <w:pStyle w:val="TableParagraph"/>
              <w:rPr>
                <w:rFonts w:ascii="Arial" w:hAnsi="Arial" w:cs="Arial"/>
                <w:sz w:val="18"/>
              </w:rPr>
            </w:pPr>
          </w:p>
        </w:tc>
        <w:tc>
          <w:tcPr>
            <w:tcW w:w="792" w:type="dxa"/>
          </w:tcPr>
          <w:p w14:paraId="07FBDA76" w14:textId="77777777" w:rsidR="00857807" w:rsidRPr="00FA2FDD" w:rsidRDefault="00857807" w:rsidP="00857807">
            <w:pPr>
              <w:pStyle w:val="TableParagraph"/>
              <w:rPr>
                <w:rFonts w:ascii="Arial" w:hAnsi="Arial" w:cs="Arial"/>
                <w:sz w:val="18"/>
              </w:rPr>
            </w:pPr>
          </w:p>
        </w:tc>
        <w:tc>
          <w:tcPr>
            <w:tcW w:w="3315" w:type="dxa"/>
          </w:tcPr>
          <w:p w14:paraId="63F8A44D" w14:textId="77777777" w:rsidR="00857807" w:rsidRPr="00FA2FDD" w:rsidRDefault="00857807" w:rsidP="00857807">
            <w:pPr>
              <w:pStyle w:val="TableParagraph"/>
              <w:rPr>
                <w:rFonts w:ascii="Arial" w:hAnsi="Arial" w:cs="Arial"/>
                <w:sz w:val="18"/>
              </w:rPr>
            </w:pPr>
          </w:p>
        </w:tc>
        <w:tc>
          <w:tcPr>
            <w:tcW w:w="820" w:type="dxa"/>
          </w:tcPr>
          <w:p w14:paraId="54C40A18" w14:textId="77777777" w:rsidR="00857807" w:rsidRPr="00FA2FDD" w:rsidRDefault="00857807" w:rsidP="00857807">
            <w:pPr>
              <w:pStyle w:val="TableParagraph"/>
              <w:rPr>
                <w:rFonts w:ascii="Arial" w:hAnsi="Arial" w:cs="Arial"/>
                <w:sz w:val="18"/>
              </w:rPr>
            </w:pPr>
          </w:p>
        </w:tc>
        <w:tc>
          <w:tcPr>
            <w:tcW w:w="851" w:type="dxa"/>
          </w:tcPr>
          <w:p w14:paraId="7FC418AD" w14:textId="77777777" w:rsidR="00857807" w:rsidRPr="00FA2FDD" w:rsidRDefault="00857807" w:rsidP="00857807">
            <w:pPr>
              <w:pStyle w:val="TableParagraph"/>
              <w:rPr>
                <w:rFonts w:ascii="Arial" w:hAnsi="Arial" w:cs="Arial"/>
                <w:sz w:val="18"/>
              </w:rPr>
            </w:pPr>
          </w:p>
        </w:tc>
        <w:tc>
          <w:tcPr>
            <w:tcW w:w="1275" w:type="dxa"/>
          </w:tcPr>
          <w:p w14:paraId="20F39C83" w14:textId="77777777" w:rsidR="00857807" w:rsidRPr="00FA2FDD" w:rsidRDefault="00857807" w:rsidP="00857807">
            <w:pPr>
              <w:pStyle w:val="TableParagraph"/>
              <w:rPr>
                <w:rFonts w:ascii="Arial" w:hAnsi="Arial" w:cs="Arial"/>
                <w:sz w:val="18"/>
              </w:rPr>
            </w:pPr>
          </w:p>
        </w:tc>
        <w:tc>
          <w:tcPr>
            <w:tcW w:w="1276" w:type="dxa"/>
          </w:tcPr>
          <w:p w14:paraId="3CC80437" w14:textId="77777777" w:rsidR="00857807" w:rsidRPr="00FA2FDD" w:rsidRDefault="00857807" w:rsidP="00857807">
            <w:pPr>
              <w:pStyle w:val="TableParagraph"/>
              <w:rPr>
                <w:rFonts w:ascii="Arial" w:hAnsi="Arial" w:cs="Arial"/>
                <w:sz w:val="18"/>
              </w:rPr>
            </w:pPr>
          </w:p>
        </w:tc>
        <w:tc>
          <w:tcPr>
            <w:tcW w:w="709" w:type="dxa"/>
          </w:tcPr>
          <w:p w14:paraId="6056756A" w14:textId="77777777" w:rsidR="00857807" w:rsidRPr="00FA2FDD" w:rsidRDefault="00857807" w:rsidP="00857807">
            <w:pPr>
              <w:pStyle w:val="TableParagraph"/>
              <w:rPr>
                <w:rFonts w:ascii="Arial" w:hAnsi="Arial" w:cs="Arial"/>
                <w:sz w:val="18"/>
              </w:rPr>
            </w:pPr>
          </w:p>
        </w:tc>
        <w:tc>
          <w:tcPr>
            <w:tcW w:w="1276" w:type="dxa"/>
          </w:tcPr>
          <w:p w14:paraId="6FE34FA0" w14:textId="77777777" w:rsidR="00857807" w:rsidRPr="00FA2FDD" w:rsidRDefault="00857807" w:rsidP="00857807">
            <w:pPr>
              <w:pStyle w:val="TableParagraph"/>
              <w:rPr>
                <w:rFonts w:ascii="Arial" w:hAnsi="Arial" w:cs="Arial"/>
                <w:sz w:val="18"/>
              </w:rPr>
            </w:pPr>
          </w:p>
        </w:tc>
        <w:tc>
          <w:tcPr>
            <w:tcW w:w="850" w:type="dxa"/>
          </w:tcPr>
          <w:p w14:paraId="7E72B172" w14:textId="77777777" w:rsidR="00857807" w:rsidRPr="00FA2FDD" w:rsidRDefault="00857807" w:rsidP="00857807">
            <w:pPr>
              <w:pStyle w:val="TableParagraph"/>
              <w:rPr>
                <w:rFonts w:ascii="Arial" w:hAnsi="Arial" w:cs="Arial"/>
                <w:sz w:val="18"/>
              </w:rPr>
            </w:pPr>
          </w:p>
        </w:tc>
        <w:tc>
          <w:tcPr>
            <w:tcW w:w="1843" w:type="dxa"/>
          </w:tcPr>
          <w:p w14:paraId="110E5A3A" w14:textId="77777777" w:rsidR="00857807" w:rsidRPr="00FA2FDD" w:rsidRDefault="00857807" w:rsidP="00857807">
            <w:pPr>
              <w:pStyle w:val="TableParagraph"/>
              <w:rPr>
                <w:rFonts w:ascii="Arial" w:hAnsi="Arial" w:cs="Arial"/>
                <w:sz w:val="18"/>
              </w:rPr>
            </w:pPr>
          </w:p>
        </w:tc>
        <w:tc>
          <w:tcPr>
            <w:tcW w:w="1417" w:type="dxa"/>
          </w:tcPr>
          <w:p w14:paraId="6EA827A1" w14:textId="77777777" w:rsidR="00857807" w:rsidRPr="00FA2FDD" w:rsidRDefault="00857807" w:rsidP="00857807">
            <w:pPr>
              <w:pStyle w:val="TableParagraph"/>
              <w:rPr>
                <w:rFonts w:ascii="Arial" w:hAnsi="Arial" w:cs="Arial"/>
                <w:sz w:val="18"/>
              </w:rPr>
            </w:pPr>
          </w:p>
        </w:tc>
      </w:tr>
      <w:tr w:rsidR="00857807" w:rsidRPr="00FA2FDD" w14:paraId="38605C02" w14:textId="77777777" w:rsidTr="00857807">
        <w:trPr>
          <w:trHeight w:val="268"/>
        </w:trPr>
        <w:tc>
          <w:tcPr>
            <w:tcW w:w="770" w:type="dxa"/>
          </w:tcPr>
          <w:p w14:paraId="159DEC05" w14:textId="77777777" w:rsidR="00857807" w:rsidRPr="00FA2FDD" w:rsidRDefault="00857807" w:rsidP="00857807">
            <w:pPr>
              <w:pStyle w:val="TableParagraph"/>
              <w:rPr>
                <w:rFonts w:ascii="Arial" w:hAnsi="Arial" w:cs="Arial"/>
                <w:sz w:val="18"/>
              </w:rPr>
            </w:pPr>
          </w:p>
        </w:tc>
        <w:tc>
          <w:tcPr>
            <w:tcW w:w="792" w:type="dxa"/>
          </w:tcPr>
          <w:p w14:paraId="66743A4E" w14:textId="77777777" w:rsidR="00857807" w:rsidRPr="00FA2FDD" w:rsidRDefault="00857807" w:rsidP="00857807">
            <w:pPr>
              <w:pStyle w:val="TableParagraph"/>
              <w:rPr>
                <w:rFonts w:ascii="Arial" w:hAnsi="Arial" w:cs="Arial"/>
                <w:sz w:val="18"/>
              </w:rPr>
            </w:pPr>
          </w:p>
        </w:tc>
        <w:tc>
          <w:tcPr>
            <w:tcW w:w="3315" w:type="dxa"/>
          </w:tcPr>
          <w:p w14:paraId="13EDAEE9" w14:textId="77777777" w:rsidR="00857807" w:rsidRPr="00FA2FDD" w:rsidRDefault="00857807" w:rsidP="00857807">
            <w:pPr>
              <w:pStyle w:val="TableParagraph"/>
              <w:rPr>
                <w:rFonts w:ascii="Arial" w:hAnsi="Arial" w:cs="Arial"/>
                <w:sz w:val="18"/>
              </w:rPr>
            </w:pPr>
          </w:p>
        </w:tc>
        <w:tc>
          <w:tcPr>
            <w:tcW w:w="820" w:type="dxa"/>
          </w:tcPr>
          <w:p w14:paraId="205BDBB1" w14:textId="77777777" w:rsidR="00857807" w:rsidRPr="00FA2FDD" w:rsidRDefault="00857807" w:rsidP="00857807">
            <w:pPr>
              <w:pStyle w:val="TableParagraph"/>
              <w:rPr>
                <w:rFonts w:ascii="Arial" w:hAnsi="Arial" w:cs="Arial"/>
                <w:sz w:val="18"/>
              </w:rPr>
            </w:pPr>
          </w:p>
        </w:tc>
        <w:tc>
          <w:tcPr>
            <w:tcW w:w="851" w:type="dxa"/>
          </w:tcPr>
          <w:p w14:paraId="7F07CDDE" w14:textId="77777777" w:rsidR="00857807" w:rsidRPr="00FA2FDD" w:rsidRDefault="00857807" w:rsidP="00857807">
            <w:pPr>
              <w:pStyle w:val="TableParagraph"/>
              <w:rPr>
                <w:rFonts w:ascii="Arial" w:hAnsi="Arial" w:cs="Arial"/>
                <w:sz w:val="18"/>
              </w:rPr>
            </w:pPr>
          </w:p>
        </w:tc>
        <w:tc>
          <w:tcPr>
            <w:tcW w:w="1275" w:type="dxa"/>
          </w:tcPr>
          <w:p w14:paraId="6971C32B" w14:textId="77777777" w:rsidR="00857807" w:rsidRPr="00FA2FDD" w:rsidRDefault="00857807" w:rsidP="00857807">
            <w:pPr>
              <w:pStyle w:val="TableParagraph"/>
              <w:rPr>
                <w:rFonts w:ascii="Arial" w:hAnsi="Arial" w:cs="Arial"/>
                <w:sz w:val="18"/>
              </w:rPr>
            </w:pPr>
          </w:p>
        </w:tc>
        <w:tc>
          <w:tcPr>
            <w:tcW w:w="1276" w:type="dxa"/>
          </w:tcPr>
          <w:p w14:paraId="4C593CD6" w14:textId="77777777" w:rsidR="00857807" w:rsidRPr="00FA2FDD" w:rsidRDefault="00857807" w:rsidP="00857807">
            <w:pPr>
              <w:pStyle w:val="TableParagraph"/>
              <w:rPr>
                <w:rFonts w:ascii="Arial" w:hAnsi="Arial" w:cs="Arial"/>
                <w:sz w:val="18"/>
              </w:rPr>
            </w:pPr>
          </w:p>
        </w:tc>
        <w:tc>
          <w:tcPr>
            <w:tcW w:w="709" w:type="dxa"/>
          </w:tcPr>
          <w:p w14:paraId="167FAD05" w14:textId="77777777" w:rsidR="00857807" w:rsidRPr="00FA2FDD" w:rsidRDefault="00857807" w:rsidP="00857807">
            <w:pPr>
              <w:pStyle w:val="TableParagraph"/>
              <w:rPr>
                <w:rFonts w:ascii="Arial" w:hAnsi="Arial" w:cs="Arial"/>
                <w:sz w:val="18"/>
              </w:rPr>
            </w:pPr>
          </w:p>
        </w:tc>
        <w:tc>
          <w:tcPr>
            <w:tcW w:w="1276" w:type="dxa"/>
          </w:tcPr>
          <w:p w14:paraId="3B1D5309" w14:textId="77777777" w:rsidR="00857807" w:rsidRPr="00FA2FDD" w:rsidRDefault="00857807" w:rsidP="00857807">
            <w:pPr>
              <w:pStyle w:val="TableParagraph"/>
              <w:rPr>
                <w:rFonts w:ascii="Arial" w:hAnsi="Arial" w:cs="Arial"/>
                <w:sz w:val="18"/>
              </w:rPr>
            </w:pPr>
          </w:p>
        </w:tc>
        <w:tc>
          <w:tcPr>
            <w:tcW w:w="850" w:type="dxa"/>
          </w:tcPr>
          <w:p w14:paraId="6F075F47" w14:textId="77777777" w:rsidR="00857807" w:rsidRPr="00FA2FDD" w:rsidRDefault="00857807" w:rsidP="00857807">
            <w:pPr>
              <w:pStyle w:val="TableParagraph"/>
              <w:rPr>
                <w:rFonts w:ascii="Arial" w:hAnsi="Arial" w:cs="Arial"/>
                <w:sz w:val="18"/>
              </w:rPr>
            </w:pPr>
          </w:p>
        </w:tc>
        <w:tc>
          <w:tcPr>
            <w:tcW w:w="1843" w:type="dxa"/>
          </w:tcPr>
          <w:p w14:paraId="08DF0CED" w14:textId="77777777" w:rsidR="00857807" w:rsidRPr="00FA2FDD" w:rsidRDefault="00857807" w:rsidP="00857807">
            <w:pPr>
              <w:pStyle w:val="TableParagraph"/>
              <w:rPr>
                <w:rFonts w:ascii="Arial" w:hAnsi="Arial" w:cs="Arial"/>
                <w:sz w:val="18"/>
              </w:rPr>
            </w:pPr>
          </w:p>
        </w:tc>
        <w:tc>
          <w:tcPr>
            <w:tcW w:w="1417" w:type="dxa"/>
          </w:tcPr>
          <w:p w14:paraId="6FFF8363" w14:textId="77777777" w:rsidR="00857807" w:rsidRPr="00FA2FDD" w:rsidRDefault="00857807" w:rsidP="00857807">
            <w:pPr>
              <w:pStyle w:val="TableParagraph"/>
              <w:rPr>
                <w:rFonts w:ascii="Arial" w:hAnsi="Arial" w:cs="Arial"/>
                <w:sz w:val="18"/>
              </w:rPr>
            </w:pPr>
          </w:p>
        </w:tc>
      </w:tr>
      <w:tr w:rsidR="00857807" w:rsidRPr="00FA2FDD" w14:paraId="2CF6587B" w14:textId="77777777" w:rsidTr="00857807">
        <w:trPr>
          <w:trHeight w:val="268"/>
        </w:trPr>
        <w:tc>
          <w:tcPr>
            <w:tcW w:w="770" w:type="dxa"/>
          </w:tcPr>
          <w:p w14:paraId="63B69A0E" w14:textId="77777777" w:rsidR="00857807" w:rsidRPr="00FA2FDD" w:rsidRDefault="00857807" w:rsidP="00857807">
            <w:pPr>
              <w:pStyle w:val="TableParagraph"/>
              <w:rPr>
                <w:rFonts w:ascii="Arial" w:hAnsi="Arial" w:cs="Arial"/>
                <w:sz w:val="18"/>
              </w:rPr>
            </w:pPr>
          </w:p>
        </w:tc>
        <w:tc>
          <w:tcPr>
            <w:tcW w:w="792" w:type="dxa"/>
          </w:tcPr>
          <w:p w14:paraId="6F41096A" w14:textId="77777777" w:rsidR="00857807" w:rsidRPr="00FA2FDD" w:rsidRDefault="00857807" w:rsidP="00857807">
            <w:pPr>
              <w:pStyle w:val="TableParagraph"/>
              <w:rPr>
                <w:rFonts w:ascii="Arial" w:hAnsi="Arial" w:cs="Arial"/>
                <w:sz w:val="18"/>
              </w:rPr>
            </w:pPr>
          </w:p>
        </w:tc>
        <w:tc>
          <w:tcPr>
            <w:tcW w:w="3315" w:type="dxa"/>
          </w:tcPr>
          <w:p w14:paraId="2D130ACA" w14:textId="77777777" w:rsidR="00857807" w:rsidRPr="00FA2FDD" w:rsidRDefault="00857807" w:rsidP="00857807">
            <w:pPr>
              <w:pStyle w:val="TableParagraph"/>
              <w:rPr>
                <w:rFonts w:ascii="Arial" w:hAnsi="Arial" w:cs="Arial"/>
                <w:sz w:val="18"/>
              </w:rPr>
            </w:pPr>
          </w:p>
        </w:tc>
        <w:tc>
          <w:tcPr>
            <w:tcW w:w="820" w:type="dxa"/>
          </w:tcPr>
          <w:p w14:paraId="4E91B4C8" w14:textId="77777777" w:rsidR="00857807" w:rsidRPr="00FA2FDD" w:rsidRDefault="00857807" w:rsidP="00857807">
            <w:pPr>
              <w:pStyle w:val="TableParagraph"/>
              <w:rPr>
                <w:rFonts w:ascii="Arial" w:hAnsi="Arial" w:cs="Arial"/>
                <w:sz w:val="18"/>
              </w:rPr>
            </w:pPr>
          </w:p>
        </w:tc>
        <w:tc>
          <w:tcPr>
            <w:tcW w:w="851" w:type="dxa"/>
          </w:tcPr>
          <w:p w14:paraId="46D14ED9" w14:textId="77777777" w:rsidR="00857807" w:rsidRPr="00FA2FDD" w:rsidRDefault="00857807" w:rsidP="00857807">
            <w:pPr>
              <w:pStyle w:val="TableParagraph"/>
              <w:rPr>
                <w:rFonts w:ascii="Arial" w:hAnsi="Arial" w:cs="Arial"/>
                <w:sz w:val="18"/>
              </w:rPr>
            </w:pPr>
          </w:p>
        </w:tc>
        <w:tc>
          <w:tcPr>
            <w:tcW w:w="1275" w:type="dxa"/>
          </w:tcPr>
          <w:p w14:paraId="66CAADC7" w14:textId="77777777" w:rsidR="00857807" w:rsidRPr="00FA2FDD" w:rsidRDefault="00857807" w:rsidP="00857807">
            <w:pPr>
              <w:pStyle w:val="TableParagraph"/>
              <w:rPr>
                <w:rFonts w:ascii="Arial" w:hAnsi="Arial" w:cs="Arial"/>
                <w:sz w:val="18"/>
              </w:rPr>
            </w:pPr>
          </w:p>
        </w:tc>
        <w:tc>
          <w:tcPr>
            <w:tcW w:w="1276" w:type="dxa"/>
          </w:tcPr>
          <w:p w14:paraId="0879880F" w14:textId="77777777" w:rsidR="00857807" w:rsidRPr="00FA2FDD" w:rsidRDefault="00857807" w:rsidP="00857807">
            <w:pPr>
              <w:pStyle w:val="TableParagraph"/>
              <w:rPr>
                <w:rFonts w:ascii="Arial" w:hAnsi="Arial" w:cs="Arial"/>
                <w:sz w:val="18"/>
              </w:rPr>
            </w:pPr>
          </w:p>
        </w:tc>
        <w:tc>
          <w:tcPr>
            <w:tcW w:w="709" w:type="dxa"/>
          </w:tcPr>
          <w:p w14:paraId="396555FB" w14:textId="77777777" w:rsidR="00857807" w:rsidRPr="00FA2FDD" w:rsidRDefault="00857807" w:rsidP="00857807">
            <w:pPr>
              <w:pStyle w:val="TableParagraph"/>
              <w:rPr>
                <w:rFonts w:ascii="Arial" w:hAnsi="Arial" w:cs="Arial"/>
                <w:sz w:val="18"/>
              </w:rPr>
            </w:pPr>
          </w:p>
        </w:tc>
        <w:tc>
          <w:tcPr>
            <w:tcW w:w="1276" w:type="dxa"/>
          </w:tcPr>
          <w:p w14:paraId="7FA0504D" w14:textId="77777777" w:rsidR="00857807" w:rsidRPr="00FA2FDD" w:rsidRDefault="00857807" w:rsidP="00857807">
            <w:pPr>
              <w:pStyle w:val="TableParagraph"/>
              <w:rPr>
                <w:rFonts w:ascii="Arial" w:hAnsi="Arial" w:cs="Arial"/>
                <w:sz w:val="18"/>
              </w:rPr>
            </w:pPr>
          </w:p>
        </w:tc>
        <w:tc>
          <w:tcPr>
            <w:tcW w:w="850" w:type="dxa"/>
          </w:tcPr>
          <w:p w14:paraId="44359D2C" w14:textId="77777777" w:rsidR="00857807" w:rsidRPr="00FA2FDD" w:rsidRDefault="00857807" w:rsidP="00857807">
            <w:pPr>
              <w:pStyle w:val="TableParagraph"/>
              <w:rPr>
                <w:rFonts w:ascii="Arial" w:hAnsi="Arial" w:cs="Arial"/>
                <w:sz w:val="18"/>
              </w:rPr>
            </w:pPr>
          </w:p>
        </w:tc>
        <w:tc>
          <w:tcPr>
            <w:tcW w:w="1843" w:type="dxa"/>
          </w:tcPr>
          <w:p w14:paraId="57DB7CEC" w14:textId="77777777" w:rsidR="00857807" w:rsidRPr="00FA2FDD" w:rsidRDefault="00857807" w:rsidP="00857807">
            <w:pPr>
              <w:pStyle w:val="TableParagraph"/>
              <w:rPr>
                <w:rFonts w:ascii="Arial" w:hAnsi="Arial" w:cs="Arial"/>
                <w:sz w:val="18"/>
              </w:rPr>
            </w:pPr>
          </w:p>
        </w:tc>
        <w:tc>
          <w:tcPr>
            <w:tcW w:w="1417" w:type="dxa"/>
          </w:tcPr>
          <w:p w14:paraId="1A543EB5" w14:textId="77777777" w:rsidR="00857807" w:rsidRPr="00FA2FDD" w:rsidRDefault="00857807" w:rsidP="00857807">
            <w:pPr>
              <w:pStyle w:val="TableParagraph"/>
              <w:rPr>
                <w:rFonts w:ascii="Arial" w:hAnsi="Arial" w:cs="Arial"/>
                <w:sz w:val="18"/>
              </w:rPr>
            </w:pPr>
          </w:p>
        </w:tc>
      </w:tr>
      <w:tr w:rsidR="00857807" w:rsidRPr="00FA2FDD" w14:paraId="502DDB0D" w14:textId="77777777" w:rsidTr="00857807">
        <w:trPr>
          <w:trHeight w:val="268"/>
        </w:trPr>
        <w:tc>
          <w:tcPr>
            <w:tcW w:w="770" w:type="dxa"/>
          </w:tcPr>
          <w:p w14:paraId="01AD3F67" w14:textId="77777777" w:rsidR="00857807" w:rsidRPr="00FA2FDD" w:rsidRDefault="00857807" w:rsidP="00857807">
            <w:pPr>
              <w:pStyle w:val="TableParagraph"/>
              <w:rPr>
                <w:rFonts w:ascii="Arial" w:hAnsi="Arial" w:cs="Arial"/>
                <w:sz w:val="18"/>
              </w:rPr>
            </w:pPr>
          </w:p>
        </w:tc>
        <w:tc>
          <w:tcPr>
            <w:tcW w:w="792" w:type="dxa"/>
          </w:tcPr>
          <w:p w14:paraId="6E66084A" w14:textId="77777777" w:rsidR="00857807" w:rsidRPr="00FA2FDD" w:rsidRDefault="00857807" w:rsidP="00857807">
            <w:pPr>
              <w:pStyle w:val="TableParagraph"/>
              <w:rPr>
                <w:rFonts w:ascii="Arial" w:hAnsi="Arial" w:cs="Arial"/>
                <w:sz w:val="18"/>
              </w:rPr>
            </w:pPr>
          </w:p>
        </w:tc>
        <w:tc>
          <w:tcPr>
            <w:tcW w:w="3315" w:type="dxa"/>
          </w:tcPr>
          <w:p w14:paraId="5B58EFBA" w14:textId="77777777" w:rsidR="00857807" w:rsidRPr="00FA2FDD" w:rsidRDefault="00857807" w:rsidP="00857807">
            <w:pPr>
              <w:pStyle w:val="TableParagraph"/>
              <w:rPr>
                <w:rFonts w:ascii="Arial" w:hAnsi="Arial" w:cs="Arial"/>
                <w:sz w:val="18"/>
              </w:rPr>
            </w:pPr>
          </w:p>
        </w:tc>
        <w:tc>
          <w:tcPr>
            <w:tcW w:w="820" w:type="dxa"/>
          </w:tcPr>
          <w:p w14:paraId="7DF19240" w14:textId="77777777" w:rsidR="00857807" w:rsidRPr="00FA2FDD" w:rsidRDefault="00857807" w:rsidP="00857807">
            <w:pPr>
              <w:pStyle w:val="TableParagraph"/>
              <w:rPr>
                <w:rFonts w:ascii="Arial" w:hAnsi="Arial" w:cs="Arial"/>
                <w:sz w:val="18"/>
              </w:rPr>
            </w:pPr>
          </w:p>
        </w:tc>
        <w:tc>
          <w:tcPr>
            <w:tcW w:w="851" w:type="dxa"/>
          </w:tcPr>
          <w:p w14:paraId="37849FBB" w14:textId="77777777" w:rsidR="00857807" w:rsidRPr="00FA2FDD" w:rsidRDefault="00857807" w:rsidP="00857807">
            <w:pPr>
              <w:pStyle w:val="TableParagraph"/>
              <w:rPr>
                <w:rFonts w:ascii="Arial" w:hAnsi="Arial" w:cs="Arial"/>
                <w:sz w:val="18"/>
              </w:rPr>
            </w:pPr>
          </w:p>
        </w:tc>
        <w:tc>
          <w:tcPr>
            <w:tcW w:w="1275" w:type="dxa"/>
          </w:tcPr>
          <w:p w14:paraId="75F093C9" w14:textId="77777777" w:rsidR="00857807" w:rsidRPr="00FA2FDD" w:rsidRDefault="00857807" w:rsidP="00857807">
            <w:pPr>
              <w:pStyle w:val="TableParagraph"/>
              <w:rPr>
                <w:rFonts w:ascii="Arial" w:hAnsi="Arial" w:cs="Arial"/>
                <w:sz w:val="18"/>
              </w:rPr>
            </w:pPr>
          </w:p>
        </w:tc>
        <w:tc>
          <w:tcPr>
            <w:tcW w:w="1276" w:type="dxa"/>
          </w:tcPr>
          <w:p w14:paraId="29627178" w14:textId="77777777" w:rsidR="00857807" w:rsidRPr="00FA2FDD" w:rsidRDefault="00857807" w:rsidP="00857807">
            <w:pPr>
              <w:pStyle w:val="TableParagraph"/>
              <w:rPr>
                <w:rFonts w:ascii="Arial" w:hAnsi="Arial" w:cs="Arial"/>
                <w:sz w:val="18"/>
              </w:rPr>
            </w:pPr>
          </w:p>
        </w:tc>
        <w:tc>
          <w:tcPr>
            <w:tcW w:w="709" w:type="dxa"/>
          </w:tcPr>
          <w:p w14:paraId="40A7CE5A" w14:textId="77777777" w:rsidR="00857807" w:rsidRPr="00FA2FDD" w:rsidRDefault="00857807" w:rsidP="00857807">
            <w:pPr>
              <w:pStyle w:val="TableParagraph"/>
              <w:rPr>
                <w:rFonts w:ascii="Arial" w:hAnsi="Arial" w:cs="Arial"/>
                <w:sz w:val="18"/>
              </w:rPr>
            </w:pPr>
          </w:p>
        </w:tc>
        <w:tc>
          <w:tcPr>
            <w:tcW w:w="1276" w:type="dxa"/>
          </w:tcPr>
          <w:p w14:paraId="00A430A9" w14:textId="77777777" w:rsidR="00857807" w:rsidRPr="00FA2FDD" w:rsidRDefault="00857807" w:rsidP="00857807">
            <w:pPr>
              <w:pStyle w:val="TableParagraph"/>
              <w:rPr>
                <w:rFonts w:ascii="Arial" w:hAnsi="Arial" w:cs="Arial"/>
                <w:sz w:val="18"/>
              </w:rPr>
            </w:pPr>
          </w:p>
        </w:tc>
        <w:tc>
          <w:tcPr>
            <w:tcW w:w="850" w:type="dxa"/>
          </w:tcPr>
          <w:p w14:paraId="35EB6E54" w14:textId="77777777" w:rsidR="00857807" w:rsidRPr="00FA2FDD" w:rsidRDefault="00857807" w:rsidP="00857807">
            <w:pPr>
              <w:pStyle w:val="TableParagraph"/>
              <w:rPr>
                <w:rFonts w:ascii="Arial" w:hAnsi="Arial" w:cs="Arial"/>
                <w:sz w:val="18"/>
              </w:rPr>
            </w:pPr>
          </w:p>
        </w:tc>
        <w:tc>
          <w:tcPr>
            <w:tcW w:w="1843" w:type="dxa"/>
          </w:tcPr>
          <w:p w14:paraId="23F4696E" w14:textId="77777777" w:rsidR="00857807" w:rsidRPr="00FA2FDD" w:rsidRDefault="00857807" w:rsidP="00857807">
            <w:pPr>
              <w:pStyle w:val="TableParagraph"/>
              <w:rPr>
                <w:rFonts w:ascii="Arial" w:hAnsi="Arial" w:cs="Arial"/>
                <w:sz w:val="18"/>
              </w:rPr>
            </w:pPr>
          </w:p>
        </w:tc>
        <w:tc>
          <w:tcPr>
            <w:tcW w:w="1417" w:type="dxa"/>
          </w:tcPr>
          <w:p w14:paraId="727D68E4" w14:textId="77777777" w:rsidR="00857807" w:rsidRPr="00FA2FDD" w:rsidRDefault="00857807" w:rsidP="00857807">
            <w:pPr>
              <w:pStyle w:val="TableParagraph"/>
              <w:rPr>
                <w:rFonts w:ascii="Arial" w:hAnsi="Arial" w:cs="Arial"/>
                <w:sz w:val="18"/>
              </w:rPr>
            </w:pPr>
          </w:p>
        </w:tc>
      </w:tr>
      <w:tr w:rsidR="00857807" w:rsidRPr="00FA2FDD" w14:paraId="2E893BD7" w14:textId="77777777" w:rsidTr="00857807">
        <w:trPr>
          <w:trHeight w:val="268"/>
        </w:trPr>
        <w:tc>
          <w:tcPr>
            <w:tcW w:w="770" w:type="dxa"/>
          </w:tcPr>
          <w:p w14:paraId="0A39750A" w14:textId="77777777" w:rsidR="00857807" w:rsidRPr="00FA2FDD" w:rsidRDefault="00857807" w:rsidP="00857807">
            <w:pPr>
              <w:pStyle w:val="TableParagraph"/>
              <w:rPr>
                <w:rFonts w:ascii="Arial" w:hAnsi="Arial" w:cs="Arial"/>
                <w:sz w:val="18"/>
              </w:rPr>
            </w:pPr>
          </w:p>
        </w:tc>
        <w:tc>
          <w:tcPr>
            <w:tcW w:w="792" w:type="dxa"/>
          </w:tcPr>
          <w:p w14:paraId="594BC903" w14:textId="77777777" w:rsidR="00857807" w:rsidRPr="00FA2FDD" w:rsidRDefault="00857807" w:rsidP="00857807">
            <w:pPr>
              <w:pStyle w:val="TableParagraph"/>
              <w:rPr>
                <w:rFonts w:ascii="Arial" w:hAnsi="Arial" w:cs="Arial"/>
                <w:sz w:val="18"/>
              </w:rPr>
            </w:pPr>
          </w:p>
        </w:tc>
        <w:tc>
          <w:tcPr>
            <w:tcW w:w="3315" w:type="dxa"/>
          </w:tcPr>
          <w:p w14:paraId="4B6B63C3" w14:textId="77777777" w:rsidR="00857807" w:rsidRPr="00FA2FDD" w:rsidRDefault="00857807" w:rsidP="00857807">
            <w:pPr>
              <w:pStyle w:val="TableParagraph"/>
              <w:rPr>
                <w:rFonts w:ascii="Arial" w:hAnsi="Arial" w:cs="Arial"/>
                <w:sz w:val="18"/>
              </w:rPr>
            </w:pPr>
          </w:p>
        </w:tc>
        <w:tc>
          <w:tcPr>
            <w:tcW w:w="820" w:type="dxa"/>
          </w:tcPr>
          <w:p w14:paraId="71DF0A5A" w14:textId="77777777" w:rsidR="00857807" w:rsidRPr="00FA2FDD" w:rsidRDefault="00857807" w:rsidP="00857807">
            <w:pPr>
              <w:pStyle w:val="TableParagraph"/>
              <w:rPr>
                <w:rFonts w:ascii="Arial" w:hAnsi="Arial" w:cs="Arial"/>
                <w:sz w:val="18"/>
              </w:rPr>
            </w:pPr>
          </w:p>
        </w:tc>
        <w:tc>
          <w:tcPr>
            <w:tcW w:w="851" w:type="dxa"/>
          </w:tcPr>
          <w:p w14:paraId="149D08B9" w14:textId="77777777" w:rsidR="00857807" w:rsidRPr="00FA2FDD" w:rsidRDefault="00857807" w:rsidP="00857807">
            <w:pPr>
              <w:pStyle w:val="TableParagraph"/>
              <w:rPr>
                <w:rFonts w:ascii="Arial" w:hAnsi="Arial" w:cs="Arial"/>
                <w:sz w:val="18"/>
              </w:rPr>
            </w:pPr>
          </w:p>
        </w:tc>
        <w:tc>
          <w:tcPr>
            <w:tcW w:w="1275" w:type="dxa"/>
          </w:tcPr>
          <w:p w14:paraId="67645594" w14:textId="77777777" w:rsidR="00857807" w:rsidRPr="00FA2FDD" w:rsidRDefault="00857807" w:rsidP="00857807">
            <w:pPr>
              <w:pStyle w:val="TableParagraph"/>
              <w:rPr>
                <w:rFonts w:ascii="Arial" w:hAnsi="Arial" w:cs="Arial"/>
                <w:sz w:val="18"/>
              </w:rPr>
            </w:pPr>
          </w:p>
        </w:tc>
        <w:tc>
          <w:tcPr>
            <w:tcW w:w="1276" w:type="dxa"/>
          </w:tcPr>
          <w:p w14:paraId="0F340DB3" w14:textId="77777777" w:rsidR="00857807" w:rsidRPr="00FA2FDD" w:rsidRDefault="00857807" w:rsidP="00857807">
            <w:pPr>
              <w:pStyle w:val="TableParagraph"/>
              <w:rPr>
                <w:rFonts w:ascii="Arial" w:hAnsi="Arial" w:cs="Arial"/>
                <w:sz w:val="18"/>
              </w:rPr>
            </w:pPr>
          </w:p>
        </w:tc>
        <w:tc>
          <w:tcPr>
            <w:tcW w:w="709" w:type="dxa"/>
          </w:tcPr>
          <w:p w14:paraId="5AFE33F6" w14:textId="77777777" w:rsidR="00857807" w:rsidRPr="00FA2FDD" w:rsidRDefault="00857807" w:rsidP="00857807">
            <w:pPr>
              <w:pStyle w:val="TableParagraph"/>
              <w:rPr>
                <w:rFonts w:ascii="Arial" w:hAnsi="Arial" w:cs="Arial"/>
                <w:sz w:val="18"/>
              </w:rPr>
            </w:pPr>
          </w:p>
        </w:tc>
        <w:tc>
          <w:tcPr>
            <w:tcW w:w="1276" w:type="dxa"/>
          </w:tcPr>
          <w:p w14:paraId="651C5D73" w14:textId="77777777" w:rsidR="00857807" w:rsidRPr="00FA2FDD" w:rsidRDefault="00857807" w:rsidP="00857807">
            <w:pPr>
              <w:pStyle w:val="TableParagraph"/>
              <w:rPr>
                <w:rFonts w:ascii="Arial" w:hAnsi="Arial" w:cs="Arial"/>
                <w:sz w:val="18"/>
              </w:rPr>
            </w:pPr>
          </w:p>
        </w:tc>
        <w:tc>
          <w:tcPr>
            <w:tcW w:w="850" w:type="dxa"/>
          </w:tcPr>
          <w:p w14:paraId="0C39F300" w14:textId="77777777" w:rsidR="00857807" w:rsidRPr="00FA2FDD" w:rsidRDefault="00857807" w:rsidP="00857807">
            <w:pPr>
              <w:pStyle w:val="TableParagraph"/>
              <w:rPr>
                <w:rFonts w:ascii="Arial" w:hAnsi="Arial" w:cs="Arial"/>
                <w:sz w:val="18"/>
              </w:rPr>
            </w:pPr>
          </w:p>
        </w:tc>
        <w:tc>
          <w:tcPr>
            <w:tcW w:w="1843" w:type="dxa"/>
          </w:tcPr>
          <w:p w14:paraId="262C01E5" w14:textId="77777777" w:rsidR="00857807" w:rsidRPr="00FA2FDD" w:rsidRDefault="00857807" w:rsidP="00857807">
            <w:pPr>
              <w:pStyle w:val="TableParagraph"/>
              <w:rPr>
                <w:rFonts w:ascii="Arial" w:hAnsi="Arial" w:cs="Arial"/>
                <w:sz w:val="18"/>
              </w:rPr>
            </w:pPr>
          </w:p>
        </w:tc>
        <w:tc>
          <w:tcPr>
            <w:tcW w:w="1417" w:type="dxa"/>
          </w:tcPr>
          <w:p w14:paraId="01517F31" w14:textId="77777777" w:rsidR="00857807" w:rsidRPr="00FA2FDD" w:rsidRDefault="00857807" w:rsidP="00857807">
            <w:pPr>
              <w:pStyle w:val="TableParagraph"/>
              <w:rPr>
                <w:rFonts w:ascii="Arial" w:hAnsi="Arial" w:cs="Arial"/>
                <w:sz w:val="18"/>
              </w:rPr>
            </w:pPr>
          </w:p>
        </w:tc>
      </w:tr>
      <w:tr w:rsidR="00857807" w:rsidRPr="00FA2FDD" w14:paraId="10F61731" w14:textId="77777777" w:rsidTr="00857807">
        <w:trPr>
          <w:trHeight w:val="268"/>
        </w:trPr>
        <w:tc>
          <w:tcPr>
            <w:tcW w:w="770" w:type="dxa"/>
          </w:tcPr>
          <w:p w14:paraId="61C9740E" w14:textId="77777777" w:rsidR="00857807" w:rsidRPr="00FA2FDD" w:rsidRDefault="00857807" w:rsidP="00857807">
            <w:pPr>
              <w:pStyle w:val="TableParagraph"/>
              <w:rPr>
                <w:rFonts w:ascii="Arial" w:hAnsi="Arial" w:cs="Arial"/>
                <w:sz w:val="18"/>
              </w:rPr>
            </w:pPr>
          </w:p>
        </w:tc>
        <w:tc>
          <w:tcPr>
            <w:tcW w:w="792" w:type="dxa"/>
          </w:tcPr>
          <w:p w14:paraId="08763756" w14:textId="77777777" w:rsidR="00857807" w:rsidRPr="00FA2FDD" w:rsidRDefault="00857807" w:rsidP="00857807">
            <w:pPr>
              <w:pStyle w:val="TableParagraph"/>
              <w:rPr>
                <w:rFonts w:ascii="Arial" w:hAnsi="Arial" w:cs="Arial"/>
                <w:sz w:val="18"/>
              </w:rPr>
            </w:pPr>
          </w:p>
        </w:tc>
        <w:tc>
          <w:tcPr>
            <w:tcW w:w="3315" w:type="dxa"/>
          </w:tcPr>
          <w:p w14:paraId="3A358BCD" w14:textId="77777777" w:rsidR="00857807" w:rsidRPr="00FA2FDD" w:rsidRDefault="00857807" w:rsidP="00857807">
            <w:pPr>
              <w:pStyle w:val="TableParagraph"/>
              <w:rPr>
                <w:rFonts w:ascii="Arial" w:hAnsi="Arial" w:cs="Arial"/>
                <w:sz w:val="18"/>
              </w:rPr>
            </w:pPr>
          </w:p>
        </w:tc>
        <w:tc>
          <w:tcPr>
            <w:tcW w:w="820" w:type="dxa"/>
          </w:tcPr>
          <w:p w14:paraId="3340FBBC" w14:textId="77777777" w:rsidR="00857807" w:rsidRPr="00FA2FDD" w:rsidRDefault="00857807" w:rsidP="00857807">
            <w:pPr>
              <w:pStyle w:val="TableParagraph"/>
              <w:rPr>
                <w:rFonts w:ascii="Arial" w:hAnsi="Arial" w:cs="Arial"/>
                <w:sz w:val="18"/>
              </w:rPr>
            </w:pPr>
          </w:p>
        </w:tc>
        <w:tc>
          <w:tcPr>
            <w:tcW w:w="851" w:type="dxa"/>
          </w:tcPr>
          <w:p w14:paraId="5F0620FB" w14:textId="77777777" w:rsidR="00857807" w:rsidRPr="00FA2FDD" w:rsidRDefault="00857807" w:rsidP="00857807">
            <w:pPr>
              <w:pStyle w:val="TableParagraph"/>
              <w:rPr>
                <w:rFonts w:ascii="Arial" w:hAnsi="Arial" w:cs="Arial"/>
                <w:sz w:val="18"/>
              </w:rPr>
            </w:pPr>
          </w:p>
        </w:tc>
        <w:tc>
          <w:tcPr>
            <w:tcW w:w="1275" w:type="dxa"/>
          </w:tcPr>
          <w:p w14:paraId="092C142E" w14:textId="77777777" w:rsidR="00857807" w:rsidRPr="00FA2FDD" w:rsidRDefault="00857807" w:rsidP="00857807">
            <w:pPr>
              <w:pStyle w:val="TableParagraph"/>
              <w:rPr>
                <w:rFonts w:ascii="Arial" w:hAnsi="Arial" w:cs="Arial"/>
                <w:sz w:val="18"/>
              </w:rPr>
            </w:pPr>
          </w:p>
        </w:tc>
        <w:tc>
          <w:tcPr>
            <w:tcW w:w="1276" w:type="dxa"/>
          </w:tcPr>
          <w:p w14:paraId="7B0ED7C3" w14:textId="77777777" w:rsidR="00857807" w:rsidRPr="00FA2FDD" w:rsidRDefault="00857807" w:rsidP="00857807">
            <w:pPr>
              <w:pStyle w:val="TableParagraph"/>
              <w:rPr>
                <w:rFonts w:ascii="Arial" w:hAnsi="Arial" w:cs="Arial"/>
                <w:sz w:val="18"/>
              </w:rPr>
            </w:pPr>
          </w:p>
        </w:tc>
        <w:tc>
          <w:tcPr>
            <w:tcW w:w="709" w:type="dxa"/>
          </w:tcPr>
          <w:p w14:paraId="037856BE" w14:textId="77777777" w:rsidR="00857807" w:rsidRPr="00FA2FDD" w:rsidRDefault="00857807" w:rsidP="00857807">
            <w:pPr>
              <w:pStyle w:val="TableParagraph"/>
              <w:rPr>
                <w:rFonts w:ascii="Arial" w:hAnsi="Arial" w:cs="Arial"/>
                <w:sz w:val="18"/>
              </w:rPr>
            </w:pPr>
          </w:p>
        </w:tc>
        <w:tc>
          <w:tcPr>
            <w:tcW w:w="1276" w:type="dxa"/>
          </w:tcPr>
          <w:p w14:paraId="3AA47716" w14:textId="77777777" w:rsidR="00857807" w:rsidRPr="00FA2FDD" w:rsidRDefault="00857807" w:rsidP="00857807">
            <w:pPr>
              <w:pStyle w:val="TableParagraph"/>
              <w:rPr>
                <w:rFonts w:ascii="Arial" w:hAnsi="Arial" w:cs="Arial"/>
                <w:sz w:val="18"/>
              </w:rPr>
            </w:pPr>
          </w:p>
        </w:tc>
        <w:tc>
          <w:tcPr>
            <w:tcW w:w="850" w:type="dxa"/>
          </w:tcPr>
          <w:p w14:paraId="52796C72" w14:textId="77777777" w:rsidR="00857807" w:rsidRPr="00FA2FDD" w:rsidRDefault="00857807" w:rsidP="00857807">
            <w:pPr>
              <w:pStyle w:val="TableParagraph"/>
              <w:rPr>
                <w:rFonts w:ascii="Arial" w:hAnsi="Arial" w:cs="Arial"/>
                <w:sz w:val="18"/>
              </w:rPr>
            </w:pPr>
          </w:p>
        </w:tc>
        <w:tc>
          <w:tcPr>
            <w:tcW w:w="1843" w:type="dxa"/>
          </w:tcPr>
          <w:p w14:paraId="17422902" w14:textId="77777777" w:rsidR="00857807" w:rsidRPr="00FA2FDD" w:rsidRDefault="00857807" w:rsidP="00857807">
            <w:pPr>
              <w:pStyle w:val="TableParagraph"/>
              <w:rPr>
                <w:rFonts w:ascii="Arial" w:hAnsi="Arial" w:cs="Arial"/>
                <w:sz w:val="18"/>
              </w:rPr>
            </w:pPr>
          </w:p>
        </w:tc>
        <w:tc>
          <w:tcPr>
            <w:tcW w:w="1417" w:type="dxa"/>
          </w:tcPr>
          <w:p w14:paraId="602BF22A" w14:textId="77777777" w:rsidR="00857807" w:rsidRPr="00FA2FDD" w:rsidRDefault="00857807" w:rsidP="00857807">
            <w:pPr>
              <w:pStyle w:val="TableParagraph"/>
              <w:rPr>
                <w:rFonts w:ascii="Arial" w:hAnsi="Arial" w:cs="Arial"/>
                <w:sz w:val="18"/>
              </w:rPr>
            </w:pPr>
          </w:p>
        </w:tc>
      </w:tr>
      <w:tr w:rsidR="00857807" w:rsidRPr="00FA2FDD" w14:paraId="514E6C07" w14:textId="77777777" w:rsidTr="00857807">
        <w:trPr>
          <w:trHeight w:val="268"/>
        </w:trPr>
        <w:tc>
          <w:tcPr>
            <w:tcW w:w="770" w:type="dxa"/>
          </w:tcPr>
          <w:p w14:paraId="4BE475C9" w14:textId="77777777" w:rsidR="00857807" w:rsidRPr="00FA2FDD" w:rsidRDefault="00857807" w:rsidP="00857807">
            <w:pPr>
              <w:pStyle w:val="TableParagraph"/>
              <w:rPr>
                <w:rFonts w:ascii="Arial" w:hAnsi="Arial" w:cs="Arial"/>
                <w:sz w:val="18"/>
              </w:rPr>
            </w:pPr>
          </w:p>
        </w:tc>
        <w:tc>
          <w:tcPr>
            <w:tcW w:w="792" w:type="dxa"/>
          </w:tcPr>
          <w:p w14:paraId="168788B2" w14:textId="77777777" w:rsidR="00857807" w:rsidRPr="00FA2FDD" w:rsidRDefault="00857807" w:rsidP="00857807">
            <w:pPr>
              <w:pStyle w:val="TableParagraph"/>
              <w:rPr>
                <w:rFonts w:ascii="Arial" w:hAnsi="Arial" w:cs="Arial"/>
                <w:sz w:val="18"/>
              </w:rPr>
            </w:pPr>
          </w:p>
        </w:tc>
        <w:tc>
          <w:tcPr>
            <w:tcW w:w="3315" w:type="dxa"/>
          </w:tcPr>
          <w:p w14:paraId="6893E4FC" w14:textId="77777777" w:rsidR="00857807" w:rsidRPr="00FA2FDD" w:rsidRDefault="00857807" w:rsidP="00857807">
            <w:pPr>
              <w:pStyle w:val="TableParagraph"/>
              <w:rPr>
                <w:rFonts w:ascii="Arial" w:hAnsi="Arial" w:cs="Arial"/>
                <w:sz w:val="18"/>
              </w:rPr>
            </w:pPr>
          </w:p>
        </w:tc>
        <w:tc>
          <w:tcPr>
            <w:tcW w:w="820" w:type="dxa"/>
          </w:tcPr>
          <w:p w14:paraId="0CC48CF7" w14:textId="77777777" w:rsidR="00857807" w:rsidRPr="00FA2FDD" w:rsidRDefault="00857807" w:rsidP="00857807">
            <w:pPr>
              <w:pStyle w:val="TableParagraph"/>
              <w:rPr>
                <w:rFonts w:ascii="Arial" w:hAnsi="Arial" w:cs="Arial"/>
                <w:sz w:val="18"/>
              </w:rPr>
            </w:pPr>
          </w:p>
        </w:tc>
        <w:tc>
          <w:tcPr>
            <w:tcW w:w="851" w:type="dxa"/>
          </w:tcPr>
          <w:p w14:paraId="6B60850B" w14:textId="77777777" w:rsidR="00857807" w:rsidRPr="00FA2FDD" w:rsidRDefault="00857807" w:rsidP="00857807">
            <w:pPr>
              <w:pStyle w:val="TableParagraph"/>
              <w:rPr>
                <w:rFonts w:ascii="Arial" w:hAnsi="Arial" w:cs="Arial"/>
                <w:sz w:val="18"/>
              </w:rPr>
            </w:pPr>
          </w:p>
        </w:tc>
        <w:tc>
          <w:tcPr>
            <w:tcW w:w="1275" w:type="dxa"/>
          </w:tcPr>
          <w:p w14:paraId="70DCE25E" w14:textId="77777777" w:rsidR="00857807" w:rsidRPr="00FA2FDD" w:rsidRDefault="00857807" w:rsidP="00857807">
            <w:pPr>
              <w:pStyle w:val="TableParagraph"/>
              <w:rPr>
                <w:rFonts w:ascii="Arial" w:hAnsi="Arial" w:cs="Arial"/>
                <w:sz w:val="18"/>
              </w:rPr>
            </w:pPr>
          </w:p>
        </w:tc>
        <w:tc>
          <w:tcPr>
            <w:tcW w:w="1276" w:type="dxa"/>
          </w:tcPr>
          <w:p w14:paraId="64E5153A" w14:textId="77777777" w:rsidR="00857807" w:rsidRPr="00FA2FDD" w:rsidRDefault="00857807" w:rsidP="00857807">
            <w:pPr>
              <w:pStyle w:val="TableParagraph"/>
              <w:rPr>
                <w:rFonts w:ascii="Arial" w:hAnsi="Arial" w:cs="Arial"/>
                <w:sz w:val="18"/>
              </w:rPr>
            </w:pPr>
          </w:p>
        </w:tc>
        <w:tc>
          <w:tcPr>
            <w:tcW w:w="709" w:type="dxa"/>
          </w:tcPr>
          <w:p w14:paraId="436C2D42" w14:textId="77777777" w:rsidR="00857807" w:rsidRPr="00FA2FDD" w:rsidRDefault="00857807" w:rsidP="00857807">
            <w:pPr>
              <w:pStyle w:val="TableParagraph"/>
              <w:rPr>
                <w:rFonts w:ascii="Arial" w:hAnsi="Arial" w:cs="Arial"/>
                <w:sz w:val="18"/>
              </w:rPr>
            </w:pPr>
          </w:p>
        </w:tc>
        <w:tc>
          <w:tcPr>
            <w:tcW w:w="1276" w:type="dxa"/>
          </w:tcPr>
          <w:p w14:paraId="281118FE" w14:textId="77777777" w:rsidR="00857807" w:rsidRPr="00FA2FDD" w:rsidRDefault="00857807" w:rsidP="00857807">
            <w:pPr>
              <w:pStyle w:val="TableParagraph"/>
              <w:rPr>
                <w:rFonts w:ascii="Arial" w:hAnsi="Arial" w:cs="Arial"/>
                <w:sz w:val="18"/>
              </w:rPr>
            </w:pPr>
          </w:p>
        </w:tc>
        <w:tc>
          <w:tcPr>
            <w:tcW w:w="850" w:type="dxa"/>
          </w:tcPr>
          <w:p w14:paraId="32F87DD9" w14:textId="77777777" w:rsidR="00857807" w:rsidRPr="00FA2FDD" w:rsidRDefault="00857807" w:rsidP="00857807">
            <w:pPr>
              <w:pStyle w:val="TableParagraph"/>
              <w:rPr>
                <w:rFonts w:ascii="Arial" w:hAnsi="Arial" w:cs="Arial"/>
                <w:sz w:val="18"/>
              </w:rPr>
            </w:pPr>
          </w:p>
        </w:tc>
        <w:tc>
          <w:tcPr>
            <w:tcW w:w="1843" w:type="dxa"/>
          </w:tcPr>
          <w:p w14:paraId="0200C2CE" w14:textId="77777777" w:rsidR="00857807" w:rsidRPr="00FA2FDD" w:rsidRDefault="00857807" w:rsidP="00857807">
            <w:pPr>
              <w:pStyle w:val="TableParagraph"/>
              <w:rPr>
                <w:rFonts w:ascii="Arial" w:hAnsi="Arial" w:cs="Arial"/>
                <w:sz w:val="18"/>
              </w:rPr>
            </w:pPr>
          </w:p>
        </w:tc>
        <w:tc>
          <w:tcPr>
            <w:tcW w:w="1417" w:type="dxa"/>
          </w:tcPr>
          <w:p w14:paraId="723E0B8F" w14:textId="77777777" w:rsidR="00857807" w:rsidRPr="00FA2FDD" w:rsidRDefault="00857807" w:rsidP="00857807">
            <w:pPr>
              <w:pStyle w:val="TableParagraph"/>
              <w:rPr>
                <w:rFonts w:ascii="Arial" w:hAnsi="Arial" w:cs="Arial"/>
                <w:sz w:val="18"/>
              </w:rPr>
            </w:pPr>
          </w:p>
        </w:tc>
      </w:tr>
      <w:tr w:rsidR="00857807" w:rsidRPr="00FA2FDD" w14:paraId="79B17BE4" w14:textId="77777777" w:rsidTr="00857807">
        <w:trPr>
          <w:trHeight w:val="268"/>
        </w:trPr>
        <w:tc>
          <w:tcPr>
            <w:tcW w:w="770" w:type="dxa"/>
          </w:tcPr>
          <w:p w14:paraId="48933BDB" w14:textId="77777777" w:rsidR="00857807" w:rsidRPr="00FA2FDD" w:rsidRDefault="00857807" w:rsidP="00857807">
            <w:pPr>
              <w:pStyle w:val="TableParagraph"/>
              <w:rPr>
                <w:rFonts w:ascii="Arial" w:hAnsi="Arial" w:cs="Arial"/>
                <w:sz w:val="18"/>
              </w:rPr>
            </w:pPr>
          </w:p>
        </w:tc>
        <w:tc>
          <w:tcPr>
            <w:tcW w:w="792" w:type="dxa"/>
          </w:tcPr>
          <w:p w14:paraId="536C2F4D" w14:textId="77777777" w:rsidR="00857807" w:rsidRPr="00FA2FDD" w:rsidRDefault="00857807" w:rsidP="00857807">
            <w:pPr>
              <w:pStyle w:val="TableParagraph"/>
              <w:rPr>
                <w:rFonts w:ascii="Arial" w:hAnsi="Arial" w:cs="Arial"/>
                <w:sz w:val="18"/>
              </w:rPr>
            </w:pPr>
          </w:p>
        </w:tc>
        <w:tc>
          <w:tcPr>
            <w:tcW w:w="3315" w:type="dxa"/>
          </w:tcPr>
          <w:p w14:paraId="785F88A4" w14:textId="77777777" w:rsidR="00857807" w:rsidRPr="00FA2FDD" w:rsidRDefault="00857807" w:rsidP="00857807">
            <w:pPr>
              <w:pStyle w:val="TableParagraph"/>
              <w:rPr>
                <w:rFonts w:ascii="Arial" w:hAnsi="Arial" w:cs="Arial"/>
                <w:sz w:val="18"/>
              </w:rPr>
            </w:pPr>
          </w:p>
        </w:tc>
        <w:tc>
          <w:tcPr>
            <w:tcW w:w="820" w:type="dxa"/>
          </w:tcPr>
          <w:p w14:paraId="0409FC75" w14:textId="77777777" w:rsidR="00857807" w:rsidRPr="00FA2FDD" w:rsidRDefault="00857807" w:rsidP="00857807">
            <w:pPr>
              <w:pStyle w:val="TableParagraph"/>
              <w:rPr>
                <w:rFonts w:ascii="Arial" w:hAnsi="Arial" w:cs="Arial"/>
                <w:sz w:val="18"/>
              </w:rPr>
            </w:pPr>
          </w:p>
        </w:tc>
        <w:tc>
          <w:tcPr>
            <w:tcW w:w="851" w:type="dxa"/>
          </w:tcPr>
          <w:p w14:paraId="0E26D82B" w14:textId="77777777" w:rsidR="00857807" w:rsidRPr="00FA2FDD" w:rsidRDefault="00857807" w:rsidP="00857807">
            <w:pPr>
              <w:pStyle w:val="TableParagraph"/>
              <w:rPr>
                <w:rFonts w:ascii="Arial" w:hAnsi="Arial" w:cs="Arial"/>
                <w:sz w:val="18"/>
              </w:rPr>
            </w:pPr>
          </w:p>
        </w:tc>
        <w:tc>
          <w:tcPr>
            <w:tcW w:w="1275" w:type="dxa"/>
          </w:tcPr>
          <w:p w14:paraId="033F9DED" w14:textId="77777777" w:rsidR="00857807" w:rsidRPr="00FA2FDD" w:rsidRDefault="00857807" w:rsidP="00857807">
            <w:pPr>
              <w:pStyle w:val="TableParagraph"/>
              <w:rPr>
                <w:rFonts w:ascii="Arial" w:hAnsi="Arial" w:cs="Arial"/>
                <w:sz w:val="18"/>
              </w:rPr>
            </w:pPr>
          </w:p>
        </w:tc>
        <w:tc>
          <w:tcPr>
            <w:tcW w:w="1276" w:type="dxa"/>
          </w:tcPr>
          <w:p w14:paraId="3A9A3855" w14:textId="77777777" w:rsidR="00857807" w:rsidRPr="00FA2FDD" w:rsidRDefault="00857807" w:rsidP="00857807">
            <w:pPr>
              <w:pStyle w:val="TableParagraph"/>
              <w:rPr>
                <w:rFonts w:ascii="Arial" w:hAnsi="Arial" w:cs="Arial"/>
                <w:sz w:val="18"/>
              </w:rPr>
            </w:pPr>
          </w:p>
        </w:tc>
        <w:tc>
          <w:tcPr>
            <w:tcW w:w="709" w:type="dxa"/>
          </w:tcPr>
          <w:p w14:paraId="496FE74D" w14:textId="77777777" w:rsidR="00857807" w:rsidRPr="00FA2FDD" w:rsidRDefault="00857807" w:rsidP="00857807">
            <w:pPr>
              <w:pStyle w:val="TableParagraph"/>
              <w:rPr>
                <w:rFonts w:ascii="Arial" w:hAnsi="Arial" w:cs="Arial"/>
                <w:sz w:val="18"/>
              </w:rPr>
            </w:pPr>
          </w:p>
        </w:tc>
        <w:tc>
          <w:tcPr>
            <w:tcW w:w="1276" w:type="dxa"/>
          </w:tcPr>
          <w:p w14:paraId="65095E52" w14:textId="77777777" w:rsidR="00857807" w:rsidRPr="00FA2FDD" w:rsidRDefault="00857807" w:rsidP="00857807">
            <w:pPr>
              <w:pStyle w:val="TableParagraph"/>
              <w:rPr>
                <w:rFonts w:ascii="Arial" w:hAnsi="Arial" w:cs="Arial"/>
                <w:sz w:val="18"/>
              </w:rPr>
            </w:pPr>
          </w:p>
        </w:tc>
        <w:tc>
          <w:tcPr>
            <w:tcW w:w="850" w:type="dxa"/>
          </w:tcPr>
          <w:p w14:paraId="33745877" w14:textId="77777777" w:rsidR="00857807" w:rsidRPr="00FA2FDD" w:rsidRDefault="00857807" w:rsidP="00857807">
            <w:pPr>
              <w:pStyle w:val="TableParagraph"/>
              <w:rPr>
                <w:rFonts w:ascii="Arial" w:hAnsi="Arial" w:cs="Arial"/>
                <w:sz w:val="18"/>
              </w:rPr>
            </w:pPr>
          </w:p>
        </w:tc>
        <w:tc>
          <w:tcPr>
            <w:tcW w:w="1843" w:type="dxa"/>
          </w:tcPr>
          <w:p w14:paraId="11729D8F" w14:textId="77777777" w:rsidR="00857807" w:rsidRPr="00FA2FDD" w:rsidRDefault="00857807" w:rsidP="00857807">
            <w:pPr>
              <w:pStyle w:val="TableParagraph"/>
              <w:rPr>
                <w:rFonts w:ascii="Arial" w:hAnsi="Arial" w:cs="Arial"/>
                <w:sz w:val="18"/>
              </w:rPr>
            </w:pPr>
          </w:p>
        </w:tc>
        <w:tc>
          <w:tcPr>
            <w:tcW w:w="1417" w:type="dxa"/>
          </w:tcPr>
          <w:p w14:paraId="75131FA2" w14:textId="77777777" w:rsidR="00857807" w:rsidRPr="00FA2FDD" w:rsidRDefault="00857807" w:rsidP="00857807">
            <w:pPr>
              <w:pStyle w:val="TableParagraph"/>
              <w:rPr>
                <w:rFonts w:ascii="Arial" w:hAnsi="Arial" w:cs="Arial"/>
                <w:sz w:val="18"/>
              </w:rPr>
            </w:pPr>
          </w:p>
        </w:tc>
      </w:tr>
      <w:tr w:rsidR="00857807" w:rsidRPr="00FA2FDD" w14:paraId="6C85FD4F" w14:textId="77777777" w:rsidTr="00857807">
        <w:trPr>
          <w:trHeight w:val="268"/>
        </w:trPr>
        <w:tc>
          <w:tcPr>
            <w:tcW w:w="770" w:type="dxa"/>
          </w:tcPr>
          <w:p w14:paraId="28EAC55A" w14:textId="77777777" w:rsidR="00857807" w:rsidRPr="00FA2FDD" w:rsidRDefault="00857807" w:rsidP="00857807">
            <w:pPr>
              <w:pStyle w:val="TableParagraph"/>
              <w:rPr>
                <w:rFonts w:ascii="Arial" w:hAnsi="Arial" w:cs="Arial"/>
                <w:sz w:val="18"/>
              </w:rPr>
            </w:pPr>
          </w:p>
        </w:tc>
        <w:tc>
          <w:tcPr>
            <w:tcW w:w="792" w:type="dxa"/>
          </w:tcPr>
          <w:p w14:paraId="51A1DA59" w14:textId="77777777" w:rsidR="00857807" w:rsidRPr="00FA2FDD" w:rsidRDefault="00857807" w:rsidP="00857807">
            <w:pPr>
              <w:pStyle w:val="TableParagraph"/>
              <w:rPr>
                <w:rFonts w:ascii="Arial" w:hAnsi="Arial" w:cs="Arial"/>
                <w:sz w:val="18"/>
              </w:rPr>
            </w:pPr>
          </w:p>
        </w:tc>
        <w:tc>
          <w:tcPr>
            <w:tcW w:w="3315" w:type="dxa"/>
          </w:tcPr>
          <w:p w14:paraId="49425B34" w14:textId="77777777" w:rsidR="00857807" w:rsidRPr="00FA2FDD" w:rsidRDefault="00857807" w:rsidP="00857807">
            <w:pPr>
              <w:pStyle w:val="TableParagraph"/>
              <w:rPr>
                <w:rFonts w:ascii="Arial" w:hAnsi="Arial" w:cs="Arial"/>
                <w:sz w:val="18"/>
              </w:rPr>
            </w:pPr>
          </w:p>
        </w:tc>
        <w:tc>
          <w:tcPr>
            <w:tcW w:w="820" w:type="dxa"/>
          </w:tcPr>
          <w:p w14:paraId="11B1AFB0" w14:textId="77777777" w:rsidR="00857807" w:rsidRPr="00FA2FDD" w:rsidRDefault="00857807" w:rsidP="00857807">
            <w:pPr>
              <w:pStyle w:val="TableParagraph"/>
              <w:rPr>
                <w:rFonts w:ascii="Arial" w:hAnsi="Arial" w:cs="Arial"/>
                <w:sz w:val="18"/>
              </w:rPr>
            </w:pPr>
          </w:p>
        </w:tc>
        <w:tc>
          <w:tcPr>
            <w:tcW w:w="851" w:type="dxa"/>
          </w:tcPr>
          <w:p w14:paraId="68ADA596" w14:textId="77777777" w:rsidR="00857807" w:rsidRPr="00FA2FDD" w:rsidRDefault="00857807" w:rsidP="00857807">
            <w:pPr>
              <w:pStyle w:val="TableParagraph"/>
              <w:rPr>
                <w:rFonts w:ascii="Arial" w:hAnsi="Arial" w:cs="Arial"/>
                <w:sz w:val="18"/>
              </w:rPr>
            </w:pPr>
          </w:p>
        </w:tc>
        <w:tc>
          <w:tcPr>
            <w:tcW w:w="1275" w:type="dxa"/>
          </w:tcPr>
          <w:p w14:paraId="68B6639A" w14:textId="77777777" w:rsidR="00857807" w:rsidRPr="00FA2FDD" w:rsidRDefault="00857807" w:rsidP="00857807">
            <w:pPr>
              <w:pStyle w:val="TableParagraph"/>
              <w:rPr>
                <w:rFonts w:ascii="Arial" w:hAnsi="Arial" w:cs="Arial"/>
                <w:sz w:val="18"/>
              </w:rPr>
            </w:pPr>
          </w:p>
        </w:tc>
        <w:tc>
          <w:tcPr>
            <w:tcW w:w="1276" w:type="dxa"/>
          </w:tcPr>
          <w:p w14:paraId="3817EB4E" w14:textId="77777777" w:rsidR="00857807" w:rsidRPr="00FA2FDD" w:rsidRDefault="00857807" w:rsidP="00857807">
            <w:pPr>
              <w:pStyle w:val="TableParagraph"/>
              <w:rPr>
                <w:rFonts w:ascii="Arial" w:hAnsi="Arial" w:cs="Arial"/>
                <w:sz w:val="18"/>
              </w:rPr>
            </w:pPr>
          </w:p>
        </w:tc>
        <w:tc>
          <w:tcPr>
            <w:tcW w:w="709" w:type="dxa"/>
          </w:tcPr>
          <w:p w14:paraId="08AAD972" w14:textId="77777777" w:rsidR="00857807" w:rsidRPr="00FA2FDD" w:rsidRDefault="00857807" w:rsidP="00857807">
            <w:pPr>
              <w:pStyle w:val="TableParagraph"/>
              <w:rPr>
                <w:rFonts w:ascii="Arial" w:hAnsi="Arial" w:cs="Arial"/>
                <w:sz w:val="18"/>
              </w:rPr>
            </w:pPr>
          </w:p>
        </w:tc>
        <w:tc>
          <w:tcPr>
            <w:tcW w:w="1276" w:type="dxa"/>
          </w:tcPr>
          <w:p w14:paraId="1D64902E" w14:textId="77777777" w:rsidR="00857807" w:rsidRPr="00FA2FDD" w:rsidRDefault="00857807" w:rsidP="00857807">
            <w:pPr>
              <w:pStyle w:val="TableParagraph"/>
              <w:rPr>
                <w:rFonts w:ascii="Arial" w:hAnsi="Arial" w:cs="Arial"/>
                <w:sz w:val="18"/>
              </w:rPr>
            </w:pPr>
          </w:p>
        </w:tc>
        <w:tc>
          <w:tcPr>
            <w:tcW w:w="850" w:type="dxa"/>
          </w:tcPr>
          <w:p w14:paraId="35FBFD2B" w14:textId="77777777" w:rsidR="00857807" w:rsidRPr="00FA2FDD" w:rsidRDefault="00857807" w:rsidP="00857807">
            <w:pPr>
              <w:pStyle w:val="TableParagraph"/>
              <w:rPr>
                <w:rFonts w:ascii="Arial" w:hAnsi="Arial" w:cs="Arial"/>
                <w:sz w:val="18"/>
              </w:rPr>
            </w:pPr>
          </w:p>
        </w:tc>
        <w:tc>
          <w:tcPr>
            <w:tcW w:w="1843" w:type="dxa"/>
          </w:tcPr>
          <w:p w14:paraId="1F2C26E7" w14:textId="77777777" w:rsidR="00857807" w:rsidRPr="00FA2FDD" w:rsidRDefault="00857807" w:rsidP="00857807">
            <w:pPr>
              <w:pStyle w:val="TableParagraph"/>
              <w:rPr>
                <w:rFonts w:ascii="Arial" w:hAnsi="Arial" w:cs="Arial"/>
                <w:sz w:val="18"/>
              </w:rPr>
            </w:pPr>
          </w:p>
        </w:tc>
        <w:tc>
          <w:tcPr>
            <w:tcW w:w="1417" w:type="dxa"/>
          </w:tcPr>
          <w:p w14:paraId="7BDD1BF2" w14:textId="77777777" w:rsidR="00857807" w:rsidRPr="00FA2FDD" w:rsidRDefault="00857807" w:rsidP="00857807">
            <w:pPr>
              <w:pStyle w:val="TableParagraph"/>
              <w:rPr>
                <w:rFonts w:ascii="Arial" w:hAnsi="Arial" w:cs="Arial"/>
                <w:sz w:val="18"/>
              </w:rPr>
            </w:pPr>
          </w:p>
        </w:tc>
      </w:tr>
      <w:tr w:rsidR="00857807" w:rsidRPr="00FA2FDD" w14:paraId="4E38F0BB" w14:textId="77777777" w:rsidTr="00857807">
        <w:trPr>
          <w:trHeight w:val="268"/>
        </w:trPr>
        <w:tc>
          <w:tcPr>
            <w:tcW w:w="770" w:type="dxa"/>
          </w:tcPr>
          <w:p w14:paraId="6B53BD34" w14:textId="77777777" w:rsidR="00857807" w:rsidRPr="00FA2FDD" w:rsidRDefault="00857807" w:rsidP="00857807">
            <w:pPr>
              <w:pStyle w:val="TableParagraph"/>
              <w:rPr>
                <w:rFonts w:ascii="Arial" w:hAnsi="Arial" w:cs="Arial"/>
                <w:sz w:val="18"/>
              </w:rPr>
            </w:pPr>
          </w:p>
        </w:tc>
        <w:tc>
          <w:tcPr>
            <w:tcW w:w="792" w:type="dxa"/>
          </w:tcPr>
          <w:p w14:paraId="068E5753" w14:textId="77777777" w:rsidR="00857807" w:rsidRPr="00FA2FDD" w:rsidRDefault="00857807" w:rsidP="00857807">
            <w:pPr>
              <w:pStyle w:val="TableParagraph"/>
              <w:rPr>
                <w:rFonts w:ascii="Arial" w:hAnsi="Arial" w:cs="Arial"/>
                <w:sz w:val="18"/>
              </w:rPr>
            </w:pPr>
          </w:p>
        </w:tc>
        <w:tc>
          <w:tcPr>
            <w:tcW w:w="3315" w:type="dxa"/>
          </w:tcPr>
          <w:p w14:paraId="1DB8C021" w14:textId="77777777" w:rsidR="00857807" w:rsidRPr="00FA2FDD" w:rsidRDefault="00857807" w:rsidP="00857807">
            <w:pPr>
              <w:pStyle w:val="TableParagraph"/>
              <w:rPr>
                <w:rFonts w:ascii="Arial" w:hAnsi="Arial" w:cs="Arial"/>
                <w:sz w:val="18"/>
              </w:rPr>
            </w:pPr>
          </w:p>
        </w:tc>
        <w:tc>
          <w:tcPr>
            <w:tcW w:w="820" w:type="dxa"/>
          </w:tcPr>
          <w:p w14:paraId="53AF7593" w14:textId="77777777" w:rsidR="00857807" w:rsidRPr="00FA2FDD" w:rsidRDefault="00857807" w:rsidP="00857807">
            <w:pPr>
              <w:pStyle w:val="TableParagraph"/>
              <w:rPr>
                <w:rFonts w:ascii="Arial" w:hAnsi="Arial" w:cs="Arial"/>
                <w:sz w:val="18"/>
              </w:rPr>
            </w:pPr>
          </w:p>
        </w:tc>
        <w:tc>
          <w:tcPr>
            <w:tcW w:w="851" w:type="dxa"/>
          </w:tcPr>
          <w:p w14:paraId="0D3E5C1A" w14:textId="77777777" w:rsidR="00857807" w:rsidRPr="00FA2FDD" w:rsidRDefault="00857807" w:rsidP="00857807">
            <w:pPr>
              <w:pStyle w:val="TableParagraph"/>
              <w:rPr>
                <w:rFonts w:ascii="Arial" w:hAnsi="Arial" w:cs="Arial"/>
                <w:sz w:val="18"/>
              </w:rPr>
            </w:pPr>
          </w:p>
        </w:tc>
        <w:tc>
          <w:tcPr>
            <w:tcW w:w="1275" w:type="dxa"/>
          </w:tcPr>
          <w:p w14:paraId="2C6000CD" w14:textId="77777777" w:rsidR="00857807" w:rsidRPr="00FA2FDD" w:rsidRDefault="00857807" w:rsidP="00857807">
            <w:pPr>
              <w:pStyle w:val="TableParagraph"/>
              <w:rPr>
                <w:rFonts w:ascii="Arial" w:hAnsi="Arial" w:cs="Arial"/>
                <w:sz w:val="18"/>
              </w:rPr>
            </w:pPr>
          </w:p>
        </w:tc>
        <w:tc>
          <w:tcPr>
            <w:tcW w:w="1276" w:type="dxa"/>
          </w:tcPr>
          <w:p w14:paraId="7A0B8A84" w14:textId="77777777" w:rsidR="00857807" w:rsidRPr="00FA2FDD" w:rsidRDefault="00857807" w:rsidP="00857807">
            <w:pPr>
              <w:pStyle w:val="TableParagraph"/>
              <w:rPr>
                <w:rFonts w:ascii="Arial" w:hAnsi="Arial" w:cs="Arial"/>
                <w:sz w:val="18"/>
              </w:rPr>
            </w:pPr>
          </w:p>
        </w:tc>
        <w:tc>
          <w:tcPr>
            <w:tcW w:w="709" w:type="dxa"/>
          </w:tcPr>
          <w:p w14:paraId="27CDE630" w14:textId="77777777" w:rsidR="00857807" w:rsidRPr="00FA2FDD" w:rsidRDefault="00857807" w:rsidP="00857807">
            <w:pPr>
              <w:pStyle w:val="TableParagraph"/>
              <w:rPr>
                <w:rFonts w:ascii="Arial" w:hAnsi="Arial" w:cs="Arial"/>
                <w:sz w:val="18"/>
              </w:rPr>
            </w:pPr>
          </w:p>
        </w:tc>
        <w:tc>
          <w:tcPr>
            <w:tcW w:w="1276" w:type="dxa"/>
          </w:tcPr>
          <w:p w14:paraId="21047936" w14:textId="77777777" w:rsidR="00857807" w:rsidRPr="00FA2FDD" w:rsidRDefault="00857807" w:rsidP="00857807">
            <w:pPr>
              <w:pStyle w:val="TableParagraph"/>
              <w:rPr>
                <w:rFonts w:ascii="Arial" w:hAnsi="Arial" w:cs="Arial"/>
                <w:sz w:val="18"/>
              </w:rPr>
            </w:pPr>
          </w:p>
        </w:tc>
        <w:tc>
          <w:tcPr>
            <w:tcW w:w="850" w:type="dxa"/>
          </w:tcPr>
          <w:p w14:paraId="43AAC1D1" w14:textId="77777777" w:rsidR="00857807" w:rsidRPr="00FA2FDD" w:rsidRDefault="00857807" w:rsidP="00857807">
            <w:pPr>
              <w:pStyle w:val="TableParagraph"/>
              <w:rPr>
                <w:rFonts w:ascii="Arial" w:hAnsi="Arial" w:cs="Arial"/>
                <w:sz w:val="18"/>
              </w:rPr>
            </w:pPr>
          </w:p>
        </w:tc>
        <w:tc>
          <w:tcPr>
            <w:tcW w:w="1843" w:type="dxa"/>
          </w:tcPr>
          <w:p w14:paraId="08DA476B" w14:textId="77777777" w:rsidR="00857807" w:rsidRPr="00FA2FDD" w:rsidRDefault="00857807" w:rsidP="00857807">
            <w:pPr>
              <w:pStyle w:val="TableParagraph"/>
              <w:rPr>
                <w:rFonts w:ascii="Arial" w:hAnsi="Arial" w:cs="Arial"/>
                <w:sz w:val="18"/>
              </w:rPr>
            </w:pPr>
          </w:p>
        </w:tc>
        <w:tc>
          <w:tcPr>
            <w:tcW w:w="1417" w:type="dxa"/>
          </w:tcPr>
          <w:p w14:paraId="38F29B34" w14:textId="77777777" w:rsidR="00857807" w:rsidRPr="00FA2FDD" w:rsidRDefault="00857807" w:rsidP="00857807">
            <w:pPr>
              <w:pStyle w:val="TableParagraph"/>
              <w:rPr>
                <w:rFonts w:ascii="Arial" w:hAnsi="Arial" w:cs="Arial"/>
                <w:sz w:val="18"/>
              </w:rPr>
            </w:pPr>
          </w:p>
        </w:tc>
      </w:tr>
      <w:tr w:rsidR="00857807" w:rsidRPr="00FA2FDD" w14:paraId="0CCD556C" w14:textId="77777777" w:rsidTr="00857807">
        <w:trPr>
          <w:trHeight w:val="268"/>
        </w:trPr>
        <w:tc>
          <w:tcPr>
            <w:tcW w:w="770" w:type="dxa"/>
          </w:tcPr>
          <w:p w14:paraId="797823C6" w14:textId="77777777" w:rsidR="00857807" w:rsidRPr="00FA2FDD" w:rsidRDefault="00857807" w:rsidP="00857807">
            <w:pPr>
              <w:pStyle w:val="TableParagraph"/>
              <w:rPr>
                <w:rFonts w:ascii="Arial" w:hAnsi="Arial" w:cs="Arial"/>
                <w:sz w:val="18"/>
              </w:rPr>
            </w:pPr>
          </w:p>
        </w:tc>
        <w:tc>
          <w:tcPr>
            <w:tcW w:w="792" w:type="dxa"/>
          </w:tcPr>
          <w:p w14:paraId="11016E13" w14:textId="77777777" w:rsidR="00857807" w:rsidRPr="00FA2FDD" w:rsidRDefault="00857807" w:rsidP="00857807">
            <w:pPr>
              <w:pStyle w:val="TableParagraph"/>
              <w:rPr>
                <w:rFonts w:ascii="Arial" w:hAnsi="Arial" w:cs="Arial"/>
                <w:sz w:val="18"/>
              </w:rPr>
            </w:pPr>
          </w:p>
        </w:tc>
        <w:tc>
          <w:tcPr>
            <w:tcW w:w="3315" w:type="dxa"/>
          </w:tcPr>
          <w:p w14:paraId="7EE88E37" w14:textId="77777777" w:rsidR="00857807" w:rsidRPr="00FA2FDD" w:rsidRDefault="00857807" w:rsidP="00857807">
            <w:pPr>
              <w:pStyle w:val="TableParagraph"/>
              <w:rPr>
                <w:rFonts w:ascii="Arial" w:hAnsi="Arial" w:cs="Arial"/>
                <w:sz w:val="18"/>
              </w:rPr>
            </w:pPr>
          </w:p>
        </w:tc>
        <w:tc>
          <w:tcPr>
            <w:tcW w:w="820" w:type="dxa"/>
          </w:tcPr>
          <w:p w14:paraId="3AA4C07A" w14:textId="77777777" w:rsidR="00857807" w:rsidRPr="00FA2FDD" w:rsidRDefault="00857807" w:rsidP="00857807">
            <w:pPr>
              <w:pStyle w:val="TableParagraph"/>
              <w:rPr>
                <w:rFonts w:ascii="Arial" w:hAnsi="Arial" w:cs="Arial"/>
                <w:sz w:val="18"/>
              </w:rPr>
            </w:pPr>
          </w:p>
        </w:tc>
        <w:tc>
          <w:tcPr>
            <w:tcW w:w="851" w:type="dxa"/>
          </w:tcPr>
          <w:p w14:paraId="5D78E2C2" w14:textId="77777777" w:rsidR="00857807" w:rsidRPr="00FA2FDD" w:rsidRDefault="00857807" w:rsidP="00857807">
            <w:pPr>
              <w:pStyle w:val="TableParagraph"/>
              <w:rPr>
                <w:rFonts w:ascii="Arial" w:hAnsi="Arial" w:cs="Arial"/>
                <w:sz w:val="18"/>
              </w:rPr>
            </w:pPr>
          </w:p>
        </w:tc>
        <w:tc>
          <w:tcPr>
            <w:tcW w:w="1275" w:type="dxa"/>
          </w:tcPr>
          <w:p w14:paraId="01A00F89" w14:textId="77777777" w:rsidR="00857807" w:rsidRPr="00FA2FDD" w:rsidRDefault="00857807" w:rsidP="00857807">
            <w:pPr>
              <w:pStyle w:val="TableParagraph"/>
              <w:rPr>
                <w:rFonts w:ascii="Arial" w:hAnsi="Arial" w:cs="Arial"/>
                <w:sz w:val="18"/>
              </w:rPr>
            </w:pPr>
          </w:p>
        </w:tc>
        <w:tc>
          <w:tcPr>
            <w:tcW w:w="1276" w:type="dxa"/>
          </w:tcPr>
          <w:p w14:paraId="7480B330" w14:textId="77777777" w:rsidR="00857807" w:rsidRPr="00FA2FDD" w:rsidRDefault="00857807" w:rsidP="00857807">
            <w:pPr>
              <w:pStyle w:val="TableParagraph"/>
              <w:rPr>
                <w:rFonts w:ascii="Arial" w:hAnsi="Arial" w:cs="Arial"/>
                <w:sz w:val="18"/>
              </w:rPr>
            </w:pPr>
          </w:p>
        </w:tc>
        <w:tc>
          <w:tcPr>
            <w:tcW w:w="709" w:type="dxa"/>
          </w:tcPr>
          <w:p w14:paraId="08673007" w14:textId="77777777" w:rsidR="00857807" w:rsidRPr="00FA2FDD" w:rsidRDefault="00857807" w:rsidP="00857807">
            <w:pPr>
              <w:pStyle w:val="TableParagraph"/>
              <w:rPr>
                <w:rFonts w:ascii="Arial" w:hAnsi="Arial" w:cs="Arial"/>
                <w:sz w:val="18"/>
              </w:rPr>
            </w:pPr>
          </w:p>
        </w:tc>
        <w:tc>
          <w:tcPr>
            <w:tcW w:w="1276" w:type="dxa"/>
          </w:tcPr>
          <w:p w14:paraId="79AA37A8" w14:textId="77777777" w:rsidR="00857807" w:rsidRPr="00FA2FDD" w:rsidRDefault="00857807" w:rsidP="00857807">
            <w:pPr>
              <w:pStyle w:val="TableParagraph"/>
              <w:rPr>
                <w:rFonts w:ascii="Arial" w:hAnsi="Arial" w:cs="Arial"/>
                <w:sz w:val="18"/>
              </w:rPr>
            </w:pPr>
          </w:p>
        </w:tc>
        <w:tc>
          <w:tcPr>
            <w:tcW w:w="850" w:type="dxa"/>
          </w:tcPr>
          <w:p w14:paraId="1226344D" w14:textId="77777777" w:rsidR="00857807" w:rsidRPr="00FA2FDD" w:rsidRDefault="00857807" w:rsidP="00857807">
            <w:pPr>
              <w:pStyle w:val="TableParagraph"/>
              <w:rPr>
                <w:rFonts w:ascii="Arial" w:hAnsi="Arial" w:cs="Arial"/>
                <w:sz w:val="18"/>
              </w:rPr>
            </w:pPr>
          </w:p>
        </w:tc>
        <w:tc>
          <w:tcPr>
            <w:tcW w:w="1843" w:type="dxa"/>
          </w:tcPr>
          <w:p w14:paraId="5EB122A5" w14:textId="77777777" w:rsidR="00857807" w:rsidRPr="00FA2FDD" w:rsidRDefault="00857807" w:rsidP="00857807">
            <w:pPr>
              <w:pStyle w:val="TableParagraph"/>
              <w:rPr>
                <w:rFonts w:ascii="Arial" w:hAnsi="Arial" w:cs="Arial"/>
                <w:sz w:val="18"/>
              </w:rPr>
            </w:pPr>
          </w:p>
        </w:tc>
        <w:tc>
          <w:tcPr>
            <w:tcW w:w="1417" w:type="dxa"/>
          </w:tcPr>
          <w:p w14:paraId="4C8B0861" w14:textId="77777777" w:rsidR="00857807" w:rsidRPr="00FA2FDD" w:rsidRDefault="00857807" w:rsidP="00857807">
            <w:pPr>
              <w:pStyle w:val="TableParagraph"/>
              <w:rPr>
                <w:rFonts w:ascii="Arial" w:hAnsi="Arial" w:cs="Arial"/>
                <w:sz w:val="18"/>
              </w:rPr>
            </w:pPr>
          </w:p>
        </w:tc>
      </w:tr>
      <w:tr w:rsidR="00857807" w:rsidRPr="00FA2FDD" w14:paraId="3897B078" w14:textId="77777777" w:rsidTr="00857807">
        <w:trPr>
          <w:trHeight w:val="268"/>
        </w:trPr>
        <w:tc>
          <w:tcPr>
            <w:tcW w:w="770" w:type="dxa"/>
          </w:tcPr>
          <w:p w14:paraId="3C52BE17" w14:textId="77777777" w:rsidR="00857807" w:rsidRPr="00FA2FDD" w:rsidRDefault="00857807" w:rsidP="00857807">
            <w:pPr>
              <w:pStyle w:val="TableParagraph"/>
              <w:rPr>
                <w:rFonts w:ascii="Arial" w:hAnsi="Arial" w:cs="Arial"/>
                <w:sz w:val="18"/>
              </w:rPr>
            </w:pPr>
          </w:p>
        </w:tc>
        <w:tc>
          <w:tcPr>
            <w:tcW w:w="792" w:type="dxa"/>
          </w:tcPr>
          <w:p w14:paraId="4D53587D" w14:textId="77777777" w:rsidR="00857807" w:rsidRPr="00FA2FDD" w:rsidRDefault="00857807" w:rsidP="00857807">
            <w:pPr>
              <w:pStyle w:val="TableParagraph"/>
              <w:rPr>
                <w:rFonts w:ascii="Arial" w:hAnsi="Arial" w:cs="Arial"/>
                <w:sz w:val="18"/>
              </w:rPr>
            </w:pPr>
          </w:p>
        </w:tc>
        <w:tc>
          <w:tcPr>
            <w:tcW w:w="3315" w:type="dxa"/>
          </w:tcPr>
          <w:p w14:paraId="11768EFA" w14:textId="77777777" w:rsidR="00857807" w:rsidRPr="00FA2FDD" w:rsidRDefault="00857807" w:rsidP="00857807">
            <w:pPr>
              <w:pStyle w:val="TableParagraph"/>
              <w:rPr>
                <w:rFonts w:ascii="Arial" w:hAnsi="Arial" w:cs="Arial"/>
                <w:sz w:val="18"/>
              </w:rPr>
            </w:pPr>
          </w:p>
        </w:tc>
        <w:tc>
          <w:tcPr>
            <w:tcW w:w="820" w:type="dxa"/>
          </w:tcPr>
          <w:p w14:paraId="0C57BEF3" w14:textId="77777777" w:rsidR="00857807" w:rsidRPr="00FA2FDD" w:rsidRDefault="00857807" w:rsidP="00857807">
            <w:pPr>
              <w:pStyle w:val="TableParagraph"/>
              <w:rPr>
                <w:rFonts w:ascii="Arial" w:hAnsi="Arial" w:cs="Arial"/>
                <w:sz w:val="18"/>
              </w:rPr>
            </w:pPr>
          </w:p>
        </w:tc>
        <w:tc>
          <w:tcPr>
            <w:tcW w:w="851" w:type="dxa"/>
          </w:tcPr>
          <w:p w14:paraId="1D45379D" w14:textId="77777777" w:rsidR="00857807" w:rsidRPr="00FA2FDD" w:rsidRDefault="00857807" w:rsidP="00857807">
            <w:pPr>
              <w:pStyle w:val="TableParagraph"/>
              <w:rPr>
                <w:rFonts w:ascii="Arial" w:hAnsi="Arial" w:cs="Arial"/>
                <w:sz w:val="18"/>
              </w:rPr>
            </w:pPr>
          </w:p>
        </w:tc>
        <w:tc>
          <w:tcPr>
            <w:tcW w:w="1275" w:type="dxa"/>
          </w:tcPr>
          <w:p w14:paraId="03733285" w14:textId="77777777" w:rsidR="00857807" w:rsidRPr="00FA2FDD" w:rsidRDefault="00857807" w:rsidP="00857807">
            <w:pPr>
              <w:pStyle w:val="TableParagraph"/>
              <w:rPr>
                <w:rFonts w:ascii="Arial" w:hAnsi="Arial" w:cs="Arial"/>
                <w:sz w:val="18"/>
              </w:rPr>
            </w:pPr>
          </w:p>
        </w:tc>
        <w:tc>
          <w:tcPr>
            <w:tcW w:w="1276" w:type="dxa"/>
          </w:tcPr>
          <w:p w14:paraId="7565B96F" w14:textId="77777777" w:rsidR="00857807" w:rsidRPr="00FA2FDD" w:rsidRDefault="00857807" w:rsidP="00857807">
            <w:pPr>
              <w:pStyle w:val="TableParagraph"/>
              <w:rPr>
                <w:rFonts w:ascii="Arial" w:hAnsi="Arial" w:cs="Arial"/>
                <w:sz w:val="18"/>
              </w:rPr>
            </w:pPr>
          </w:p>
        </w:tc>
        <w:tc>
          <w:tcPr>
            <w:tcW w:w="709" w:type="dxa"/>
          </w:tcPr>
          <w:p w14:paraId="5A87BC1A" w14:textId="77777777" w:rsidR="00857807" w:rsidRPr="00FA2FDD" w:rsidRDefault="00857807" w:rsidP="00857807">
            <w:pPr>
              <w:pStyle w:val="TableParagraph"/>
              <w:rPr>
                <w:rFonts w:ascii="Arial" w:hAnsi="Arial" w:cs="Arial"/>
                <w:sz w:val="18"/>
              </w:rPr>
            </w:pPr>
          </w:p>
        </w:tc>
        <w:tc>
          <w:tcPr>
            <w:tcW w:w="1276" w:type="dxa"/>
          </w:tcPr>
          <w:p w14:paraId="24481720" w14:textId="77777777" w:rsidR="00857807" w:rsidRPr="00FA2FDD" w:rsidRDefault="00857807" w:rsidP="00857807">
            <w:pPr>
              <w:pStyle w:val="TableParagraph"/>
              <w:rPr>
                <w:rFonts w:ascii="Arial" w:hAnsi="Arial" w:cs="Arial"/>
                <w:sz w:val="18"/>
              </w:rPr>
            </w:pPr>
          </w:p>
        </w:tc>
        <w:tc>
          <w:tcPr>
            <w:tcW w:w="850" w:type="dxa"/>
          </w:tcPr>
          <w:p w14:paraId="7CABECC1" w14:textId="77777777" w:rsidR="00857807" w:rsidRPr="00FA2FDD" w:rsidRDefault="00857807" w:rsidP="00857807">
            <w:pPr>
              <w:pStyle w:val="TableParagraph"/>
              <w:rPr>
                <w:rFonts w:ascii="Arial" w:hAnsi="Arial" w:cs="Arial"/>
                <w:sz w:val="18"/>
              </w:rPr>
            </w:pPr>
          </w:p>
        </w:tc>
        <w:tc>
          <w:tcPr>
            <w:tcW w:w="1843" w:type="dxa"/>
          </w:tcPr>
          <w:p w14:paraId="6AA6A8EA" w14:textId="77777777" w:rsidR="00857807" w:rsidRPr="00FA2FDD" w:rsidRDefault="00857807" w:rsidP="00857807">
            <w:pPr>
              <w:pStyle w:val="TableParagraph"/>
              <w:rPr>
                <w:rFonts w:ascii="Arial" w:hAnsi="Arial" w:cs="Arial"/>
                <w:sz w:val="18"/>
              </w:rPr>
            </w:pPr>
          </w:p>
        </w:tc>
        <w:tc>
          <w:tcPr>
            <w:tcW w:w="1417" w:type="dxa"/>
          </w:tcPr>
          <w:p w14:paraId="16AAFC24" w14:textId="77777777" w:rsidR="00857807" w:rsidRPr="00FA2FDD" w:rsidRDefault="00857807" w:rsidP="00857807">
            <w:pPr>
              <w:pStyle w:val="TableParagraph"/>
              <w:rPr>
                <w:rFonts w:ascii="Arial" w:hAnsi="Arial" w:cs="Arial"/>
                <w:sz w:val="18"/>
              </w:rPr>
            </w:pPr>
          </w:p>
        </w:tc>
      </w:tr>
      <w:tr w:rsidR="00857807" w:rsidRPr="00FA2FDD" w14:paraId="24EFC022" w14:textId="77777777" w:rsidTr="00857807">
        <w:trPr>
          <w:trHeight w:val="270"/>
        </w:trPr>
        <w:tc>
          <w:tcPr>
            <w:tcW w:w="770" w:type="dxa"/>
          </w:tcPr>
          <w:p w14:paraId="2E59B8B2" w14:textId="77777777" w:rsidR="00857807" w:rsidRPr="00FA2FDD" w:rsidRDefault="00857807" w:rsidP="00857807">
            <w:pPr>
              <w:pStyle w:val="TableParagraph"/>
              <w:rPr>
                <w:rFonts w:ascii="Arial" w:hAnsi="Arial" w:cs="Arial"/>
                <w:sz w:val="20"/>
              </w:rPr>
            </w:pPr>
          </w:p>
        </w:tc>
        <w:tc>
          <w:tcPr>
            <w:tcW w:w="792" w:type="dxa"/>
          </w:tcPr>
          <w:p w14:paraId="430F5AFB" w14:textId="77777777" w:rsidR="00857807" w:rsidRPr="00FA2FDD" w:rsidRDefault="00857807" w:rsidP="00857807">
            <w:pPr>
              <w:pStyle w:val="TableParagraph"/>
              <w:rPr>
                <w:rFonts w:ascii="Arial" w:hAnsi="Arial" w:cs="Arial"/>
                <w:sz w:val="20"/>
              </w:rPr>
            </w:pPr>
          </w:p>
        </w:tc>
        <w:tc>
          <w:tcPr>
            <w:tcW w:w="3315" w:type="dxa"/>
          </w:tcPr>
          <w:p w14:paraId="3F22329D" w14:textId="77777777" w:rsidR="00857807" w:rsidRPr="00FA2FDD" w:rsidRDefault="00857807" w:rsidP="00857807">
            <w:pPr>
              <w:pStyle w:val="TableParagraph"/>
              <w:rPr>
                <w:rFonts w:ascii="Arial" w:hAnsi="Arial" w:cs="Arial"/>
                <w:sz w:val="20"/>
              </w:rPr>
            </w:pPr>
          </w:p>
        </w:tc>
        <w:tc>
          <w:tcPr>
            <w:tcW w:w="820" w:type="dxa"/>
          </w:tcPr>
          <w:p w14:paraId="1DFC8C4D" w14:textId="77777777" w:rsidR="00857807" w:rsidRPr="00FA2FDD" w:rsidRDefault="00857807" w:rsidP="00857807">
            <w:pPr>
              <w:pStyle w:val="TableParagraph"/>
              <w:rPr>
                <w:rFonts w:ascii="Arial" w:hAnsi="Arial" w:cs="Arial"/>
                <w:sz w:val="20"/>
              </w:rPr>
            </w:pPr>
          </w:p>
        </w:tc>
        <w:tc>
          <w:tcPr>
            <w:tcW w:w="851" w:type="dxa"/>
          </w:tcPr>
          <w:p w14:paraId="7C9F2296" w14:textId="77777777" w:rsidR="00857807" w:rsidRPr="00FA2FDD" w:rsidRDefault="00857807" w:rsidP="00857807">
            <w:pPr>
              <w:pStyle w:val="TableParagraph"/>
              <w:rPr>
                <w:rFonts w:ascii="Arial" w:hAnsi="Arial" w:cs="Arial"/>
                <w:sz w:val="20"/>
              </w:rPr>
            </w:pPr>
          </w:p>
        </w:tc>
        <w:tc>
          <w:tcPr>
            <w:tcW w:w="1275" w:type="dxa"/>
          </w:tcPr>
          <w:p w14:paraId="7FFED2AB" w14:textId="77777777" w:rsidR="00857807" w:rsidRPr="00FA2FDD" w:rsidRDefault="00857807" w:rsidP="00857807">
            <w:pPr>
              <w:pStyle w:val="TableParagraph"/>
              <w:rPr>
                <w:rFonts w:ascii="Arial" w:hAnsi="Arial" w:cs="Arial"/>
                <w:sz w:val="20"/>
              </w:rPr>
            </w:pPr>
          </w:p>
        </w:tc>
        <w:tc>
          <w:tcPr>
            <w:tcW w:w="1276" w:type="dxa"/>
          </w:tcPr>
          <w:p w14:paraId="6DE4E5D3" w14:textId="77777777" w:rsidR="00857807" w:rsidRPr="00FA2FDD" w:rsidRDefault="00857807" w:rsidP="00857807">
            <w:pPr>
              <w:pStyle w:val="TableParagraph"/>
              <w:rPr>
                <w:rFonts w:ascii="Arial" w:hAnsi="Arial" w:cs="Arial"/>
                <w:sz w:val="20"/>
              </w:rPr>
            </w:pPr>
          </w:p>
        </w:tc>
        <w:tc>
          <w:tcPr>
            <w:tcW w:w="709" w:type="dxa"/>
          </w:tcPr>
          <w:p w14:paraId="0151CBAA" w14:textId="77777777" w:rsidR="00857807" w:rsidRPr="00FA2FDD" w:rsidRDefault="00857807" w:rsidP="00857807">
            <w:pPr>
              <w:pStyle w:val="TableParagraph"/>
              <w:rPr>
                <w:rFonts w:ascii="Arial" w:hAnsi="Arial" w:cs="Arial"/>
                <w:sz w:val="20"/>
              </w:rPr>
            </w:pPr>
          </w:p>
        </w:tc>
        <w:tc>
          <w:tcPr>
            <w:tcW w:w="1276" w:type="dxa"/>
          </w:tcPr>
          <w:p w14:paraId="39FEDD8C" w14:textId="77777777" w:rsidR="00857807" w:rsidRPr="00FA2FDD" w:rsidRDefault="00857807" w:rsidP="00857807">
            <w:pPr>
              <w:pStyle w:val="TableParagraph"/>
              <w:rPr>
                <w:rFonts w:ascii="Arial" w:hAnsi="Arial" w:cs="Arial"/>
                <w:sz w:val="20"/>
              </w:rPr>
            </w:pPr>
          </w:p>
        </w:tc>
        <w:tc>
          <w:tcPr>
            <w:tcW w:w="850" w:type="dxa"/>
          </w:tcPr>
          <w:p w14:paraId="018624D2" w14:textId="77777777" w:rsidR="00857807" w:rsidRPr="00FA2FDD" w:rsidRDefault="00857807" w:rsidP="00857807">
            <w:pPr>
              <w:pStyle w:val="TableParagraph"/>
              <w:rPr>
                <w:rFonts w:ascii="Arial" w:hAnsi="Arial" w:cs="Arial"/>
                <w:sz w:val="20"/>
              </w:rPr>
            </w:pPr>
          </w:p>
        </w:tc>
        <w:tc>
          <w:tcPr>
            <w:tcW w:w="1843" w:type="dxa"/>
          </w:tcPr>
          <w:p w14:paraId="123F4CE1" w14:textId="77777777" w:rsidR="00857807" w:rsidRPr="00FA2FDD" w:rsidRDefault="00857807" w:rsidP="00857807">
            <w:pPr>
              <w:pStyle w:val="TableParagraph"/>
              <w:rPr>
                <w:rFonts w:ascii="Arial" w:hAnsi="Arial" w:cs="Arial"/>
                <w:sz w:val="20"/>
              </w:rPr>
            </w:pPr>
          </w:p>
        </w:tc>
        <w:tc>
          <w:tcPr>
            <w:tcW w:w="1417" w:type="dxa"/>
          </w:tcPr>
          <w:p w14:paraId="21751D3F" w14:textId="77777777" w:rsidR="00857807" w:rsidRPr="00FA2FDD" w:rsidRDefault="00857807" w:rsidP="00857807">
            <w:pPr>
              <w:pStyle w:val="TableParagraph"/>
              <w:rPr>
                <w:rFonts w:ascii="Arial" w:hAnsi="Arial" w:cs="Arial"/>
                <w:sz w:val="20"/>
              </w:rPr>
            </w:pPr>
          </w:p>
        </w:tc>
      </w:tr>
      <w:tr w:rsidR="00857807" w:rsidRPr="00FA2FDD" w14:paraId="02DF17DC" w14:textId="77777777" w:rsidTr="00857807">
        <w:trPr>
          <w:trHeight w:val="268"/>
        </w:trPr>
        <w:tc>
          <w:tcPr>
            <w:tcW w:w="770" w:type="dxa"/>
          </w:tcPr>
          <w:p w14:paraId="1CAAAA10" w14:textId="77777777" w:rsidR="00857807" w:rsidRPr="00FA2FDD" w:rsidRDefault="00857807" w:rsidP="00857807">
            <w:pPr>
              <w:pStyle w:val="TableParagraph"/>
              <w:rPr>
                <w:rFonts w:ascii="Arial" w:hAnsi="Arial" w:cs="Arial"/>
                <w:sz w:val="18"/>
              </w:rPr>
            </w:pPr>
          </w:p>
        </w:tc>
        <w:tc>
          <w:tcPr>
            <w:tcW w:w="792" w:type="dxa"/>
          </w:tcPr>
          <w:p w14:paraId="5A4AF181" w14:textId="77777777" w:rsidR="00857807" w:rsidRPr="00FA2FDD" w:rsidRDefault="00857807" w:rsidP="00857807">
            <w:pPr>
              <w:pStyle w:val="TableParagraph"/>
              <w:rPr>
                <w:rFonts w:ascii="Arial" w:hAnsi="Arial" w:cs="Arial"/>
                <w:sz w:val="18"/>
              </w:rPr>
            </w:pPr>
          </w:p>
        </w:tc>
        <w:tc>
          <w:tcPr>
            <w:tcW w:w="3315" w:type="dxa"/>
          </w:tcPr>
          <w:p w14:paraId="081FC137" w14:textId="77777777" w:rsidR="00857807" w:rsidRPr="00FA2FDD" w:rsidRDefault="00857807" w:rsidP="00857807">
            <w:pPr>
              <w:pStyle w:val="TableParagraph"/>
              <w:rPr>
                <w:rFonts w:ascii="Arial" w:hAnsi="Arial" w:cs="Arial"/>
                <w:sz w:val="18"/>
              </w:rPr>
            </w:pPr>
          </w:p>
        </w:tc>
        <w:tc>
          <w:tcPr>
            <w:tcW w:w="820" w:type="dxa"/>
          </w:tcPr>
          <w:p w14:paraId="45440098" w14:textId="77777777" w:rsidR="00857807" w:rsidRPr="00FA2FDD" w:rsidRDefault="00857807" w:rsidP="00857807">
            <w:pPr>
              <w:pStyle w:val="TableParagraph"/>
              <w:rPr>
                <w:rFonts w:ascii="Arial" w:hAnsi="Arial" w:cs="Arial"/>
                <w:sz w:val="18"/>
              </w:rPr>
            </w:pPr>
          </w:p>
        </w:tc>
        <w:tc>
          <w:tcPr>
            <w:tcW w:w="851" w:type="dxa"/>
          </w:tcPr>
          <w:p w14:paraId="5CD7A819" w14:textId="77777777" w:rsidR="00857807" w:rsidRPr="00FA2FDD" w:rsidRDefault="00857807" w:rsidP="00857807">
            <w:pPr>
              <w:pStyle w:val="TableParagraph"/>
              <w:rPr>
                <w:rFonts w:ascii="Arial" w:hAnsi="Arial" w:cs="Arial"/>
                <w:sz w:val="18"/>
              </w:rPr>
            </w:pPr>
          </w:p>
        </w:tc>
        <w:tc>
          <w:tcPr>
            <w:tcW w:w="1275" w:type="dxa"/>
          </w:tcPr>
          <w:p w14:paraId="5858C1F7" w14:textId="77777777" w:rsidR="00857807" w:rsidRPr="00FA2FDD" w:rsidRDefault="00857807" w:rsidP="00857807">
            <w:pPr>
              <w:pStyle w:val="TableParagraph"/>
              <w:rPr>
                <w:rFonts w:ascii="Arial" w:hAnsi="Arial" w:cs="Arial"/>
                <w:sz w:val="18"/>
              </w:rPr>
            </w:pPr>
          </w:p>
        </w:tc>
        <w:tc>
          <w:tcPr>
            <w:tcW w:w="1276" w:type="dxa"/>
          </w:tcPr>
          <w:p w14:paraId="6015F65F" w14:textId="77777777" w:rsidR="00857807" w:rsidRPr="00FA2FDD" w:rsidRDefault="00857807" w:rsidP="00857807">
            <w:pPr>
              <w:pStyle w:val="TableParagraph"/>
              <w:rPr>
                <w:rFonts w:ascii="Arial" w:hAnsi="Arial" w:cs="Arial"/>
                <w:sz w:val="18"/>
              </w:rPr>
            </w:pPr>
          </w:p>
        </w:tc>
        <w:tc>
          <w:tcPr>
            <w:tcW w:w="709" w:type="dxa"/>
          </w:tcPr>
          <w:p w14:paraId="45998BF4" w14:textId="77777777" w:rsidR="00857807" w:rsidRPr="00FA2FDD" w:rsidRDefault="00857807" w:rsidP="00857807">
            <w:pPr>
              <w:pStyle w:val="TableParagraph"/>
              <w:rPr>
                <w:rFonts w:ascii="Arial" w:hAnsi="Arial" w:cs="Arial"/>
                <w:sz w:val="18"/>
              </w:rPr>
            </w:pPr>
          </w:p>
        </w:tc>
        <w:tc>
          <w:tcPr>
            <w:tcW w:w="1276" w:type="dxa"/>
          </w:tcPr>
          <w:p w14:paraId="2E9AE9A2" w14:textId="77777777" w:rsidR="00857807" w:rsidRPr="00FA2FDD" w:rsidRDefault="00857807" w:rsidP="00857807">
            <w:pPr>
              <w:pStyle w:val="TableParagraph"/>
              <w:rPr>
                <w:rFonts w:ascii="Arial" w:hAnsi="Arial" w:cs="Arial"/>
                <w:sz w:val="18"/>
              </w:rPr>
            </w:pPr>
          </w:p>
        </w:tc>
        <w:tc>
          <w:tcPr>
            <w:tcW w:w="850" w:type="dxa"/>
          </w:tcPr>
          <w:p w14:paraId="0801A51A" w14:textId="77777777" w:rsidR="00857807" w:rsidRPr="00FA2FDD" w:rsidRDefault="00857807" w:rsidP="00857807">
            <w:pPr>
              <w:pStyle w:val="TableParagraph"/>
              <w:rPr>
                <w:rFonts w:ascii="Arial" w:hAnsi="Arial" w:cs="Arial"/>
                <w:sz w:val="18"/>
              </w:rPr>
            </w:pPr>
          </w:p>
        </w:tc>
        <w:tc>
          <w:tcPr>
            <w:tcW w:w="1843" w:type="dxa"/>
          </w:tcPr>
          <w:p w14:paraId="4227813B" w14:textId="77777777" w:rsidR="00857807" w:rsidRPr="00FA2FDD" w:rsidRDefault="00857807" w:rsidP="00857807">
            <w:pPr>
              <w:pStyle w:val="TableParagraph"/>
              <w:rPr>
                <w:rFonts w:ascii="Arial" w:hAnsi="Arial" w:cs="Arial"/>
                <w:sz w:val="18"/>
              </w:rPr>
            </w:pPr>
          </w:p>
        </w:tc>
        <w:tc>
          <w:tcPr>
            <w:tcW w:w="1417" w:type="dxa"/>
          </w:tcPr>
          <w:p w14:paraId="0095836A" w14:textId="77777777" w:rsidR="00857807" w:rsidRPr="00FA2FDD" w:rsidRDefault="00857807" w:rsidP="00857807">
            <w:pPr>
              <w:pStyle w:val="TableParagraph"/>
              <w:rPr>
                <w:rFonts w:ascii="Arial" w:hAnsi="Arial" w:cs="Arial"/>
                <w:sz w:val="18"/>
              </w:rPr>
            </w:pPr>
          </w:p>
        </w:tc>
      </w:tr>
      <w:tr w:rsidR="00857807" w:rsidRPr="00FA2FDD" w14:paraId="178D21A2" w14:textId="77777777" w:rsidTr="00857807">
        <w:trPr>
          <w:trHeight w:val="268"/>
        </w:trPr>
        <w:tc>
          <w:tcPr>
            <w:tcW w:w="770" w:type="dxa"/>
          </w:tcPr>
          <w:p w14:paraId="43A2F5B1" w14:textId="77777777" w:rsidR="00857807" w:rsidRPr="00FA2FDD" w:rsidRDefault="00857807" w:rsidP="00857807">
            <w:pPr>
              <w:pStyle w:val="TableParagraph"/>
              <w:rPr>
                <w:rFonts w:ascii="Arial" w:hAnsi="Arial" w:cs="Arial"/>
                <w:sz w:val="18"/>
              </w:rPr>
            </w:pPr>
          </w:p>
        </w:tc>
        <w:tc>
          <w:tcPr>
            <w:tcW w:w="792" w:type="dxa"/>
          </w:tcPr>
          <w:p w14:paraId="5DB85110" w14:textId="77777777" w:rsidR="00857807" w:rsidRPr="00FA2FDD" w:rsidRDefault="00857807" w:rsidP="00857807">
            <w:pPr>
              <w:pStyle w:val="TableParagraph"/>
              <w:rPr>
                <w:rFonts w:ascii="Arial" w:hAnsi="Arial" w:cs="Arial"/>
                <w:sz w:val="18"/>
              </w:rPr>
            </w:pPr>
          </w:p>
        </w:tc>
        <w:tc>
          <w:tcPr>
            <w:tcW w:w="3315" w:type="dxa"/>
          </w:tcPr>
          <w:p w14:paraId="030AC887" w14:textId="77777777" w:rsidR="00857807" w:rsidRPr="00FA2FDD" w:rsidRDefault="00857807" w:rsidP="00857807">
            <w:pPr>
              <w:pStyle w:val="TableParagraph"/>
              <w:rPr>
                <w:rFonts w:ascii="Arial" w:hAnsi="Arial" w:cs="Arial"/>
                <w:sz w:val="18"/>
              </w:rPr>
            </w:pPr>
          </w:p>
        </w:tc>
        <w:tc>
          <w:tcPr>
            <w:tcW w:w="820" w:type="dxa"/>
          </w:tcPr>
          <w:p w14:paraId="4FBBA43B" w14:textId="77777777" w:rsidR="00857807" w:rsidRPr="00FA2FDD" w:rsidRDefault="00857807" w:rsidP="00857807">
            <w:pPr>
              <w:pStyle w:val="TableParagraph"/>
              <w:rPr>
                <w:rFonts w:ascii="Arial" w:hAnsi="Arial" w:cs="Arial"/>
                <w:sz w:val="18"/>
              </w:rPr>
            </w:pPr>
          </w:p>
        </w:tc>
        <w:tc>
          <w:tcPr>
            <w:tcW w:w="851" w:type="dxa"/>
          </w:tcPr>
          <w:p w14:paraId="6C984652" w14:textId="77777777" w:rsidR="00857807" w:rsidRPr="00FA2FDD" w:rsidRDefault="00857807" w:rsidP="00857807">
            <w:pPr>
              <w:pStyle w:val="TableParagraph"/>
              <w:rPr>
                <w:rFonts w:ascii="Arial" w:hAnsi="Arial" w:cs="Arial"/>
                <w:sz w:val="18"/>
              </w:rPr>
            </w:pPr>
          </w:p>
        </w:tc>
        <w:tc>
          <w:tcPr>
            <w:tcW w:w="1275" w:type="dxa"/>
          </w:tcPr>
          <w:p w14:paraId="28CEB54C" w14:textId="77777777" w:rsidR="00857807" w:rsidRPr="00FA2FDD" w:rsidRDefault="00857807" w:rsidP="00857807">
            <w:pPr>
              <w:pStyle w:val="TableParagraph"/>
              <w:rPr>
                <w:rFonts w:ascii="Arial" w:hAnsi="Arial" w:cs="Arial"/>
                <w:sz w:val="18"/>
              </w:rPr>
            </w:pPr>
          </w:p>
        </w:tc>
        <w:tc>
          <w:tcPr>
            <w:tcW w:w="1276" w:type="dxa"/>
          </w:tcPr>
          <w:p w14:paraId="1D0DE1AE" w14:textId="77777777" w:rsidR="00857807" w:rsidRPr="00FA2FDD" w:rsidRDefault="00857807" w:rsidP="00857807">
            <w:pPr>
              <w:pStyle w:val="TableParagraph"/>
              <w:rPr>
                <w:rFonts w:ascii="Arial" w:hAnsi="Arial" w:cs="Arial"/>
                <w:sz w:val="18"/>
              </w:rPr>
            </w:pPr>
          </w:p>
        </w:tc>
        <w:tc>
          <w:tcPr>
            <w:tcW w:w="709" w:type="dxa"/>
          </w:tcPr>
          <w:p w14:paraId="3897851C" w14:textId="77777777" w:rsidR="00857807" w:rsidRPr="00FA2FDD" w:rsidRDefault="00857807" w:rsidP="00857807">
            <w:pPr>
              <w:pStyle w:val="TableParagraph"/>
              <w:rPr>
                <w:rFonts w:ascii="Arial" w:hAnsi="Arial" w:cs="Arial"/>
                <w:sz w:val="18"/>
              </w:rPr>
            </w:pPr>
          </w:p>
        </w:tc>
        <w:tc>
          <w:tcPr>
            <w:tcW w:w="1276" w:type="dxa"/>
          </w:tcPr>
          <w:p w14:paraId="27DA6627" w14:textId="77777777" w:rsidR="00857807" w:rsidRPr="00FA2FDD" w:rsidRDefault="00857807" w:rsidP="00857807">
            <w:pPr>
              <w:pStyle w:val="TableParagraph"/>
              <w:rPr>
                <w:rFonts w:ascii="Arial" w:hAnsi="Arial" w:cs="Arial"/>
                <w:sz w:val="18"/>
              </w:rPr>
            </w:pPr>
          </w:p>
        </w:tc>
        <w:tc>
          <w:tcPr>
            <w:tcW w:w="850" w:type="dxa"/>
          </w:tcPr>
          <w:p w14:paraId="008DBDFD" w14:textId="77777777" w:rsidR="00857807" w:rsidRPr="00FA2FDD" w:rsidRDefault="00857807" w:rsidP="00857807">
            <w:pPr>
              <w:pStyle w:val="TableParagraph"/>
              <w:rPr>
                <w:rFonts w:ascii="Arial" w:hAnsi="Arial" w:cs="Arial"/>
                <w:sz w:val="18"/>
              </w:rPr>
            </w:pPr>
          </w:p>
        </w:tc>
        <w:tc>
          <w:tcPr>
            <w:tcW w:w="1843" w:type="dxa"/>
          </w:tcPr>
          <w:p w14:paraId="58BE41E4" w14:textId="77777777" w:rsidR="00857807" w:rsidRPr="00FA2FDD" w:rsidRDefault="00857807" w:rsidP="00857807">
            <w:pPr>
              <w:pStyle w:val="TableParagraph"/>
              <w:rPr>
                <w:rFonts w:ascii="Arial" w:hAnsi="Arial" w:cs="Arial"/>
                <w:sz w:val="18"/>
              </w:rPr>
            </w:pPr>
          </w:p>
        </w:tc>
        <w:tc>
          <w:tcPr>
            <w:tcW w:w="1417" w:type="dxa"/>
          </w:tcPr>
          <w:p w14:paraId="15F29D66" w14:textId="77777777" w:rsidR="00857807" w:rsidRPr="00FA2FDD" w:rsidRDefault="00857807" w:rsidP="00857807">
            <w:pPr>
              <w:pStyle w:val="TableParagraph"/>
              <w:rPr>
                <w:rFonts w:ascii="Arial" w:hAnsi="Arial" w:cs="Arial"/>
                <w:sz w:val="18"/>
              </w:rPr>
            </w:pPr>
          </w:p>
        </w:tc>
      </w:tr>
      <w:tr w:rsidR="00857807" w:rsidRPr="00FA2FDD" w14:paraId="4BCC5BB4" w14:textId="77777777" w:rsidTr="00857807">
        <w:trPr>
          <w:trHeight w:val="268"/>
        </w:trPr>
        <w:tc>
          <w:tcPr>
            <w:tcW w:w="770" w:type="dxa"/>
          </w:tcPr>
          <w:p w14:paraId="1C4FF395" w14:textId="77777777" w:rsidR="00857807" w:rsidRPr="00FA2FDD" w:rsidRDefault="00857807" w:rsidP="00857807">
            <w:pPr>
              <w:pStyle w:val="TableParagraph"/>
              <w:rPr>
                <w:rFonts w:ascii="Arial" w:hAnsi="Arial" w:cs="Arial"/>
                <w:sz w:val="18"/>
              </w:rPr>
            </w:pPr>
          </w:p>
        </w:tc>
        <w:tc>
          <w:tcPr>
            <w:tcW w:w="792" w:type="dxa"/>
          </w:tcPr>
          <w:p w14:paraId="424069A7" w14:textId="77777777" w:rsidR="00857807" w:rsidRPr="00FA2FDD" w:rsidRDefault="00857807" w:rsidP="00857807">
            <w:pPr>
              <w:pStyle w:val="TableParagraph"/>
              <w:rPr>
                <w:rFonts w:ascii="Arial" w:hAnsi="Arial" w:cs="Arial"/>
                <w:sz w:val="18"/>
              </w:rPr>
            </w:pPr>
          </w:p>
        </w:tc>
        <w:tc>
          <w:tcPr>
            <w:tcW w:w="3315" w:type="dxa"/>
          </w:tcPr>
          <w:p w14:paraId="3C22134B" w14:textId="77777777" w:rsidR="00857807" w:rsidRPr="00FA2FDD" w:rsidRDefault="00857807" w:rsidP="00857807">
            <w:pPr>
              <w:pStyle w:val="TableParagraph"/>
              <w:rPr>
                <w:rFonts w:ascii="Arial" w:hAnsi="Arial" w:cs="Arial"/>
                <w:sz w:val="18"/>
              </w:rPr>
            </w:pPr>
          </w:p>
        </w:tc>
        <w:tc>
          <w:tcPr>
            <w:tcW w:w="820" w:type="dxa"/>
          </w:tcPr>
          <w:p w14:paraId="024B061B" w14:textId="77777777" w:rsidR="00857807" w:rsidRPr="00FA2FDD" w:rsidRDefault="00857807" w:rsidP="00857807">
            <w:pPr>
              <w:pStyle w:val="TableParagraph"/>
              <w:rPr>
                <w:rFonts w:ascii="Arial" w:hAnsi="Arial" w:cs="Arial"/>
                <w:sz w:val="18"/>
              </w:rPr>
            </w:pPr>
          </w:p>
        </w:tc>
        <w:tc>
          <w:tcPr>
            <w:tcW w:w="851" w:type="dxa"/>
          </w:tcPr>
          <w:p w14:paraId="1335F5D4" w14:textId="77777777" w:rsidR="00857807" w:rsidRPr="00FA2FDD" w:rsidRDefault="00857807" w:rsidP="00857807">
            <w:pPr>
              <w:pStyle w:val="TableParagraph"/>
              <w:rPr>
                <w:rFonts w:ascii="Arial" w:hAnsi="Arial" w:cs="Arial"/>
                <w:sz w:val="18"/>
              </w:rPr>
            </w:pPr>
          </w:p>
        </w:tc>
        <w:tc>
          <w:tcPr>
            <w:tcW w:w="1275" w:type="dxa"/>
          </w:tcPr>
          <w:p w14:paraId="18248C74" w14:textId="77777777" w:rsidR="00857807" w:rsidRPr="00FA2FDD" w:rsidRDefault="00857807" w:rsidP="00857807">
            <w:pPr>
              <w:pStyle w:val="TableParagraph"/>
              <w:rPr>
                <w:rFonts w:ascii="Arial" w:hAnsi="Arial" w:cs="Arial"/>
                <w:sz w:val="18"/>
              </w:rPr>
            </w:pPr>
          </w:p>
        </w:tc>
        <w:tc>
          <w:tcPr>
            <w:tcW w:w="1276" w:type="dxa"/>
          </w:tcPr>
          <w:p w14:paraId="4D2CFEBA" w14:textId="77777777" w:rsidR="00857807" w:rsidRPr="00FA2FDD" w:rsidRDefault="00857807" w:rsidP="00857807">
            <w:pPr>
              <w:pStyle w:val="TableParagraph"/>
              <w:rPr>
                <w:rFonts w:ascii="Arial" w:hAnsi="Arial" w:cs="Arial"/>
                <w:sz w:val="18"/>
              </w:rPr>
            </w:pPr>
          </w:p>
        </w:tc>
        <w:tc>
          <w:tcPr>
            <w:tcW w:w="709" w:type="dxa"/>
          </w:tcPr>
          <w:p w14:paraId="52351570" w14:textId="77777777" w:rsidR="00857807" w:rsidRPr="00FA2FDD" w:rsidRDefault="00857807" w:rsidP="00857807">
            <w:pPr>
              <w:pStyle w:val="TableParagraph"/>
              <w:rPr>
                <w:rFonts w:ascii="Arial" w:hAnsi="Arial" w:cs="Arial"/>
                <w:sz w:val="18"/>
              </w:rPr>
            </w:pPr>
          </w:p>
        </w:tc>
        <w:tc>
          <w:tcPr>
            <w:tcW w:w="1276" w:type="dxa"/>
          </w:tcPr>
          <w:p w14:paraId="59844ACB" w14:textId="77777777" w:rsidR="00857807" w:rsidRPr="00FA2FDD" w:rsidRDefault="00857807" w:rsidP="00857807">
            <w:pPr>
              <w:pStyle w:val="TableParagraph"/>
              <w:rPr>
                <w:rFonts w:ascii="Arial" w:hAnsi="Arial" w:cs="Arial"/>
                <w:sz w:val="18"/>
              </w:rPr>
            </w:pPr>
          </w:p>
        </w:tc>
        <w:tc>
          <w:tcPr>
            <w:tcW w:w="850" w:type="dxa"/>
          </w:tcPr>
          <w:p w14:paraId="4336372C" w14:textId="77777777" w:rsidR="00857807" w:rsidRPr="00FA2FDD" w:rsidRDefault="00857807" w:rsidP="00857807">
            <w:pPr>
              <w:pStyle w:val="TableParagraph"/>
              <w:rPr>
                <w:rFonts w:ascii="Arial" w:hAnsi="Arial" w:cs="Arial"/>
                <w:sz w:val="18"/>
              </w:rPr>
            </w:pPr>
          </w:p>
        </w:tc>
        <w:tc>
          <w:tcPr>
            <w:tcW w:w="1843" w:type="dxa"/>
          </w:tcPr>
          <w:p w14:paraId="11EF5C44" w14:textId="77777777" w:rsidR="00857807" w:rsidRPr="00FA2FDD" w:rsidRDefault="00857807" w:rsidP="00857807">
            <w:pPr>
              <w:pStyle w:val="TableParagraph"/>
              <w:rPr>
                <w:rFonts w:ascii="Arial" w:hAnsi="Arial" w:cs="Arial"/>
                <w:sz w:val="18"/>
              </w:rPr>
            </w:pPr>
          </w:p>
        </w:tc>
        <w:tc>
          <w:tcPr>
            <w:tcW w:w="1417" w:type="dxa"/>
          </w:tcPr>
          <w:p w14:paraId="26B368E8" w14:textId="77777777" w:rsidR="00857807" w:rsidRPr="00FA2FDD" w:rsidRDefault="00857807" w:rsidP="00857807">
            <w:pPr>
              <w:pStyle w:val="TableParagraph"/>
              <w:rPr>
                <w:rFonts w:ascii="Arial" w:hAnsi="Arial" w:cs="Arial"/>
                <w:sz w:val="18"/>
              </w:rPr>
            </w:pPr>
          </w:p>
        </w:tc>
      </w:tr>
      <w:tr w:rsidR="00857807" w:rsidRPr="00FA2FDD" w14:paraId="7E3F31CB" w14:textId="77777777" w:rsidTr="00857807">
        <w:trPr>
          <w:trHeight w:val="268"/>
        </w:trPr>
        <w:tc>
          <w:tcPr>
            <w:tcW w:w="770" w:type="dxa"/>
          </w:tcPr>
          <w:p w14:paraId="79E6F6E8" w14:textId="77777777" w:rsidR="00857807" w:rsidRPr="00FA2FDD" w:rsidRDefault="00857807" w:rsidP="00857807">
            <w:pPr>
              <w:pStyle w:val="TableParagraph"/>
              <w:rPr>
                <w:rFonts w:ascii="Arial" w:hAnsi="Arial" w:cs="Arial"/>
                <w:sz w:val="18"/>
              </w:rPr>
            </w:pPr>
          </w:p>
        </w:tc>
        <w:tc>
          <w:tcPr>
            <w:tcW w:w="792" w:type="dxa"/>
          </w:tcPr>
          <w:p w14:paraId="2C9B1F6A" w14:textId="77777777" w:rsidR="00857807" w:rsidRPr="00FA2FDD" w:rsidRDefault="00857807" w:rsidP="00857807">
            <w:pPr>
              <w:pStyle w:val="TableParagraph"/>
              <w:rPr>
                <w:rFonts w:ascii="Arial" w:hAnsi="Arial" w:cs="Arial"/>
                <w:sz w:val="18"/>
              </w:rPr>
            </w:pPr>
          </w:p>
        </w:tc>
        <w:tc>
          <w:tcPr>
            <w:tcW w:w="3315" w:type="dxa"/>
          </w:tcPr>
          <w:p w14:paraId="5610E62B" w14:textId="77777777" w:rsidR="00857807" w:rsidRPr="00FA2FDD" w:rsidRDefault="00857807" w:rsidP="00857807">
            <w:pPr>
              <w:pStyle w:val="TableParagraph"/>
              <w:rPr>
                <w:rFonts w:ascii="Arial" w:hAnsi="Arial" w:cs="Arial"/>
                <w:sz w:val="18"/>
              </w:rPr>
            </w:pPr>
          </w:p>
        </w:tc>
        <w:tc>
          <w:tcPr>
            <w:tcW w:w="820" w:type="dxa"/>
          </w:tcPr>
          <w:p w14:paraId="615AF675" w14:textId="77777777" w:rsidR="00857807" w:rsidRPr="00FA2FDD" w:rsidRDefault="00857807" w:rsidP="00857807">
            <w:pPr>
              <w:pStyle w:val="TableParagraph"/>
              <w:rPr>
                <w:rFonts w:ascii="Arial" w:hAnsi="Arial" w:cs="Arial"/>
                <w:sz w:val="18"/>
              </w:rPr>
            </w:pPr>
          </w:p>
        </w:tc>
        <w:tc>
          <w:tcPr>
            <w:tcW w:w="851" w:type="dxa"/>
          </w:tcPr>
          <w:p w14:paraId="79ADC37D" w14:textId="77777777" w:rsidR="00857807" w:rsidRPr="00FA2FDD" w:rsidRDefault="00857807" w:rsidP="00857807">
            <w:pPr>
              <w:pStyle w:val="TableParagraph"/>
              <w:rPr>
                <w:rFonts w:ascii="Arial" w:hAnsi="Arial" w:cs="Arial"/>
                <w:sz w:val="18"/>
              </w:rPr>
            </w:pPr>
          </w:p>
        </w:tc>
        <w:tc>
          <w:tcPr>
            <w:tcW w:w="1275" w:type="dxa"/>
          </w:tcPr>
          <w:p w14:paraId="1A317C36" w14:textId="77777777" w:rsidR="00857807" w:rsidRPr="00FA2FDD" w:rsidRDefault="00857807" w:rsidP="00857807">
            <w:pPr>
              <w:pStyle w:val="TableParagraph"/>
              <w:rPr>
                <w:rFonts w:ascii="Arial" w:hAnsi="Arial" w:cs="Arial"/>
                <w:sz w:val="18"/>
              </w:rPr>
            </w:pPr>
          </w:p>
        </w:tc>
        <w:tc>
          <w:tcPr>
            <w:tcW w:w="1276" w:type="dxa"/>
          </w:tcPr>
          <w:p w14:paraId="7776E95F" w14:textId="77777777" w:rsidR="00857807" w:rsidRPr="00FA2FDD" w:rsidRDefault="00857807" w:rsidP="00857807">
            <w:pPr>
              <w:pStyle w:val="TableParagraph"/>
              <w:rPr>
                <w:rFonts w:ascii="Arial" w:hAnsi="Arial" w:cs="Arial"/>
                <w:sz w:val="18"/>
              </w:rPr>
            </w:pPr>
          </w:p>
        </w:tc>
        <w:tc>
          <w:tcPr>
            <w:tcW w:w="709" w:type="dxa"/>
          </w:tcPr>
          <w:p w14:paraId="27E3E5D6" w14:textId="77777777" w:rsidR="00857807" w:rsidRPr="00FA2FDD" w:rsidRDefault="00857807" w:rsidP="00857807">
            <w:pPr>
              <w:pStyle w:val="TableParagraph"/>
              <w:rPr>
                <w:rFonts w:ascii="Arial" w:hAnsi="Arial" w:cs="Arial"/>
                <w:sz w:val="18"/>
              </w:rPr>
            </w:pPr>
          </w:p>
        </w:tc>
        <w:tc>
          <w:tcPr>
            <w:tcW w:w="1276" w:type="dxa"/>
          </w:tcPr>
          <w:p w14:paraId="6CF51430" w14:textId="77777777" w:rsidR="00857807" w:rsidRPr="00FA2FDD" w:rsidRDefault="00857807" w:rsidP="00857807">
            <w:pPr>
              <w:pStyle w:val="TableParagraph"/>
              <w:rPr>
                <w:rFonts w:ascii="Arial" w:hAnsi="Arial" w:cs="Arial"/>
                <w:sz w:val="18"/>
              </w:rPr>
            </w:pPr>
          </w:p>
        </w:tc>
        <w:tc>
          <w:tcPr>
            <w:tcW w:w="850" w:type="dxa"/>
          </w:tcPr>
          <w:p w14:paraId="1114604A" w14:textId="77777777" w:rsidR="00857807" w:rsidRPr="00FA2FDD" w:rsidRDefault="00857807" w:rsidP="00857807">
            <w:pPr>
              <w:pStyle w:val="TableParagraph"/>
              <w:rPr>
                <w:rFonts w:ascii="Arial" w:hAnsi="Arial" w:cs="Arial"/>
                <w:sz w:val="18"/>
              </w:rPr>
            </w:pPr>
          </w:p>
        </w:tc>
        <w:tc>
          <w:tcPr>
            <w:tcW w:w="1843" w:type="dxa"/>
          </w:tcPr>
          <w:p w14:paraId="55BEAB42" w14:textId="77777777" w:rsidR="00857807" w:rsidRPr="00FA2FDD" w:rsidRDefault="00857807" w:rsidP="00857807">
            <w:pPr>
              <w:pStyle w:val="TableParagraph"/>
              <w:rPr>
                <w:rFonts w:ascii="Arial" w:hAnsi="Arial" w:cs="Arial"/>
                <w:sz w:val="18"/>
              </w:rPr>
            </w:pPr>
          </w:p>
        </w:tc>
        <w:tc>
          <w:tcPr>
            <w:tcW w:w="1417" w:type="dxa"/>
          </w:tcPr>
          <w:p w14:paraId="0EBCDB8C" w14:textId="77777777" w:rsidR="00857807" w:rsidRPr="00FA2FDD" w:rsidRDefault="00857807" w:rsidP="00857807">
            <w:pPr>
              <w:pStyle w:val="TableParagraph"/>
              <w:rPr>
                <w:rFonts w:ascii="Arial" w:hAnsi="Arial" w:cs="Arial"/>
                <w:sz w:val="18"/>
              </w:rPr>
            </w:pPr>
          </w:p>
        </w:tc>
      </w:tr>
      <w:tr w:rsidR="00857807" w:rsidRPr="00FA2FDD" w14:paraId="6C1F6F6B" w14:textId="77777777" w:rsidTr="00857807">
        <w:trPr>
          <w:trHeight w:val="268"/>
        </w:trPr>
        <w:tc>
          <w:tcPr>
            <w:tcW w:w="770" w:type="dxa"/>
          </w:tcPr>
          <w:p w14:paraId="596631D4" w14:textId="77777777" w:rsidR="00857807" w:rsidRPr="00FA2FDD" w:rsidRDefault="00857807" w:rsidP="00857807">
            <w:pPr>
              <w:pStyle w:val="TableParagraph"/>
              <w:rPr>
                <w:rFonts w:ascii="Arial" w:hAnsi="Arial" w:cs="Arial"/>
                <w:sz w:val="18"/>
              </w:rPr>
            </w:pPr>
          </w:p>
        </w:tc>
        <w:tc>
          <w:tcPr>
            <w:tcW w:w="792" w:type="dxa"/>
          </w:tcPr>
          <w:p w14:paraId="4092803C" w14:textId="77777777" w:rsidR="00857807" w:rsidRPr="00FA2FDD" w:rsidRDefault="00857807" w:rsidP="00857807">
            <w:pPr>
              <w:pStyle w:val="TableParagraph"/>
              <w:rPr>
                <w:rFonts w:ascii="Arial" w:hAnsi="Arial" w:cs="Arial"/>
                <w:sz w:val="18"/>
              </w:rPr>
            </w:pPr>
          </w:p>
        </w:tc>
        <w:tc>
          <w:tcPr>
            <w:tcW w:w="3315" w:type="dxa"/>
          </w:tcPr>
          <w:p w14:paraId="4F4E5F0E" w14:textId="77777777" w:rsidR="00857807" w:rsidRPr="00FA2FDD" w:rsidRDefault="00857807" w:rsidP="00857807">
            <w:pPr>
              <w:pStyle w:val="TableParagraph"/>
              <w:rPr>
                <w:rFonts w:ascii="Arial" w:hAnsi="Arial" w:cs="Arial"/>
                <w:sz w:val="18"/>
              </w:rPr>
            </w:pPr>
          </w:p>
        </w:tc>
        <w:tc>
          <w:tcPr>
            <w:tcW w:w="820" w:type="dxa"/>
          </w:tcPr>
          <w:p w14:paraId="0CA16D16" w14:textId="77777777" w:rsidR="00857807" w:rsidRPr="00FA2FDD" w:rsidRDefault="00857807" w:rsidP="00857807">
            <w:pPr>
              <w:pStyle w:val="TableParagraph"/>
              <w:rPr>
                <w:rFonts w:ascii="Arial" w:hAnsi="Arial" w:cs="Arial"/>
                <w:sz w:val="18"/>
              </w:rPr>
            </w:pPr>
          </w:p>
        </w:tc>
        <w:tc>
          <w:tcPr>
            <w:tcW w:w="851" w:type="dxa"/>
          </w:tcPr>
          <w:p w14:paraId="27E2A608" w14:textId="77777777" w:rsidR="00857807" w:rsidRPr="00FA2FDD" w:rsidRDefault="00857807" w:rsidP="00857807">
            <w:pPr>
              <w:pStyle w:val="TableParagraph"/>
              <w:rPr>
                <w:rFonts w:ascii="Arial" w:hAnsi="Arial" w:cs="Arial"/>
                <w:sz w:val="18"/>
              </w:rPr>
            </w:pPr>
          </w:p>
        </w:tc>
        <w:tc>
          <w:tcPr>
            <w:tcW w:w="1275" w:type="dxa"/>
          </w:tcPr>
          <w:p w14:paraId="3D084DDC" w14:textId="77777777" w:rsidR="00857807" w:rsidRPr="00FA2FDD" w:rsidRDefault="00857807" w:rsidP="00857807">
            <w:pPr>
              <w:pStyle w:val="TableParagraph"/>
              <w:rPr>
                <w:rFonts w:ascii="Arial" w:hAnsi="Arial" w:cs="Arial"/>
                <w:sz w:val="18"/>
              </w:rPr>
            </w:pPr>
          </w:p>
        </w:tc>
        <w:tc>
          <w:tcPr>
            <w:tcW w:w="1276" w:type="dxa"/>
          </w:tcPr>
          <w:p w14:paraId="029FB94F" w14:textId="77777777" w:rsidR="00857807" w:rsidRPr="00FA2FDD" w:rsidRDefault="00857807" w:rsidP="00857807">
            <w:pPr>
              <w:pStyle w:val="TableParagraph"/>
              <w:rPr>
                <w:rFonts w:ascii="Arial" w:hAnsi="Arial" w:cs="Arial"/>
                <w:sz w:val="18"/>
              </w:rPr>
            </w:pPr>
          </w:p>
        </w:tc>
        <w:tc>
          <w:tcPr>
            <w:tcW w:w="709" w:type="dxa"/>
          </w:tcPr>
          <w:p w14:paraId="4494AAA5" w14:textId="77777777" w:rsidR="00857807" w:rsidRPr="00FA2FDD" w:rsidRDefault="00857807" w:rsidP="00857807">
            <w:pPr>
              <w:pStyle w:val="TableParagraph"/>
              <w:rPr>
                <w:rFonts w:ascii="Arial" w:hAnsi="Arial" w:cs="Arial"/>
                <w:sz w:val="18"/>
              </w:rPr>
            </w:pPr>
          </w:p>
        </w:tc>
        <w:tc>
          <w:tcPr>
            <w:tcW w:w="1276" w:type="dxa"/>
          </w:tcPr>
          <w:p w14:paraId="16635676" w14:textId="77777777" w:rsidR="00857807" w:rsidRPr="00FA2FDD" w:rsidRDefault="00857807" w:rsidP="00857807">
            <w:pPr>
              <w:pStyle w:val="TableParagraph"/>
              <w:rPr>
                <w:rFonts w:ascii="Arial" w:hAnsi="Arial" w:cs="Arial"/>
                <w:sz w:val="18"/>
              </w:rPr>
            </w:pPr>
          </w:p>
        </w:tc>
        <w:tc>
          <w:tcPr>
            <w:tcW w:w="850" w:type="dxa"/>
          </w:tcPr>
          <w:p w14:paraId="7BF8A12A" w14:textId="77777777" w:rsidR="00857807" w:rsidRPr="00FA2FDD" w:rsidRDefault="00857807" w:rsidP="00857807">
            <w:pPr>
              <w:pStyle w:val="TableParagraph"/>
              <w:rPr>
                <w:rFonts w:ascii="Arial" w:hAnsi="Arial" w:cs="Arial"/>
                <w:sz w:val="18"/>
              </w:rPr>
            </w:pPr>
          </w:p>
        </w:tc>
        <w:tc>
          <w:tcPr>
            <w:tcW w:w="1843" w:type="dxa"/>
          </w:tcPr>
          <w:p w14:paraId="0C4BC039" w14:textId="77777777" w:rsidR="00857807" w:rsidRPr="00FA2FDD" w:rsidRDefault="00857807" w:rsidP="00857807">
            <w:pPr>
              <w:pStyle w:val="TableParagraph"/>
              <w:rPr>
                <w:rFonts w:ascii="Arial" w:hAnsi="Arial" w:cs="Arial"/>
                <w:sz w:val="18"/>
              </w:rPr>
            </w:pPr>
          </w:p>
        </w:tc>
        <w:tc>
          <w:tcPr>
            <w:tcW w:w="1417" w:type="dxa"/>
          </w:tcPr>
          <w:p w14:paraId="5119F6D7" w14:textId="77777777" w:rsidR="00857807" w:rsidRPr="00FA2FDD" w:rsidRDefault="00857807" w:rsidP="00857807">
            <w:pPr>
              <w:pStyle w:val="TableParagraph"/>
              <w:rPr>
                <w:rFonts w:ascii="Arial" w:hAnsi="Arial" w:cs="Arial"/>
                <w:sz w:val="18"/>
              </w:rPr>
            </w:pPr>
          </w:p>
        </w:tc>
      </w:tr>
      <w:tr w:rsidR="00857807" w:rsidRPr="00FA2FDD" w14:paraId="62C83961" w14:textId="77777777" w:rsidTr="00857807">
        <w:trPr>
          <w:trHeight w:val="268"/>
        </w:trPr>
        <w:tc>
          <w:tcPr>
            <w:tcW w:w="770" w:type="dxa"/>
          </w:tcPr>
          <w:p w14:paraId="0D02497F" w14:textId="77777777" w:rsidR="00857807" w:rsidRPr="00FA2FDD" w:rsidRDefault="00857807" w:rsidP="00857807">
            <w:pPr>
              <w:pStyle w:val="TableParagraph"/>
              <w:rPr>
                <w:rFonts w:ascii="Arial" w:hAnsi="Arial" w:cs="Arial"/>
                <w:sz w:val="18"/>
              </w:rPr>
            </w:pPr>
          </w:p>
        </w:tc>
        <w:tc>
          <w:tcPr>
            <w:tcW w:w="792" w:type="dxa"/>
          </w:tcPr>
          <w:p w14:paraId="2BCA36B9" w14:textId="77777777" w:rsidR="00857807" w:rsidRPr="00FA2FDD" w:rsidRDefault="00857807" w:rsidP="00857807">
            <w:pPr>
              <w:pStyle w:val="TableParagraph"/>
              <w:rPr>
                <w:rFonts w:ascii="Arial" w:hAnsi="Arial" w:cs="Arial"/>
                <w:sz w:val="18"/>
              </w:rPr>
            </w:pPr>
          </w:p>
        </w:tc>
        <w:tc>
          <w:tcPr>
            <w:tcW w:w="3315" w:type="dxa"/>
          </w:tcPr>
          <w:p w14:paraId="07A229C8" w14:textId="77777777" w:rsidR="00857807" w:rsidRPr="00FA2FDD" w:rsidRDefault="00857807" w:rsidP="00857807">
            <w:pPr>
              <w:pStyle w:val="TableParagraph"/>
              <w:rPr>
                <w:rFonts w:ascii="Arial" w:hAnsi="Arial" w:cs="Arial"/>
                <w:sz w:val="18"/>
              </w:rPr>
            </w:pPr>
          </w:p>
        </w:tc>
        <w:tc>
          <w:tcPr>
            <w:tcW w:w="820" w:type="dxa"/>
          </w:tcPr>
          <w:p w14:paraId="73299793" w14:textId="77777777" w:rsidR="00857807" w:rsidRPr="00FA2FDD" w:rsidRDefault="00857807" w:rsidP="00857807">
            <w:pPr>
              <w:pStyle w:val="TableParagraph"/>
              <w:rPr>
                <w:rFonts w:ascii="Arial" w:hAnsi="Arial" w:cs="Arial"/>
                <w:sz w:val="18"/>
              </w:rPr>
            </w:pPr>
          </w:p>
        </w:tc>
        <w:tc>
          <w:tcPr>
            <w:tcW w:w="851" w:type="dxa"/>
          </w:tcPr>
          <w:p w14:paraId="1DA8CBE7" w14:textId="77777777" w:rsidR="00857807" w:rsidRPr="00FA2FDD" w:rsidRDefault="00857807" w:rsidP="00857807">
            <w:pPr>
              <w:pStyle w:val="TableParagraph"/>
              <w:rPr>
                <w:rFonts w:ascii="Arial" w:hAnsi="Arial" w:cs="Arial"/>
                <w:sz w:val="18"/>
              </w:rPr>
            </w:pPr>
          </w:p>
        </w:tc>
        <w:tc>
          <w:tcPr>
            <w:tcW w:w="1275" w:type="dxa"/>
          </w:tcPr>
          <w:p w14:paraId="6FA32D2A" w14:textId="77777777" w:rsidR="00857807" w:rsidRPr="00FA2FDD" w:rsidRDefault="00857807" w:rsidP="00857807">
            <w:pPr>
              <w:pStyle w:val="TableParagraph"/>
              <w:rPr>
                <w:rFonts w:ascii="Arial" w:hAnsi="Arial" w:cs="Arial"/>
                <w:sz w:val="18"/>
              </w:rPr>
            </w:pPr>
          </w:p>
        </w:tc>
        <w:tc>
          <w:tcPr>
            <w:tcW w:w="1276" w:type="dxa"/>
          </w:tcPr>
          <w:p w14:paraId="620892B3" w14:textId="77777777" w:rsidR="00857807" w:rsidRPr="00FA2FDD" w:rsidRDefault="00857807" w:rsidP="00857807">
            <w:pPr>
              <w:pStyle w:val="TableParagraph"/>
              <w:rPr>
                <w:rFonts w:ascii="Arial" w:hAnsi="Arial" w:cs="Arial"/>
                <w:sz w:val="18"/>
              </w:rPr>
            </w:pPr>
          </w:p>
        </w:tc>
        <w:tc>
          <w:tcPr>
            <w:tcW w:w="709" w:type="dxa"/>
          </w:tcPr>
          <w:p w14:paraId="7DF0D356" w14:textId="77777777" w:rsidR="00857807" w:rsidRPr="00FA2FDD" w:rsidRDefault="00857807" w:rsidP="00857807">
            <w:pPr>
              <w:pStyle w:val="TableParagraph"/>
              <w:rPr>
                <w:rFonts w:ascii="Arial" w:hAnsi="Arial" w:cs="Arial"/>
                <w:sz w:val="18"/>
              </w:rPr>
            </w:pPr>
          </w:p>
        </w:tc>
        <w:tc>
          <w:tcPr>
            <w:tcW w:w="1276" w:type="dxa"/>
          </w:tcPr>
          <w:p w14:paraId="1AE8832E" w14:textId="77777777" w:rsidR="00857807" w:rsidRPr="00FA2FDD" w:rsidRDefault="00857807" w:rsidP="00857807">
            <w:pPr>
              <w:pStyle w:val="TableParagraph"/>
              <w:rPr>
                <w:rFonts w:ascii="Arial" w:hAnsi="Arial" w:cs="Arial"/>
                <w:sz w:val="18"/>
              </w:rPr>
            </w:pPr>
          </w:p>
        </w:tc>
        <w:tc>
          <w:tcPr>
            <w:tcW w:w="850" w:type="dxa"/>
          </w:tcPr>
          <w:p w14:paraId="64FD35C7" w14:textId="77777777" w:rsidR="00857807" w:rsidRPr="00FA2FDD" w:rsidRDefault="00857807" w:rsidP="00857807">
            <w:pPr>
              <w:pStyle w:val="TableParagraph"/>
              <w:rPr>
                <w:rFonts w:ascii="Arial" w:hAnsi="Arial" w:cs="Arial"/>
                <w:sz w:val="18"/>
              </w:rPr>
            </w:pPr>
          </w:p>
        </w:tc>
        <w:tc>
          <w:tcPr>
            <w:tcW w:w="1843" w:type="dxa"/>
          </w:tcPr>
          <w:p w14:paraId="61050ABA" w14:textId="77777777" w:rsidR="00857807" w:rsidRPr="00FA2FDD" w:rsidRDefault="00857807" w:rsidP="00857807">
            <w:pPr>
              <w:pStyle w:val="TableParagraph"/>
              <w:rPr>
                <w:rFonts w:ascii="Arial" w:hAnsi="Arial" w:cs="Arial"/>
                <w:sz w:val="18"/>
              </w:rPr>
            </w:pPr>
          </w:p>
        </w:tc>
        <w:tc>
          <w:tcPr>
            <w:tcW w:w="1417" w:type="dxa"/>
          </w:tcPr>
          <w:p w14:paraId="19796FF1" w14:textId="77777777" w:rsidR="00857807" w:rsidRPr="00FA2FDD" w:rsidRDefault="00857807" w:rsidP="00857807">
            <w:pPr>
              <w:pStyle w:val="TableParagraph"/>
              <w:rPr>
                <w:rFonts w:ascii="Arial" w:hAnsi="Arial" w:cs="Arial"/>
                <w:sz w:val="18"/>
              </w:rPr>
            </w:pPr>
          </w:p>
        </w:tc>
      </w:tr>
      <w:tr w:rsidR="00857807" w:rsidRPr="00FA2FDD" w14:paraId="17C5CF3E" w14:textId="77777777" w:rsidTr="00857807">
        <w:trPr>
          <w:trHeight w:val="268"/>
        </w:trPr>
        <w:tc>
          <w:tcPr>
            <w:tcW w:w="770" w:type="dxa"/>
          </w:tcPr>
          <w:p w14:paraId="364E2D5C" w14:textId="77777777" w:rsidR="00857807" w:rsidRPr="00FA2FDD" w:rsidRDefault="00857807" w:rsidP="00857807">
            <w:pPr>
              <w:pStyle w:val="TableParagraph"/>
              <w:rPr>
                <w:rFonts w:ascii="Arial" w:hAnsi="Arial" w:cs="Arial"/>
                <w:sz w:val="18"/>
              </w:rPr>
            </w:pPr>
          </w:p>
        </w:tc>
        <w:tc>
          <w:tcPr>
            <w:tcW w:w="792" w:type="dxa"/>
          </w:tcPr>
          <w:p w14:paraId="702EE435" w14:textId="77777777" w:rsidR="00857807" w:rsidRPr="00FA2FDD" w:rsidRDefault="00857807" w:rsidP="00857807">
            <w:pPr>
              <w:pStyle w:val="TableParagraph"/>
              <w:rPr>
                <w:rFonts w:ascii="Arial" w:hAnsi="Arial" w:cs="Arial"/>
                <w:sz w:val="18"/>
              </w:rPr>
            </w:pPr>
          </w:p>
        </w:tc>
        <w:tc>
          <w:tcPr>
            <w:tcW w:w="3315" w:type="dxa"/>
          </w:tcPr>
          <w:p w14:paraId="51F5B186" w14:textId="77777777" w:rsidR="00857807" w:rsidRPr="00FA2FDD" w:rsidRDefault="00857807" w:rsidP="00857807">
            <w:pPr>
              <w:pStyle w:val="TableParagraph"/>
              <w:rPr>
                <w:rFonts w:ascii="Arial" w:hAnsi="Arial" w:cs="Arial"/>
                <w:sz w:val="18"/>
              </w:rPr>
            </w:pPr>
          </w:p>
        </w:tc>
        <w:tc>
          <w:tcPr>
            <w:tcW w:w="820" w:type="dxa"/>
          </w:tcPr>
          <w:p w14:paraId="59A84DA6" w14:textId="77777777" w:rsidR="00857807" w:rsidRPr="00FA2FDD" w:rsidRDefault="00857807" w:rsidP="00857807">
            <w:pPr>
              <w:pStyle w:val="TableParagraph"/>
              <w:rPr>
                <w:rFonts w:ascii="Arial" w:hAnsi="Arial" w:cs="Arial"/>
                <w:sz w:val="18"/>
              </w:rPr>
            </w:pPr>
          </w:p>
        </w:tc>
        <w:tc>
          <w:tcPr>
            <w:tcW w:w="851" w:type="dxa"/>
          </w:tcPr>
          <w:p w14:paraId="28B7CFB1" w14:textId="77777777" w:rsidR="00857807" w:rsidRPr="00FA2FDD" w:rsidRDefault="00857807" w:rsidP="00857807">
            <w:pPr>
              <w:pStyle w:val="TableParagraph"/>
              <w:rPr>
                <w:rFonts w:ascii="Arial" w:hAnsi="Arial" w:cs="Arial"/>
                <w:sz w:val="18"/>
              </w:rPr>
            </w:pPr>
          </w:p>
        </w:tc>
        <w:tc>
          <w:tcPr>
            <w:tcW w:w="1275" w:type="dxa"/>
          </w:tcPr>
          <w:p w14:paraId="2EA792D7" w14:textId="77777777" w:rsidR="00857807" w:rsidRPr="00FA2FDD" w:rsidRDefault="00857807" w:rsidP="00857807">
            <w:pPr>
              <w:pStyle w:val="TableParagraph"/>
              <w:rPr>
                <w:rFonts w:ascii="Arial" w:hAnsi="Arial" w:cs="Arial"/>
                <w:sz w:val="18"/>
              </w:rPr>
            </w:pPr>
          </w:p>
        </w:tc>
        <w:tc>
          <w:tcPr>
            <w:tcW w:w="1276" w:type="dxa"/>
          </w:tcPr>
          <w:p w14:paraId="6DB91E44" w14:textId="77777777" w:rsidR="00857807" w:rsidRPr="00FA2FDD" w:rsidRDefault="00857807" w:rsidP="00857807">
            <w:pPr>
              <w:pStyle w:val="TableParagraph"/>
              <w:rPr>
                <w:rFonts w:ascii="Arial" w:hAnsi="Arial" w:cs="Arial"/>
                <w:sz w:val="18"/>
              </w:rPr>
            </w:pPr>
          </w:p>
        </w:tc>
        <w:tc>
          <w:tcPr>
            <w:tcW w:w="709" w:type="dxa"/>
          </w:tcPr>
          <w:p w14:paraId="71CB0093" w14:textId="77777777" w:rsidR="00857807" w:rsidRPr="00FA2FDD" w:rsidRDefault="00857807" w:rsidP="00857807">
            <w:pPr>
              <w:pStyle w:val="TableParagraph"/>
              <w:rPr>
                <w:rFonts w:ascii="Arial" w:hAnsi="Arial" w:cs="Arial"/>
                <w:sz w:val="18"/>
              </w:rPr>
            </w:pPr>
          </w:p>
        </w:tc>
        <w:tc>
          <w:tcPr>
            <w:tcW w:w="1276" w:type="dxa"/>
          </w:tcPr>
          <w:p w14:paraId="13E1FA92" w14:textId="77777777" w:rsidR="00857807" w:rsidRPr="00FA2FDD" w:rsidRDefault="00857807" w:rsidP="00857807">
            <w:pPr>
              <w:pStyle w:val="TableParagraph"/>
              <w:rPr>
                <w:rFonts w:ascii="Arial" w:hAnsi="Arial" w:cs="Arial"/>
                <w:sz w:val="18"/>
              </w:rPr>
            </w:pPr>
          </w:p>
        </w:tc>
        <w:tc>
          <w:tcPr>
            <w:tcW w:w="850" w:type="dxa"/>
          </w:tcPr>
          <w:p w14:paraId="5F566D8E" w14:textId="77777777" w:rsidR="00857807" w:rsidRPr="00FA2FDD" w:rsidRDefault="00857807" w:rsidP="00857807">
            <w:pPr>
              <w:pStyle w:val="TableParagraph"/>
              <w:rPr>
                <w:rFonts w:ascii="Arial" w:hAnsi="Arial" w:cs="Arial"/>
                <w:sz w:val="18"/>
              </w:rPr>
            </w:pPr>
          </w:p>
        </w:tc>
        <w:tc>
          <w:tcPr>
            <w:tcW w:w="1843" w:type="dxa"/>
          </w:tcPr>
          <w:p w14:paraId="11B5DB79" w14:textId="77777777" w:rsidR="00857807" w:rsidRPr="00FA2FDD" w:rsidRDefault="00857807" w:rsidP="00857807">
            <w:pPr>
              <w:pStyle w:val="TableParagraph"/>
              <w:rPr>
                <w:rFonts w:ascii="Arial" w:hAnsi="Arial" w:cs="Arial"/>
                <w:sz w:val="18"/>
              </w:rPr>
            </w:pPr>
          </w:p>
        </w:tc>
        <w:tc>
          <w:tcPr>
            <w:tcW w:w="1417" w:type="dxa"/>
          </w:tcPr>
          <w:p w14:paraId="08B1603E" w14:textId="77777777" w:rsidR="00857807" w:rsidRPr="00FA2FDD" w:rsidRDefault="00857807" w:rsidP="00857807">
            <w:pPr>
              <w:pStyle w:val="TableParagraph"/>
              <w:rPr>
                <w:rFonts w:ascii="Arial" w:hAnsi="Arial" w:cs="Arial"/>
                <w:sz w:val="18"/>
              </w:rPr>
            </w:pPr>
          </w:p>
        </w:tc>
      </w:tr>
      <w:tr w:rsidR="00857807" w:rsidRPr="00FA2FDD" w14:paraId="252E47A1" w14:textId="77777777" w:rsidTr="00857807">
        <w:trPr>
          <w:trHeight w:val="268"/>
        </w:trPr>
        <w:tc>
          <w:tcPr>
            <w:tcW w:w="770" w:type="dxa"/>
          </w:tcPr>
          <w:p w14:paraId="1AAC3127" w14:textId="77777777" w:rsidR="00857807" w:rsidRPr="00FA2FDD" w:rsidRDefault="00857807" w:rsidP="00857807">
            <w:pPr>
              <w:pStyle w:val="TableParagraph"/>
              <w:rPr>
                <w:rFonts w:ascii="Arial" w:hAnsi="Arial" w:cs="Arial"/>
                <w:sz w:val="18"/>
              </w:rPr>
            </w:pPr>
          </w:p>
        </w:tc>
        <w:tc>
          <w:tcPr>
            <w:tcW w:w="792" w:type="dxa"/>
          </w:tcPr>
          <w:p w14:paraId="5AE65E69" w14:textId="77777777" w:rsidR="00857807" w:rsidRPr="00FA2FDD" w:rsidRDefault="00857807" w:rsidP="00857807">
            <w:pPr>
              <w:pStyle w:val="TableParagraph"/>
              <w:rPr>
                <w:rFonts w:ascii="Arial" w:hAnsi="Arial" w:cs="Arial"/>
                <w:sz w:val="18"/>
              </w:rPr>
            </w:pPr>
          </w:p>
        </w:tc>
        <w:tc>
          <w:tcPr>
            <w:tcW w:w="3315" w:type="dxa"/>
          </w:tcPr>
          <w:p w14:paraId="52C0D9A8" w14:textId="77777777" w:rsidR="00857807" w:rsidRPr="00FA2FDD" w:rsidRDefault="00857807" w:rsidP="00857807">
            <w:pPr>
              <w:pStyle w:val="TableParagraph"/>
              <w:rPr>
                <w:rFonts w:ascii="Arial" w:hAnsi="Arial" w:cs="Arial"/>
                <w:sz w:val="18"/>
              </w:rPr>
            </w:pPr>
          </w:p>
        </w:tc>
        <w:tc>
          <w:tcPr>
            <w:tcW w:w="820" w:type="dxa"/>
          </w:tcPr>
          <w:p w14:paraId="4B6AD101" w14:textId="77777777" w:rsidR="00857807" w:rsidRPr="00FA2FDD" w:rsidRDefault="00857807" w:rsidP="00857807">
            <w:pPr>
              <w:pStyle w:val="TableParagraph"/>
              <w:rPr>
                <w:rFonts w:ascii="Arial" w:hAnsi="Arial" w:cs="Arial"/>
                <w:sz w:val="18"/>
              </w:rPr>
            </w:pPr>
          </w:p>
        </w:tc>
        <w:tc>
          <w:tcPr>
            <w:tcW w:w="851" w:type="dxa"/>
          </w:tcPr>
          <w:p w14:paraId="5BE0FE6F" w14:textId="77777777" w:rsidR="00857807" w:rsidRPr="00FA2FDD" w:rsidRDefault="00857807" w:rsidP="00857807">
            <w:pPr>
              <w:pStyle w:val="TableParagraph"/>
              <w:rPr>
                <w:rFonts w:ascii="Arial" w:hAnsi="Arial" w:cs="Arial"/>
                <w:sz w:val="18"/>
              </w:rPr>
            </w:pPr>
          </w:p>
        </w:tc>
        <w:tc>
          <w:tcPr>
            <w:tcW w:w="1275" w:type="dxa"/>
          </w:tcPr>
          <w:p w14:paraId="618DD7D1" w14:textId="77777777" w:rsidR="00857807" w:rsidRPr="00FA2FDD" w:rsidRDefault="00857807" w:rsidP="00857807">
            <w:pPr>
              <w:pStyle w:val="TableParagraph"/>
              <w:rPr>
                <w:rFonts w:ascii="Arial" w:hAnsi="Arial" w:cs="Arial"/>
                <w:sz w:val="18"/>
              </w:rPr>
            </w:pPr>
          </w:p>
        </w:tc>
        <w:tc>
          <w:tcPr>
            <w:tcW w:w="1276" w:type="dxa"/>
          </w:tcPr>
          <w:p w14:paraId="199D518F" w14:textId="77777777" w:rsidR="00857807" w:rsidRPr="00FA2FDD" w:rsidRDefault="00857807" w:rsidP="00857807">
            <w:pPr>
              <w:pStyle w:val="TableParagraph"/>
              <w:rPr>
                <w:rFonts w:ascii="Arial" w:hAnsi="Arial" w:cs="Arial"/>
                <w:sz w:val="18"/>
              </w:rPr>
            </w:pPr>
          </w:p>
        </w:tc>
        <w:tc>
          <w:tcPr>
            <w:tcW w:w="709" w:type="dxa"/>
          </w:tcPr>
          <w:p w14:paraId="434E8C41" w14:textId="77777777" w:rsidR="00857807" w:rsidRPr="00FA2FDD" w:rsidRDefault="00857807" w:rsidP="00857807">
            <w:pPr>
              <w:pStyle w:val="TableParagraph"/>
              <w:rPr>
                <w:rFonts w:ascii="Arial" w:hAnsi="Arial" w:cs="Arial"/>
                <w:sz w:val="18"/>
              </w:rPr>
            </w:pPr>
          </w:p>
        </w:tc>
        <w:tc>
          <w:tcPr>
            <w:tcW w:w="1276" w:type="dxa"/>
          </w:tcPr>
          <w:p w14:paraId="37676105" w14:textId="77777777" w:rsidR="00857807" w:rsidRPr="00FA2FDD" w:rsidRDefault="00857807" w:rsidP="00857807">
            <w:pPr>
              <w:pStyle w:val="TableParagraph"/>
              <w:rPr>
                <w:rFonts w:ascii="Arial" w:hAnsi="Arial" w:cs="Arial"/>
                <w:sz w:val="18"/>
              </w:rPr>
            </w:pPr>
          </w:p>
        </w:tc>
        <w:tc>
          <w:tcPr>
            <w:tcW w:w="850" w:type="dxa"/>
          </w:tcPr>
          <w:p w14:paraId="1401DAA1" w14:textId="77777777" w:rsidR="00857807" w:rsidRPr="00FA2FDD" w:rsidRDefault="00857807" w:rsidP="00857807">
            <w:pPr>
              <w:pStyle w:val="TableParagraph"/>
              <w:rPr>
                <w:rFonts w:ascii="Arial" w:hAnsi="Arial" w:cs="Arial"/>
                <w:sz w:val="18"/>
              </w:rPr>
            </w:pPr>
          </w:p>
        </w:tc>
        <w:tc>
          <w:tcPr>
            <w:tcW w:w="1843" w:type="dxa"/>
          </w:tcPr>
          <w:p w14:paraId="262D15DA" w14:textId="77777777" w:rsidR="00857807" w:rsidRPr="00FA2FDD" w:rsidRDefault="00857807" w:rsidP="00857807">
            <w:pPr>
              <w:pStyle w:val="TableParagraph"/>
              <w:rPr>
                <w:rFonts w:ascii="Arial" w:hAnsi="Arial" w:cs="Arial"/>
                <w:sz w:val="18"/>
              </w:rPr>
            </w:pPr>
          </w:p>
        </w:tc>
        <w:tc>
          <w:tcPr>
            <w:tcW w:w="1417" w:type="dxa"/>
          </w:tcPr>
          <w:p w14:paraId="2AAC0AFD" w14:textId="77777777" w:rsidR="00857807" w:rsidRPr="00FA2FDD" w:rsidRDefault="00857807" w:rsidP="00857807">
            <w:pPr>
              <w:pStyle w:val="TableParagraph"/>
              <w:rPr>
                <w:rFonts w:ascii="Arial" w:hAnsi="Arial" w:cs="Arial"/>
                <w:sz w:val="18"/>
              </w:rPr>
            </w:pPr>
          </w:p>
        </w:tc>
      </w:tr>
    </w:tbl>
    <w:p w14:paraId="7B7EBC68" w14:textId="77777777" w:rsidR="00857807" w:rsidRDefault="00857807" w:rsidP="00857807"/>
    <w:p w14:paraId="480EE894" w14:textId="7E63A1A0" w:rsidR="00857807" w:rsidRPr="00634A2F" w:rsidRDefault="00857807" w:rsidP="00857807">
      <w:pPr>
        <w:pStyle w:val="Heading1"/>
      </w:pPr>
      <w:bookmarkStart w:id="89" w:name="_Appendix_13:"/>
      <w:bookmarkStart w:id="90" w:name="_Appendix_9:"/>
      <w:bookmarkStart w:id="91" w:name="_Appendix_9_"/>
      <w:bookmarkEnd w:id="89"/>
      <w:bookmarkEnd w:id="90"/>
      <w:bookmarkEnd w:id="91"/>
      <w:r w:rsidRPr="00634A2F">
        <w:t xml:space="preserve">Appendix </w:t>
      </w:r>
      <w:r>
        <w:t>9</w:t>
      </w:r>
      <w:r w:rsidR="002A374A">
        <w:t>:</w:t>
      </w:r>
      <w:r>
        <w:tab/>
      </w:r>
      <w:r>
        <w:tab/>
      </w:r>
      <w:r>
        <w:tab/>
      </w:r>
      <w:r>
        <w:tab/>
      </w:r>
      <w:r>
        <w:tab/>
      </w:r>
      <w:r>
        <w:tab/>
      </w:r>
      <w:r>
        <w:tab/>
      </w:r>
      <w:r>
        <w:tab/>
      </w:r>
      <w:r>
        <w:tab/>
      </w:r>
      <w:r>
        <w:tab/>
      </w:r>
      <w:r>
        <w:tab/>
      </w:r>
      <w:r>
        <w:tab/>
      </w:r>
      <w:r>
        <w:tab/>
      </w:r>
    </w:p>
    <w:p w14:paraId="7EFD46E9" w14:textId="77777777" w:rsidR="00857807" w:rsidRPr="00205882" w:rsidRDefault="00857807" w:rsidP="00857807">
      <w:pPr>
        <w:pStyle w:val="Heading4"/>
        <w:spacing w:before="52" w:after="27"/>
        <w:ind w:left="3483" w:right="3441" w:hanging="1923"/>
        <w:jc w:val="center"/>
        <w:rPr>
          <w:sz w:val="22"/>
          <w:szCs w:val="22"/>
        </w:rPr>
      </w:pPr>
      <w:bookmarkStart w:id="92" w:name="_WASTED_or_DISCARDED"/>
      <w:bookmarkEnd w:id="92"/>
      <w:r>
        <w:rPr>
          <w:sz w:val="22"/>
          <w:szCs w:val="22"/>
        </w:rPr>
        <w:t>WASTED or DISCARDED COVID-</w:t>
      </w:r>
      <w:r w:rsidRPr="00205882">
        <w:rPr>
          <w:sz w:val="22"/>
          <w:szCs w:val="22"/>
        </w:rPr>
        <w:t>19 VACCINE SYRINGE AND VIAL Recording Tool</w:t>
      </w:r>
    </w:p>
    <w:tbl>
      <w:tblPr>
        <w:tblW w:w="1491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87"/>
        <w:gridCol w:w="2370"/>
        <w:gridCol w:w="1134"/>
        <w:gridCol w:w="1417"/>
        <w:gridCol w:w="1276"/>
        <w:gridCol w:w="1276"/>
        <w:gridCol w:w="1276"/>
        <w:gridCol w:w="1133"/>
        <w:gridCol w:w="993"/>
        <w:gridCol w:w="850"/>
        <w:gridCol w:w="992"/>
        <w:gridCol w:w="850"/>
      </w:tblGrid>
      <w:tr w:rsidR="00857807" w14:paraId="0A9E5E98" w14:textId="77777777" w:rsidTr="00857807">
        <w:trPr>
          <w:trHeight w:val="1410"/>
        </w:trPr>
        <w:tc>
          <w:tcPr>
            <w:tcW w:w="656" w:type="dxa"/>
            <w:vMerge w:val="restart"/>
          </w:tcPr>
          <w:p w14:paraId="55964DFB" w14:textId="77777777" w:rsidR="00857807" w:rsidRPr="00205882" w:rsidRDefault="00857807" w:rsidP="00857807">
            <w:pPr>
              <w:pStyle w:val="TableParagraph"/>
              <w:spacing w:line="219" w:lineRule="exact"/>
              <w:ind w:left="107"/>
              <w:rPr>
                <w:rFonts w:asciiTheme="minorHAnsi" w:hAnsiTheme="minorHAnsi" w:cstheme="minorHAnsi"/>
                <w:b/>
                <w:sz w:val="18"/>
                <w:szCs w:val="18"/>
              </w:rPr>
            </w:pPr>
            <w:r w:rsidRPr="00205882">
              <w:rPr>
                <w:rFonts w:asciiTheme="minorHAnsi" w:hAnsiTheme="minorHAnsi" w:cstheme="minorHAnsi"/>
                <w:b/>
                <w:sz w:val="18"/>
                <w:szCs w:val="18"/>
              </w:rPr>
              <w:t>Date</w:t>
            </w:r>
          </w:p>
        </w:tc>
        <w:tc>
          <w:tcPr>
            <w:tcW w:w="687" w:type="dxa"/>
            <w:vMerge w:val="restart"/>
          </w:tcPr>
          <w:p w14:paraId="023A8169" w14:textId="77777777" w:rsidR="00857807" w:rsidRPr="00205882" w:rsidRDefault="00857807" w:rsidP="00857807">
            <w:pPr>
              <w:pStyle w:val="TableParagraph"/>
              <w:spacing w:line="219" w:lineRule="exact"/>
              <w:ind w:left="107"/>
              <w:rPr>
                <w:rFonts w:asciiTheme="minorHAnsi" w:hAnsiTheme="minorHAnsi" w:cstheme="minorHAnsi"/>
                <w:b/>
                <w:sz w:val="18"/>
                <w:szCs w:val="18"/>
              </w:rPr>
            </w:pPr>
            <w:r w:rsidRPr="00205882">
              <w:rPr>
                <w:rFonts w:asciiTheme="minorHAnsi" w:hAnsiTheme="minorHAnsi" w:cstheme="minorHAnsi"/>
                <w:b/>
                <w:sz w:val="18"/>
                <w:szCs w:val="18"/>
              </w:rPr>
              <w:t>Time</w:t>
            </w:r>
          </w:p>
        </w:tc>
        <w:tc>
          <w:tcPr>
            <w:tcW w:w="2370" w:type="dxa"/>
            <w:vMerge w:val="restart"/>
          </w:tcPr>
          <w:p w14:paraId="198349DA" w14:textId="77777777" w:rsidR="00857807" w:rsidRPr="00205882" w:rsidRDefault="00857807" w:rsidP="00857807">
            <w:pPr>
              <w:pStyle w:val="TableParagraph"/>
              <w:spacing w:line="219" w:lineRule="exact"/>
              <w:ind w:left="106"/>
              <w:rPr>
                <w:rFonts w:asciiTheme="minorHAnsi" w:hAnsiTheme="minorHAnsi" w:cstheme="minorHAnsi"/>
                <w:b/>
                <w:sz w:val="18"/>
                <w:szCs w:val="18"/>
              </w:rPr>
            </w:pPr>
            <w:r w:rsidRPr="00205882">
              <w:rPr>
                <w:rFonts w:asciiTheme="minorHAnsi" w:hAnsiTheme="minorHAnsi" w:cstheme="minorHAnsi"/>
                <w:b/>
                <w:sz w:val="18"/>
                <w:szCs w:val="18"/>
              </w:rPr>
              <w:t>Reason for wasted or discarded syringe or Vial</w:t>
            </w:r>
          </w:p>
          <w:p w14:paraId="5CB4E638" w14:textId="77777777" w:rsidR="00857807" w:rsidRPr="00205882" w:rsidRDefault="00857807" w:rsidP="00857807">
            <w:pPr>
              <w:pStyle w:val="TableParagraph"/>
              <w:spacing w:before="1"/>
              <w:ind w:left="106" w:right="570"/>
              <w:rPr>
                <w:rFonts w:asciiTheme="minorHAnsi" w:hAnsiTheme="minorHAnsi" w:cstheme="minorHAnsi"/>
                <w:sz w:val="18"/>
                <w:szCs w:val="18"/>
              </w:rPr>
            </w:pPr>
            <w:r w:rsidRPr="00205882">
              <w:rPr>
                <w:rFonts w:asciiTheme="minorHAnsi" w:hAnsiTheme="minorHAnsi" w:cstheme="minorHAnsi"/>
                <w:sz w:val="18"/>
                <w:szCs w:val="18"/>
              </w:rPr>
              <w:t>e.g. expired, discoloured, particulate matter, insufficient remaining vaccine volume in vial</w:t>
            </w:r>
          </w:p>
        </w:tc>
        <w:tc>
          <w:tcPr>
            <w:tcW w:w="1134" w:type="dxa"/>
            <w:vMerge w:val="restart"/>
          </w:tcPr>
          <w:p w14:paraId="22F0E1C4" w14:textId="77777777" w:rsidR="00857807" w:rsidRPr="00205882" w:rsidRDefault="00857807" w:rsidP="00857807">
            <w:pPr>
              <w:pStyle w:val="TableParagraph"/>
              <w:spacing w:line="219" w:lineRule="exact"/>
              <w:ind w:left="106"/>
              <w:rPr>
                <w:rFonts w:asciiTheme="minorHAnsi" w:hAnsiTheme="minorHAnsi" w:cstheme="minorHAnsi"/>
                <w:b/>
                <w:sz w:val="18"/>
                <w:szCs w:val="18"/>
              </w:rPr>
            </w:pPr>
            <w:r w:rsidRPr="00205882">
              <w:rPr>
                <w:rFonts w:asciiTheme="minorHAnsi" w:hAnsiTheme="minorHAnsi" w:cstheme="minorHAnsi"/>
                <w:b/>
                <w:sz w:val="18"/>
                <w:szCs w:val="18"/>
              </w:rPr>
              <w:t>Batch no.</w:t>
            </w:r>
          </w:p>
          <w:p w14:paraId="0E11D381" w14:textId="77777777" w:rsidR="00857807" w:rsidRPr="00205882" w:rsidRDefault="00857807" w:rsidP="00857807">
            <w:pPr>
              <w:pStyle w:val="TableParagraph"/>
              <w:spacing w:line="219" w:lineRule="exact"/>
              <w:ind w:left="106"/>
              <w:rPr>
                <w:rFonts w:asciiTheme="minorHAnsi" w:hAnsiTheme="minorHAnsi" w:cstheme="minorHAnsi"/>
                <w:b/>
                <w:sz w:val="18"/>
                <w:szCs w:val="18"/>
              </w:rPr>
            </w:pPr>
            <w:r w:rsidRPr="00205882">
              <w:rPr>
                <w:rFonts w:asciiTheme="minorHAnsi" w:hAnsiTheme="minorHAnsi" w:cstheme="minorHAnsi"/>
                <w:b/>
                <w:sz w:val="18"/>
                <w:szCs w:val="18"/>
              </w:rPr>
              <w:t>and</w:t>
            </w:r>
          </w:p>
          <w:p w14:paraId="5CEBB149" w14:textId="77777777" w:rsidR="00857807" w:rsidRPr="00205882" w:rsidRDefault="00857807" w:rsidP="00857807">
            <w:pPr>
              <w:pStyle w:val="TableParagraph"/>
              <w:spacing w:line="219" w:lineRule="exact"/>
              <w:ind w:left="106"/>
              <w:rPr>
                <w:rFonts w:asciiTheme="minorHAnsi" w:hAnsiTheme="minorHAnsi" w:cstheme="minorHAnsi"/>
                <w:b/>
                <w:sz w:val="18"/>
                <w:szCs w:val="18"/>
              </w:rPr>
            </w:pPr>
            <w:r w:rsidRPr="00205882">
              <w:rPr>
                <w:rFonts w:asciiTheme="minorHAnsi" w:hAnsiTheme="minorHAnsi" w:cstheme="minorHAnsi"/>
                <w:b/>
                <w:sz w:val="18"/>
                <w:szCs w:val="18"/>
              </w:rPr>
              <w:t>Expiry</w:t>
            </w:r>
          </w:p>
        </w:tc>
        <w:tc>
          <w:tcPr>
            <w:tcW w:w="2693" w:type="dxa"/>
            <w:gridSpan w:val="2"/>
          </w:tcPr>
          <w:p w14:paraId="58FD2AEA" w14:textId="77777777" w:rsidR="00857807" w:rsidRPr="00ED376A" w:rsidRDefault="00857807" w:rsidP="00857807">
            <w:pPr>
              <w:pStyle w:val="TableParagraph"/>
              <w:ind w:left="102" w:right="89"/>
              <w:rPr>
                <w:rFonts w:asciiTheme="minorHAnsi" w:hAnsiTheme="minorHAnsi" w:cstheme="minorHAnsi"/>
                <w:b/>
                <w:sz w:val="18"/>
                <w:szCs w:val="18"/>
              </w:rPr>
            </w:pPr>
            <w:r w:rsidRPr="00205882">
              <w:rPr>
                <w:rFonts w:asciiTheme="minorHAnsi" w:hAnsiTheme="minorHAnsi" w:cstheme="minorHAnsi"/>
                <w:b/>
                <w:sz w:val="18"/>
                <w:szCs w:val="18"/>
              </w:rPr>
              <w:t xml:space="preserve">Quantity wasted or discarded </w:t>
            </w:r>
          </w:p>
          <w:p w14:paraId="03643458" w14:textId="77777777" w:rsidR="00857807" w:rsidRPr="00205882" w:rsidRDefault="00857807" w:rsidP="00857807">
            <w:pPr>
              <w:pStyle w:val="TableParagraph"/>
              <w:ind w:left="104" w:right="96"/>
              <w:rPr>
                <w:rFonts w:asciiTheme="minorHAnsi" w:hAnsiTheme="minorHAnsi" w:cstheme="minorHAnsi"/>
                <w:sz w:val="18"/>
                <w:szCs w:val="18"/>
              </w:rPr>
            </w:pPr>
          </w:p>
        </w:tc>
        <w:tc>
          <w:tcPr>
            <w:tcW w:w="2552" w:type="dxa"/>
            <w:gridSpan w:val="2"/>
          </w:tcPr>
          <w:p w14:paraId="3638C592" w14:textId="77777777" w:rsidR="00857807" w:rsidRPr="00205882" w:rsidRDefault="00857807" w:rsidP="00857807">
            <w:pPr>
              <w:pStyle w:val="TableParagraph"/>
              <w:spacing w:line="219" w:lineRule="exact"/>
              <w:ind w:left="103"/>
              <w:rPr>
                <w:rFonts w:asciiTheme="minorHAnsi" w:hAnsiTheme="minorHAnsi" w:cstheme="minorHAnsi"/>
                <w:b/>
                <w:sz w:val="18"/>
                <w:szCs w:val="18"/>
              </w:rPr>
            </w:pPr>
            <w:r w:rsidRPr="00205882">
              <w:rPr>
                <w:rFonts w:asciiTheme="minorHAnsi" w:hAnsiTheme="minorHAnsi" w:cstheme="minorHAnsi"/>
                <w:b/>
                <w:sz w:val="18"/>
                <w:szCs w:val="18"/>
              </w:rPr>
              <w:t>Cumulative total</w:t>
            </w:r>
          </w:p>
        </w:tc>
        <w:tc>
          <w:tcPr>
            <w:tcW w:w="1133" w:type="dxa"/>
            <w:vMerge w:val="restart"/>
          </w:tcPr>
          <w:p w14:paraId="3B005552" w14:textId="77777777" w:rsidR="00857807" w:rsidRPr="00205882" w:rsidRDefault="00857807" w:rsidP="00857807">
            <w:pPr>
              <w:pStyle w:val="TableParagraph"/>
              <w:spacing w:line="219" w:lineRule="exact"/>
              <w:ind w:left="103"/>
              <w:rPr>
                <w:rFonts w:asciiTheme="minorHAnsi" w:hAnsiTheme="minorHAnsi" w:cstheme="minorHAnsi"/>
                <w:b/>
                <w:sz w:val="18"/>
                <w:szCs w:val="18"/>
              </w:rPr>
            </w:pPr>
            <w:r w:rsidRPr="00205882">
              <w:rPr>
                <w:rFonts w:asciiTheme="minorHAnsi" w:hAnsiTheme="minorHAnsi" w:cstheme="minorHAnsi"/>
                <w:b/>
                <w:sz w:val="18"/>
                <w:szCs w:val="18"/>
              </w:rPr>
              <w:t>Method of Disposal</w:t>
            </w:r>
          </w:p>
        </w:tc>
        <w:tc>
          <w:tcPr>
            <w:tcW w:w="993" w:type="dxa"/>
            <w:vMerge w:val="restart"/>
          </w:tcPr>
          <w:p w14:paraId="16D5F81E" w14:textId="77777777" w:rsidR="00857807" w:rsidRPr="00205882" w:rsidRDefault="00857807" w:rsidP="00857807">
            <w:pPr>
              <w:pStyle w:val="TableParagraph"/>
              <w:spacing w:line="219" w:lineRule="exact"/>
              <w:ind w:left="103"/>
              <w:rPr>
                <w:rFonts w:asciiTheme="minorHAnsi" w:hAnsiTheme="minorHAnsi" w:cstheme="minorHAnsi"/>
                <w:b/>
                <w:sz w:val="18"/>
                <w:szCs w:val="18"/>
              </w:rPr>
            </w:pPr>
            <w:r w:rsidRPr="00205882">
              <w:rPr>
                <w:rFonts w:asciiTheme="minorHAnsi" w:hAnsiTheme="minorHAnsi" w:cstheme="minorHAnsi"/>
                <w:b/>
                <w:sz w:val="18"/>
                <w:szCs w:val="18"/>
              </w:rPr>
              <w:t>Name of 1</w:t>
            </w:r>
            <w:r w:rsidRPr="00205882">
              <w:rPr>
                <w:rFonts w:asciiTheme="minorHAnsi" w:hAnsiTheme="minorHAnsi" w:cstheme="minorHAnsi"/>
                <w:b/>
                <w:position w:val="5"/>
                <w:sz w:val="18"/>
                <w:szCs w:val="18"/>
              </w:rPr>
              <w:t xml:space="preserve">st </w:t>
            </w:r>
            <w:r w:rsidRPr="00205882">
              <w:rPr>
                <w:rFonts w:asciiTheme="minorHAnsi" w:hAnsiTheme="minorHAnsi" w:cstheme="minorHAnsi"/>
                <w:b/>
                <w:sz w:val="18"/>
                <w:szCs w:val="18"/>
              </w:rPr>
              <w:t>person</w:t>
            </w:r>
          </w:p>
        </w:tc>
        <w:tc>
          <w:tcPr>
            <w:tcW w:w="850" w:type="dxa"/>
            <w:vMerge w:val="restart"/>
          </w:tcPr>
          <w:p w14:paraId="299C5BC2" w14:textId="77777777" w:rsidR="00857807" w:rsidRPr="00205882" w:rsidRDefault="00857807" w:rsidP="00857807">
            <w:pPr>
              <w:pStyle w:val="TableParagraph"/>
              <w:spacing w:line="219" w:lineRule="exact"/>
              <w:ind w:left="102"/>
              <w:rPr>
                <w:rFonts w:asciiTheme="minorHAnsi" w:hAnsiTheme="minorHAnsi" w:cstheme="minorHAnsi"/>
                <w:b/>
                <w:sz w:val="18"/>
                <w:szCs w:val="18"/>
              </w:rPr>
            </w:pPr>
            <w:r w:rsidRPr="00205882">
              <w:rPr>
                <w:rFonts w:asciiTheme="minorHAnsi" w:hAnsiTheme="minorHAnsi" w:cstheme="minorHAnsi"/>
                <w:b/>
                <w:sz w:val="18"/>
                <w:szCs w:val="18"/>
              </w:rPr>
              <w:t>Signature</w:t>
            </w:r>
          </w:p>
        </w:tc>
        <w:tc>
          <w:tcPr>
            <w:tcW w:w="992" w:type="dxa"/>
            <w:vMerge w:val="restart"/>
          </w:tcPr>
          <w:p w14:paraId="6E78F88A" w14:textId="77777777" w:rsidR="00857807" w:rsidRPr="00205882" w:rsidRDefault="00857807" w:rsidP="00857807">
            <w:pPr>
              <w:pStyle w:val="TableParagraph"/>
              <w:spacing w:line="219" w:lineRule="exact"/>
              <w:ind w:left="101"/>
              <w:rPr>
                <w:rFonts w:asciiTheme="minorHAnsi" w:hAnsiTheme="minorHAnsi" w:cstheme="minorHAnsi"/>
                <w:b/>
                <w:sz w:val="18"/>
                <w:szCs w:val="18"/>
              </w:rPr>
            </w:pPr>
            <w:r w:rsidRPr="00205882">
              <w:rPr>
                <w:rFonts w:asciiTheme="minorHAnsi" w:hAnsiTheme="minorHAnsi" w:cstheme="minorHAnsi"/>
                <w:b/>
                <w:sz w:val="18"/>
                <w:szCs w:val="18"/>
              </w:rPr>
              <w:t>Name of 2</w:t>
            </w:r>
            <w:r w:rsidRPr="00205882">
              <w:rPr>
                <w:rFonts w:asciiTheme="minorHAnsi" w:hAnsiTheme="minorHAnsi" w:cstheme="minorHAnsi"/>
                <w:b/>
                <w:position w:val="5"/>
                <w:sz w:val="18"/>
                <w:szCs w:val="18"/>
              </w:rPr>
              <w:t xml:space="preserve">nd </w:t>
            </w:r>
            <w:r w:rsidRPr="00205882">
              <w:rPr>
                <w:rFonts w:asciiTheme="minorHAnsi" w:hAnsiTheme="minorHAnsi" w:cstheme="minorHAnsi"/>
                <w:b/>
                <w:sz w:val="18"/>
                <w:szCs w:val="18"/>
              </w:rPr>
              <w:t>person</w:t>
            </w:r>
          </w:p>
        </w:tc>
        <w:tc>
          <w:tcPr>
            <w:tcW w:w="850" w:type="dxa"/>
            <w:vMerge w:val="restart"/>
          </w:tcPr>
          <w:p w14:paraId="31E3C8E2" w14:textId="77777777" w:rsidR="00857807" w:rsidRDefault="00857807" w:rsidP="00857807">
            <w:pPr>
              <w:pStyle w:val="TableParagraph"/>
              <w:spacing w:line="219" w:lineRule="exact"/>
              <w:ind w:left="100"/>
              <w:rPr>
                <w:b/>
                <w:sz w:val="18"/>
              </w:rPr>
            </w:pPr>
            <w:r>
              <w:rPr>
                <w:b/>
                <w:sz w:val="18"/>
              </w:rPr>
              <w:t>Signature</w:t>
            </w:r>
          </w:p>
        </w:tc>
      </w:tr>
      <w:tr w:rsidR="00857807" w14:paraId="7BDEB883" w14:textId="77777777" w:rsidTr="00857807">
        <w:trPr>
          <w:trHeight w:val="268"/>
        </w:trPr>
        <w:tc>
          <w:tcPr>
            <w:tcW w:w="656" w:type="dxa"/>
            <w:vMerge/>
          </w:tcPr>
          <w:p w14:paraId="789FB48C" w14:textId="77777777" w:rsidR="00857807" w:rsidRPr="00205882" w:rsidRDefault="00857807" w:rsidP="00857807">
            <w:pPr>
              <w:pStyle w:val="TableParagraph"/>
              <w:rPr>
                <w:rFonts w:asciiTheme="minorHAnsi" w:hAnsiTheme="minorHAnsi" w:cstheme="minorHAnsi"/>
                <w:sz w:val="18"/>
                <w:szCs w:val="18"/>
              </w:rPr>
            </w:pPr>
          </w:p>
        </w:tc>
        <w:tc>
          <w:tcPr>
            <w:tcW w:w="687" w:type="dxa"/>
            <w:vMerge/>
          </w:tcPr>
          <w:p w14:paraId="21DE5C11" w14:textId="77777777" w:rsidR="00857807" w:rsidRPr="00205882" w:rsidRDefault="00857807" w:rsidP="00857807">
            <w:pPr>
              <w:pStyle w:val="TableParagraph"/>
              <w:rPr>
                <w:rFonts w:asciiTheme="minorHAnsi" w:hAnsiTheme="minorHAnsi" w:cstheme="minorHAnsi"/>
                <w:sz w:val="18"/>
                <w:szCs w:val="18"/>
              </w:rPr>
            </w:pPr>
          </w:p>
        </w:tc>
        <w:tc>
          <w:tcPr>
            <w:tcW w:w="2370" w:type="dxa"/>
            <w:vMerge/>
          </w:tcPr>
          <w:p w14:paraId="6A7EBFBB" w14:textId="77777777" w:rsidR="00857807" w:rsidRPr="00205882" w:rsidRDefault="00857807" w:rsidP="00857807">
            <w:pPr>
              <w:pStyle w:val="TableParagraph"/>
              <w:rPr>
                <w:rFonts w:asciiTheme="minorHAnsi" w:hAnsiTheme="minorHAnsi" w:cstheme="minorHAnsi"/>
                <w:sz w:val="18"/>
                <w:szCs w:val="18"/>
              </w:rPr>
            </w:pPr>
          </w:p>
        </w:tc>
        <w:tc>
          <w:tcPr>
            <w:tcW w:w="1134" w:type="dxa"/>
            <w:vMerge/>
          </w:tcPr>
          <w:p w14:paraId="1B8E54AF" w14:textId="77777777" w:rsidR="00857807" w:rsidRPr="00205882" w:rsidRDefault="00857807" w:rsidP="00857807">
            <w:pPr>
              <w:pStyle w:val="TableParagraph"/>
              <w:rPr>
                <w:rFonts w:asciiTheme="minorHAnsi" w:hAnsiTheme="minorHAnsi" w:cstheme="minorHAnsi"/>
                <w:sz w:val="18"/>
                <w:szCs w:val="18"/>
              </w:rPr>
            </w:pPr>
          </w:p>
        </w:tc>
        <w:tc>
          <w:tcPr>
            <w:tcW w:w="1417" w:type="dxa"/>
          </w:tcPr>
          <w:p w14:paraId="3E5378B1" w14:textId="77777777" w:rsidR="00857807" w:rsidRPr="00205882" w:rsidRDefault="00857807" w:rsidP="00857807">
            <w:pPr>
              <w:pStyle w:val="TableParagraph"/>
              <w:jc w:val="center"/>
              <w:rPr>
                <w:rFonts w:asciiTheme="minorHAnsi" w:hAnsiTheme="minorHAnsi" w:cstheme="minorHAnsi"/>
                <w:sz w:val="18"/>
                <w:szCs w:val="18"/>
              </w:rPr>
            </w:pPr>
            <w:r w:rsidRPr="00205882">
              <w:rPr>
                <w:rFonts w:asciiTheme="minorHAnsi" w:hAnsiTheme="minorHAnsi" w:cstheme="minorHAnsi"/>
                <w:sz w:val="18"/>
                <w:szCs w:val="18"/>
              </w:rPr>
              <w:t>Syringe</w:t>
            </w:r>
          </w:p>
        </w:tc>
        <w:tc>
          <w:tcPr>
            <w:tcW w:w="1276" w:type="dxa"/>
          </w:tcPr>
          <w:p w14:paraId="234A0435" w14:textId="77777777" w:rsidR="00857807" w:rsidRPr="00205882" w:rsidRDefault="00857807" w:rsidP="00857807">
            <w:pPr>
              <w:pStyle w:val="TableParagraph"/>
              <w:jc w:val="center"/>
              <w:rPr>
                <w:rFonts w:asciiTheme="minorHAnsi" w:hAnsiTheme="minorHAnsi" w:cstheme="minorHAnsi"/>
                <w:sz w:val="18"/>
                <w:szCs w:val="18"/>
              </w:rPr>
            </w:pPr>
            <w:r w:rsidRPr="00205882">
              <w:rPr>
                <w:rFonts w:asciiTheme="minorHAnsi" w:hAnsiTheme="minorHAnsi" w:cstheme="minorHAnsi"/>
                <w:sz w:val="18"/>
                <w:szCs w:val="18"/>
              </w:rPr>
              <w:t>Vial</w:t>
            </w:r>
          </w:p>
        </w:tc>
        <w:tc>
          <w:tcPr>
            <w:tcW w:w="1276" w:type="dxa"/>
          </w:tcPr>
          <w:p w14:paraId="699019ED" w14:textId="77777777" w:rsidR="00857807" w:rsidRPr="00205882" w:rsidRDefault="00857807" w:rsidP="00857807">
            <w:pPr>
              <w:pStyle w:val="TableParagraph"/>
              <w:jc w:val="center"/>
              <w:rPr>
                <w:rFonts w:asciiTheme="minorHAnsi" w:hAnsiTheme="minorHAnsi" w:cstheme="minorHAnsi"/>
                <w:sz w:val="18"/>
                <w:szCs w:val="18"/>
              </w:rPr>
            </w:pPr>
            <w:r w:rsidRPr="00205882">
              <w:rPr>
                <w:rFonts w:asciiTheme="minorHAnsi" w:hAnsiTheme="minorHAnsi" w:cstheme="minorHAnsi"/>
                <w:sz w:val="18"/>
                <w:szCs w:val="18"/>
              </w:rPr>
              <w:t>Syringe</w:t>
            </w:r>
          </w:p>
        </w:tc>
        <w:tc>
          <w:tcPr>
            <w:tcW w:w="1276" w:type="dxa"/>
          </w:tcPr>
          <w:p w14:paraId="583F8D89" w14:textId="77777777" w:rsidR="00857807" w:rsidRPr="00205882" w:rsidRDefault="00857807" w:rsidP="00857807">
            <w:pPr>
              <w:pStyle w:val="TableParagraph"/>
              <w:jc w:val="center"/>
              <w:rPr>
                <w:rFonts w:asciiTheme="minorHAnsi" w:hAnsiTheme="minorHAnsi" w:cstheme="minorHAnsi"/>
                <w:sz w:val="18"/>
                <w:szCs w:val="18"/>
              </w:rPr>
            </w:pPr>
            <w:r w:rsidRPr="00205882">
              <w:rPr>
                <w:rFonts w:asciiTheme="minorHAnsi" w:hAnsiTheme="minorHAnsi" w:cstheme="minorHAnsi"/>
                <w:sz w:val="18"/>
                <w:szCs w:val="18"/>
              </w:rPr>
              <w:t>Vial</w:t>
            </w:r>
          </w:p>
        </w:tc>
        <w:tc>
          <w:tcPr>
            <w:tcW w:w="1133" w:type="dxa"/>
            <w:vMerge/>
          </w:tcPr>
          <w:p w14:paraId="1925A4F4" w14:textId="77777777" w:rsidR="00857807" w:rsidRPr="00205882" w:rsidRDefault="00857807" w:rsidP="00857807">
            <w:pPr>
              <w:pStyle w:val="TableParagraph"/>
              <w:rPr>
                <w:rFonts w:asciiTheme="minorHAnsi" w:hAnsiTheme="minorHAnsi" w:cstheme="minorHAnsi"/>
                <w:sz w:val="18"/>
                <w:szCs w:val="18"/>
              </w:rPr>
            </w:pPr>
          </w:p>
        </w:tc>
        <w:tc>
          <w:tcPr>
            <w:tcW w:w="993" w:type="dxa"/>
            <w:vMerge/>
          </w:tcPr>
          <w:p w14:paraId="5435D27F" w14:textId="77777777" w:rsidR="00857807" w:rsidRPr="00205882" w:rsidRDefault="00857807" w:rsidP="00857807">
            <w:pPr>
              <w:pStyle w:val="TableParagraph"/>
              <w:rPr>
                <w:rFonts w:asciiTheme="minorHAnsi" w:hAnsiTheme="minorHAnsi" w:cstheme="minorHAnsi"/>
                <w:sz w:val="18"/>
                <w:szCs w:val="18"/>
              </w:rPr>
            </w:pPr>
          </w:p>
        </w:tc>
        <w:tc>
          <w:tcPr>
            <w:tcW w:w="850" w:type="dxa"/>
            <w:vMerge/>
          </w:tcPr>
          <w:p w14:paraId="2FD93245" w14:textId="77777777" w:rsidR="00857807" w:rsidRPr="00205882" w:rsidRDefault="00857807" w:rsidP="00857807">
            <w:pPr>
              <w:pStyle w:val="TableParagraph"/>
              <w:rPr>
                <w:rFonts w:asciiTheme="minorHAnsi" w:hAnsiTheme="minorHAnsi" w:cstheme="minorHAnsi"/>
                <w:sz w:val="18"/>
                <w:szCs w:val="18"/>
              </w:rPr>
            </w:pPr>
          </w:p>
        </w:tc>
        <w:tc>
          <w:tcPr>
            <w:tcW w:w="992" w:type="dxa"/>
            <w:vMerge/>
          </w:tcPr>
          <w:p w14:paraId="3A6A5CA1" w14:textId="77777777" w:rsidR="00857807" w:rsidRPr="00205882" w:rsidRDefault="00857807" w:rsidP="00857807">
            <w:pPr>
              <w:pStyle w:val="TableParagraph"/>
              <w:rPr>
                <w:rFonts w:asciiTheme="minorHAnsi" w:hAnsiTheme="minorHAnsi" w:cstheme="minorHAnsi"/>
                <w:sz w:val="18"/>
                <w:szCs w:val="18"/>
              </w:rPr>
            </w:pPr>
          </w:p>
        </w:tc>
        <w:tc>
          <w:tcPr>
            <w:tcW w:w="850" w:type="dxa"/>
            <w:vMerge/>
          </w:tcPr>
          <w:p w14:paraId="1D7064FB" w14:textId="77777777" w:rsidR="00857807" w:rsidRDefault="00857807" w:rsidP="00857807">
            <w:pPr>
              <w:pStyle w:val="TableParagraph"/>
              <w:rPr>
                <w:rFonts w:ascii="Times New Roman"/>
                <w:sz w:val="18"/>
              </w:rPr>
            </w:pPr>
          </w:p>
        </w:tc>
      </w:tr>
      <w:tr w:rsidR="00857807" w14:paraId="642DF57E" w14:textId="77777777" w:rsidTr="00857807">
        <w:trPr>
          <w:trHeight w:val="268"/>
        </w:trPr>
        <w:tc>
          <w:tcPr>
            <w:tcW w:w="656" w:type="dxa"/>
          </w:tcPr>
          <w:p w14:paraId="2A5976CC" w14:textId="77777777" w:rsidR="00857807" w:rsidRDefault="00857807" w:rsidP="00857807">
            <w:pPr>
              <w:pStyle w:val="TableParagraph"/>
              <w:rPr>
                <w:rFonts w:ascii="Times New Roman"/>
                <w:sz w:val="18"/>
              </w:rPr>
            </w:pPr>
          </w:p>
        </w:tc>
        <w:tc>
          <w:tcPr>
            <w:tcW w:w="687" w:type="dxa"/>
          </w:tcPr>
          <w:p w14:paraId="452F37AA" w14:textId="77777777" w:rsidR="00857807" w:rsidRDefault="00857807" w:rsidP="00857807">
            <w:pPr>
              <w:pStyle w:val="TableParagraph"/>
              <w:rPr>
                <w:rFonts w:ascii="Times New Roman"/>
                <w:sz w:val="18"/>
              </w:rPr>
            </w:pPr>
          </w:p>
        </w:tc>
        <w:tc>
          <w:tcPr>
            <w:tcW w:w="2370" w:type="dxa"/>
          </w:tcPr>
          <w:p w14:paraId="3F776081" w14:textId="77777777" w:rsidR="00857807" w:rsidRDefault="00857807" w:rsidP="00857807">
            <w:pPr>
              <w:pStyle w:val="TableParagraph"/>
              <w:rPr>
                <w:rFonts w:ascii="Times New Roman"/>
                <w:sz w:val="18"/>
              </w:rPr>
            </w:pPr>
          </w:p>
        </w:tc>
        <w:tc>
          <w:tcPr>
            <w:tcW w:w="1134" w:type="dxa"/>
          </w:tcPr>
          <w:p w14:paraId="61BE1658" w14:textId="77777777" w:rsidR="00857807" w:rsidRDefault="00857807" w:rsidP="00857807">
            <w:pPr>
              <w:pStyle w:val="TableParagraph"/>
              <w:rPr>
                <w:rFonts w:ascii="Times New Roman"/>
                <w:sz w:val="18"/>
              </w:rPr>
            </w:pPr>
          </w:p>
        </w:tc>
        <w:tc>
          <w:tcPr>
            <w:tcW w:w="1417" w:type="dxa"/>
          </w:tcPr>
          <w:p w14:paraId="546C13DF" w14:textId="77777777" w:rsidR="00857807" w:rsidRDefault="00857807" w:rsidP="00857807">
            <w:pPr>
              <w:pStyle w:val="TableParagraph"/>
              <w:rPr>
                <w:rFonts w:ascii="Times New Roman"/>
                <w:sz w:val="18"/>
              </w:rPr>
            </w:pPr>
          </w:p>
        </w:tc>
        <w:tc>
          <w:tcPr>
            <w:tcW w:w="1276" w:type="dxa"/>
          </w:tcPr>
          <w:p w14:paraId="51432D0D" w14:textId="77777777" w:rsidR="00857807" w:rsidRDefault="00857807" w:rsidP="00857807">
            <w:pPr>
              <w:pStyle w:val="TableParagraph"/>
              <w:rPr>
                <w:rFonts w:ascii="Times New Roman"/>
                <w:sz w:val="18"/>
              </w:rPr>
            </w:pPr>
          </w:p>
        </w:tc>
        <w:tc>
          <w:tcPr>
            <w:tcW w:w="1276" w:type="dxa"/>
          </w:tcPr>
          <w:p w14:paraId="192419CD" w14:textId="77777777" w:rsidR="00857807" w:rsidRDefault="00857807" w:rsidP="00857807">
            <w:pPr>
              <w:pStyle w:val="TableParagraph"/>
              <w:rPr>
                <w:rFonts w:ascii="Times New Roman"/>
                <w:sz w:val="18"/>
              </w:rPr>
            </w:pPr>
          </w:p>
        </w:tc>
        <w:tc>
          <w:tcPr>
            <w:tcW w:w="1276" w:type="dxa"/>
          </w:tcPr>
          <w:p w14:paraId="18FE8B4B" w14:textId="77777777" w:rsidR="00857807" w:rsidRDefault="00857807" w:rsidP="00857807">
            <w:pPr>
              <w:pStyle w:val="TableParagraph"/>
              <w:rPr>
                <w:rFonts w:ascii="Times New Roman"/>
                <w:sz w:val="18"/>
              </w:rPr>
            </w:pPr>
          </w:p>
        </w:tc>
        <w:tc>
          <w:tcPr>
            <w:tcW w:w="1133" w:type="dxa"/>
          </w:tcPr>
          <w:p w14:paraId="78326A19" w14:textId="77777777" w:rsidR="00857807" w:rsidRDefault="00857807" w:rsidP="00857807">
            <w:pPr>
              <w:pStyle w:val="TableParagraph"/>
              <w:rPr>
                <w:rFonts w:ascii="Times New Roman"/>
                <w:sz w:val="18"/>
              </w:rPr>
            </w:pPr>
          </w:p>
        </w:tc>
        <w:tc>
          <w:tcPr>
            <w:tcW w:w="993" w:type="dxa"/>
          </w:tcPr>
          <w:p w14:paraId="411D4794" w14:textId="77777777" w:rsidR="00857807" w:rsidRDefault="00857807" w:rsidP="00857807">
            <w:pPr>
              <w:pStyle w:val="TableParagraph"/>
              <w:rPr>
                <w:rFonts w:ascii="Times New Roman"/>
                <w:sz w:val="18"/>
              </w:rPr>
            </w:pPr>
          </w:p>
        </w:tc>
        <w:tc>
          <w:tcPr>
            <w:tcW w:w="850" w:type="dxa"/>
          </w:tcPr>
          <w:p w14:paraId="1B4FD468" w14:textId="77777777" w:rsidR="00857807" w:rsidRDefault="00857807" w:rsidP="00857807">
            <w:pPr>
              <w:pStyle w:val="TableParagraph"/>
              <w:rPr>
                <w:rFonts w:ascii="Times New Roman"/>
                <w:sz w:val="18"/>
              </w:rPr>
            </w:pPr>
          </w:p>
        </w:tc>
        <w:tc>
          <w:tcPr>
            <w:tcW w:w="992" w:type="dxa"/>
          </w:tcPr>
          <w:p w14:paraId="609452E0" w14:textId="77777777" w:rsidR="00857807" w:rsidRDefault="00857807" w:rsidP="00857807">
            <w:pPr>
              <w:pStyle w:val="TableParagraph"/>
              <w:rPr>
                <w:rFonts w:ascii="Times New Roman"/>
                <w:sz w:val="18"/>
              </w:rPr>
            </w:pPr>
          </w:p>
        </w:tc>
        <w:tc>
          <w:tcPr>
            <w:tcW w:w="850" w:type="dxa"/>
          </w:tcPr>
          <w:p w14:paraId="353C44F3" w14:textId="77777777" w:rsidR="00857807" w:rsidRDefault="00857807" w:rsidP="00857807">
            <w:pPr>
              <w:pStyle w:val="TableParagraph"/>
              <w:rPr>
                <w:rFonts w:ascii="Times New Roman"/>
                <w:sz w:val="18"/>
              </w:rPr>
            </w:pPr>
          </w:p>
        </w:tc>
      </w:tr>
      <w:tr w:rsidR="00857807" w14:paraId="042854C1" w14:textId="77777777" w:rsidTr="00857807">
        <w:trPr>
          <w:trHeight w:val="268"/>
        </w:trPr>
        <w:tc>
          <w:tcPr>
            <w:tcW w:w="656" w:type="dxa"/>
          </w:tcPr>
          <w:p w14:paraId="522FCD19" w14:textId="77777777" w:rsidR="00857807" w:rsidRDefault="00857807" w:rsidP="00857807">
            <w:pPr>
              <w:pStyle w:val="TableParagraph"/>
              <w:rPr>
                <w:rFonts w:ascii="Times New Roman"/>
                <w:sz w:val="18"/>
              </w:rPr>
            </w:pPr>
          </w:p>
        </w:tc>
        <w:tc>
          <w:tcPr>
            <w:tcW w:w="687" w:type="dxa"/>
          </w:tcPr>
          <w:p w14:paraId="0EDC0842" w14:textId="77777777" w:rsidR="00857807" w:rsidRDefault="00857807" w:rsidP="00857807">
            <w:pPr>
              <w:pStyle w:val="TableParagraph"/>
              <w:rPr>
                <w:rFonts w:ascii="Times New Roman"/>
                <w:sz w:val="18"/>
              </w:rPr>
            </w:pPr>
          </w:p>
        </w:tc>
        <w:tc>
          <w:tcPr>
            <w:tcW w:w="2370" w:type="dxa"/>
          </w:tcPr>
          <w:p w14:paraId="2A358D17" w14:textId="77777777" w:rsidR="00857807" w:rsidRDefault="00857807" w:rsidP="00857807">
            <w:pPr>
              <w:pStyle w:val="TableParagraph"/>
              <w:rPr>
                <w:rFonts w:ascii="Times New Roman"/>
                <w:sz w:val="18"/>
              </w:rPr>
            </w:pPr>
          </w:p>
        </w:tc>
        <w:tc>
          <w:tcPr>
            <w:tcW w:w="1134" w:type="dxa"/>
          </w:tcPr>
          <w:p w14:paraId="63727F46" w14:textId="77777777" w:rsidR="00857807" w:rsidRDefault="00857807" w:rsidP="00857807">
            <w:pPr>
              <w:pStyle w:val="TableParagraph"/>
              <w:rPr>
                <w:rFonts w:ascii="Times New Roman"/>
                <w:sz w:val="18"/>
              </w:rPr>
            </w:pPr>
          </w:p>
        </w:tc>
        <w:tc>
          <w:tcPr>
            <w:tcW w:w="1417" w:type="dxa"/>
          </w:tcPr>
          <w:p w14:paraId="3A898B0E" w14:textId="77777777" w:rsidR="00857807" w:rsidRDefault="00857807" w:rsidP="00857807">
            <w:pPr>
              <w:pStyle w:val="TableParagraph"/>
              <w:rPr>
                <w:rFonts w:ascii="Times New Roman"/>
                <w:sz w:val="18"/>
              </w:rPr>
            </w:pPr>
          </w:p>
        </w:tc>
        <w:tc>
          <w:tcPr>
            <w:tcW w:w="1276" w:type="dxa"/>
          </w:tcPr>
          <w:p w14:paraId="49A85DC5" w14:textId="77777777" w:rsidR="00857807" w:rsidRDefault="00857807" w:rsidP="00857807">
            <w:pPr>
              <w:pStyle w:val="TableParagraph"/>
              <w:rPr>
                <w:rFonts w:ascii="Times New Roman"/>
                <w:sz w:val="18"/>
              </w:rPr>
            </w:pPr>
          </w:p>
        </w:tc>
        <w:tc>
          <w:tcPr>
            <w:tcW w:w="1276" w:type="dxa"/>
          </w:tcPr>
          <w:p w14:paraId="5B22258F" w14:textId="77777777" w:rsidR="00857807" w:rsidRDefault="00857807" w:rsidP="00857807">
            <w:pPr>
              <w:pStyle w:val="TableParagraph"/>
              <w:rPr>
                <w:rFonts w:ascii="Times New Roman"/>
                <w:sz w:val="18"/>
              </w:rPr>
            </w:pPr>
          </w:p>
        </w:tc>
        <w:tc>
          <w:tcPr>
            <w:tcW w:w="1276" w:type="dxa"/>
          </w:tcPr>
          <w:p w14:paraId="4807B45E" w14:textId="77777777" w:rsidR="00857807" w:rsidRDefault="00857807" w:rsidP="00857807">
            <w:pPr>
              <w:pStyle w:val="TableParagraph"/>
              <w:rPr>
                <w:rFonts w:ascii="Times New Roman"/>
                <w:sz w:val="18"/>
              </w:rPr>
            </w:pPr>
          </w:p>
        </w:tc>
        <w:tc>
          <w:tcPr>
            <w:tcW w:w="1133" w:type="dxa"/>
          </w:tcPr>
          <w:p w14:paraId="6A9F56AF" w14:textId="77777777" w:rsidR="00857807" w:rsidRDefault="00857807" w:rsidP="00857807">
            <w:pPr>
              <w:pStyle w:val="TableParagraph"/>
              <w:rPr>
                <w:rFonts w:ascii="Times New Roman"/>
                <w:sz w:val="18"/>
              </w:rPr>
            </w:pPr>
          </w:p>
        </w:tc>
        <w:tc>
          <w:tcPr>
            <w:tcW w:w="993" w:type="dxa"/>
          </w:tcPr>
          <w:p w14:paraId="7DCD5DEC" w14:textId="77777777" w:rsidR="00857807" w:rsidRDefault="00857807" w:rsidP="00857807">
            <w:pPr>
              <w:pStyle w:val="TableParagraph"/>
              <w:rPr>
                <w:rFonts w:ascii="Times New Roman"/>
                <w:sz w:val="18"/>
              </w:rPr>
            </w:pPr>
          </w:p>
        </w:tc>
        <w:tc>
          <w:tcPr>
            <w:tcW w:w="850" w:type="dxa"/>
          </w:tcPr>
          <w:p w14:paraId="4A992B95" w14:textId="77777777" w:rsidR="00857807" w:rsidRDefault="00857807" w:rsidP="00857807">
            <w:pPr>
              <w:pStyle w:val="TableParagraph"/>
              <w:rPr>
                <w:rFonts w:ascii="Times New Roman"/>
                <w:sz w:val="18"/>
              </w:rPr>
            </w:pPr>
          </w:p>
        </w:tc>
        <w:tc>
          <w:tcPr>
            <w:tcW w:w="992" w:type="dxa"/>
          </w:tcPr>
          <w:p w14:paraId="7129CEEA" w14:textId="77777777" w:rsidR="00857807" w:rsidRDefault="00857807" w:rsidP="00857807">
            <w:pPr>
              <w:pStyle w:val="TableParagraph"/>
              <w:rPr>
                <w:rFonts w:ascii="Times New Roman"/>
                <w:sz w:val="18"/>
              </w:rPr>
            </w:pPr>
          </w:p>
        </w:tc>
        <w:tc>
          <w:tcPr>
            <w:tcW w:w="850" w:type="dxa"/>
          </w:tcPr>
          <w:p w14:paraId="6BF3D467" w14:textId="77777777" w:rsidR="00857807" w:rsidRDefault="00857807" w:rsidP="00857807">
            <w:pPr>
              <w:pStyle w:val="TableParagraph"/>
              <w:rPr>
                <w:rFonts w:ascii="Times New Roman"/>
                <w:sz w:val="18"/>
              </w:rPr>
            </w:pPr>
          </w:p>
        </w:tc>
      </w:tr>
      <w:tr w:rsidR="00857807" w14:paraId="6C89077F" w14:textId="77777777" w:rsidTr="00857807">
        <w:trPr>
          <w:trHeight w:val="268"/>
        </w:trPr>
        <w:tc>
          <w:tcPr>
            <w:tcW w:w="656" w:type="dxa"/>
          </w:tcPr>
          <w:p w14:paraId="1A4821CB" w14:textId="77777777" w:rsidR="00857807" w:rsidRDefault="00857807" w:rsidP="00857807">
            <w:pPr>
              <w:pStyle w:val="TableParagraph"/>
              <w:rPr>
                <w:rFonts w:ascii="Times New Roman"/>
                <w:sz w:val="18"/>
              </w:rPr>
            </w:pPr>
          </w:p>
        </w:tc>
        <w:tc>
          <w:tcPr>
            <w:tcW w:w="687" w:type="dxa"/>
          </w:tcPr>
          <w:p w14:paraId="5C452CA1" w14:textId="77777777" w:rsidR="00857807" w:rsidRDefault="00857807" w:rsidP="00857807">
            <w:pPr>
              <w:pStyle w:val="TableParagraph"/>
              <w:rPr>
                <w:rFonts w:ascii="Times New Roman"/>
                <w:sz w:val="18"/>
              </w:rPr>
            </w:pPr>
          </w:p>
        </w:tc>
        <w:tc>
          <w:tcPr>
            <w:tcW w:w="2370" w:type="dxa"/>
          </w:tcPr>
          <w:p w14:paraId="64CE0C0E" w14:textId="77777777" w:rsidR="00857807" w:rsidRDefault="00857807" w:rsidP="00857807">
            <w:pPr>
              <w:pStyle w:val="TableParagraph"/>
              <w:rPr>
                <w:rFonts w:ascii="Times New Roman"/>
                <w:sz w:val="18"/>
              </w:rPr>
            </w:pPr>
          </w:p>
        </w:tc>
        <w:tc>
          <w:tcPr>
            <w:tcW w:w="1134" w:type="dxa"/>
          </w:tcPr>
          <w:p w14:paraId="4FB160AF" w14:textId="77777777" w:rsidR="00857807" w:rsidRDefault="00857807" w:rsidP="00857807">
            <w:pPr>
              <w:pStyle w:val="TableParagraph"/>
              <w:rPr>
                <w:rFonts w:ascii="Times New Roman"/>
                <w:sz w:val="18"/>
              </w:rPr>
            </w:pPr>
          </w:p>
        </w:tc>
        <w:tc>
          <w:tcPr>
            <w:tcW w:w="1417" w:type="dxa"/>
          </w:tcPr>
          <w:p w14:paraId="62D6ED1E" w14:textId="77777777" w:rsidR="00857807" w:rsidRDefault="00857807" w:rsidP="00857807">
            <w:pPr>
              <w:pStyle w:val="TableParagraph"/>
              <w:rPr>
                <w:rFonts w:ascii="Times New Roman"/>
                <w:sz w:val="18"/>
              </w:rPr>
            </w:pPr>
          </w:p>
        </w:tc>
        <w:tc>
          <w:tcPr>
            <w:tcW w:w="1276" w:type="dxa"/>
          </w:tcPr>
          <w:p w14:paraId="6A53860A" w14:textId="77777777" w:rsidR="00857807" w:rsidRDefault="00857807" w:rsidP="00857807">
            <w:pPr>
              <w:pStyle w:val="TableParagraph"/>
              <w:rPr>
                <w:rFonts w:ascii="Times New Roman"/>
                <w:sz w:val="18"/>
              </w:rPr>
            </w:pPr>
          </w:p>
        </w:tc>
        <w:tc>
          <w:tcPr>
            <w:tcW w:w="1276" w:type="dxa"/>
          </w:tcPr>
          <w:p w14:paraId="214A2E49" w14:textId="77777777" w:rsidR="00857807" w:rsidRDefault="00857807" w:rsidP="00857807">
            <w:pPr>
              <w:pStyle w:val="TableParagraph"/>
              <w:rPr>
                <w:rFonts w:ascii="Times New Roman"/>
                <w:sz w:val="18"/>
              </w:rPr>
            </w:pPr>
          </w:p>
        </w:tc>
        <w:tc>
          <w:tcPr>
            <w:tcW w:w="1276" w:type="dxa"/>
          </w:tcPr>
          <w:p w14:paraId="35DE7BA4" w14:textId="77777777" w:rsidR="00857807" w:rsidRDefault="00857807" w:rsidP="00857807">
            <w:pPr>
              <w:pStyle w:val="TableParagraph"/>
              <w:rPr>
                <w:rFonts w:ascii="Times New Roman"/>
                <w:sz w:val="18"/>
              </w:rPr>
            </w:pPr>
          </w:p>
        </w:tc>
        <w:tc>
          <w:tcPr>
            <w:tcW w:w="1133" w:type="dxa"/>
          </w:tcPr>
          <w:p w14:paraId="333A033E" w14:textId="77777777" w:rsidR="00857807" w:rsidRDefault="00857807" w:rsidP="00857807">
            <w:pPr>
              <w:pStyle w:val="TableParagraph"/>
              <w:rPr>
                <w:rFonts w:ascii="Times New Roman"/>
                <w:sz w:val="18"/>
              </w:rPr>
            </w:pPr>
          </w:p>
        </w:tc>
        <w:tc>
          <w:tcPr>
            <w:tcW w:w="993" w:type="dxa"/>
          </w:tcPr>
          <w:p w14:paraId="539B31FF" w14:textId="77777777" w:rsidR="00857807" w:rsidRDefault="00857807" w:rsidP="00857807">
            <w:pPr>
              <w:pStyle w:val="TableParagraph"/>
              <w:rPr>
                <w:rFonts w:ascii="Times New Roman"/>
                <w:sz w:val="18"/>
              </w:rPr>
            </w:pPr>
          </w:p>
        </w:tc>
        <w:tc>
          <w:tcPr>
            <w:tcW w:w="850" w:type="dxa"/>
          </w:tcPr>
          <w:p w14:paraId="03D9E0A0" w14:textId="77777777" w:rsidR="00857807" w:rsidRDefault="00857807" w:rsidP="00857807">
            <w:pPr>
              <w:pStyle w:val="TableParagraph"/>
              <w:rPr>
                <w:rFonts w:ascii="Times New Roman"/>
                <w:sz w:val="18"/>
              </w:rPr>
            </w:pPr>
          </w:p>
        </w:tc>
        <w:tc>
          <w:tcPr>
            <w:tcW w:w="992" w:type="dxa"/>
          </w:tcPr>
          <w:p w14:paraId="588B1D8F" w14:textId="77777777" w:rsidR="00857807" w:rsidRDefault="00857807" w:rsidP="00857807">
            <w:pPr>
              <w:pStyle w:val="TableParagraph"/>
              <w:rPr>
                <w:rFonts w:ascii="Times New Roman"/>
                <w:sz w:val="18"/>
              </w:rPr>
            </w:pPr>
          </w:p>
        </w:tc>
        <w:tc>
          <w:tcPr>
            <w:tcW w:w="850" w:type="dxa"/>
          </w:tcPr>
          <w:p w14:paraId="6BF9E312" w14:textId="77777777" w:rsidR="00857807" w:rsidRDefault="00857807" w:rsidP="00857807">
            <w:pPr>
              <w:pStyle w:val="TableParagraph"/>
              <w:rPr>
                <w:rFonts w:ascii="Times New Roman"/>
                <w:sz w:val="18"/>
              </w:rPr>
            </w:pPr>
          </w:p>
        </w:tc>
      </w:tr>
      <w:tr w:rsidR="00857807" w14:paraId="28E21F42" w14:textId="77777777" w:rsidTr="00857807">
        <w:trPr>
          <w:trHeight w:val="268"/>
        </w:trPr>
        <w:tc>
          <w:tcPr>
            <w:tcW w:w="656" w:type="dxa"/>
          </w:tcPr>
          <w:p w14:paraId="5FF18AF2" w14:textId="77777777" w:rsidR="00857807" w:rsidRDefault="00857807" w:rsidP="00857807">
            <w:pPr>
              <w:pStyle w:val="TableParagraph"/>
              <w:rPr>
                <w:rFonts w:ascii="Times New Roman"/>
                <w:sz w:val="18"/>
              </w:rPr>
            </w:pPr>
          </w:p>
        </w:tc>
        <w:tc>
          <w:tcPr>
            <w:tcW w:w="687" w:type="dxa"/>
          </w:tcPr>
          <w:p w14:paraId="506C50D6" w14:textId="77777777" w:rsidR="00857807" w:rsidRDefault="00857807" w:rsidP="00857807">
            <w:pPr>
              <w:pStyle w:val="TableParagraph"/>
              <w:rPr>
                <w:rFonts w:ascii="Times New Roman"/>
                <w:sz w:val="18"/>
              </w:rPr>
            </w:pPr>
          </w:p>
        </w:tc>
        <w:tc>
          <w:tcPr>
            <w:tcW w:w="2370" w:type="dxa"/>
          </w:tcPr>
          <w:p w14:paraId="6666034C" w14:textId="77777777" w:rsidR="00857807" w:rsidRDefault="00857807" w:rsidP="00857807">
            <w:pPr>
              <w:pStyle w:val="TableParagraph"/>
              <w:rPr>
                <w:rFonts w:ascii="Times New Roman"/>
                <w:sz w:val="18"/>
              </w:rPr>
            </w:pPr>
          </w:p>
        </w:tc>
        <w:tc>
          <w:tcPr>
            <w:tcW w:w="1134" w:type="dxa"/>
          </w:tcPr>
          <w:p w14:paraId="7299677A" w14:textId="77777777" w:rsidR="00857807" w:rsidRDefault="00857807" w:rsidP="00857807">
            <w:pPr>
              <w:pStyle w:val="TableParagraph"/>
              <w:rPr>
                <w:rFonts w:ascii="Times New Roman"/>
                <w:sz w:val="18"/>
              </w:rPr>
            </w:pPr>
          </w:p>
        </w:tc>
        <w:tc>
          <w:tcPr>
            <w:tcW w:w="1417" w:type="dxa"/>
          </w:tcPr>
          <w:p w14:paraId="0223B09B" w14:textId="77777777" w:rsidR="00857807" w:rsidRDefault="00857807" w:rsidP="00857807">
            <w:pPr>
              <w:pStyle w:val="TableParagraph"/>
              <w:rPr>
                <w:rFonts w:ascii="Times New Roman"/>
                <w:sz w:val="18"/>
              </w:rPr>
            </w:pPr>
          </w:p>
        </w:tc>
        <w:tc>
          <w:tcPr>
            <w:tcW w:w="1276" w:type="dxa"/>
          </w:tcPr>
          <w:p w14:paraId="2E3AD266" w14:textId="77777777" w:rsidR="00857807" w:rsidRDefault="00857807" w:rsidP="00857807">
            <w:pPr>
              <w:pStyle w:val="TableParagraph"/>
              <w:rPr>
                <w:rFonts w:ascii="Times New Roman"/>
                <w:sz w:val="18"/>
              </w:rPr>
            </w:pPr>
          </w:p>
        </w:tc>
        <w:tc>
          <w:tcPr>
            <w:tcW w:w="1276" w:type="dxa"/>
          </w:tcPr>
          <w:p w14:paraId="21A64D5A" w14:textId="77777777" w:rsidR="00857807" w:rsidRDefault="00857807" w:rsidP="00857807">
            <w:pPr>
              <w:pStyle w:val="TableParagraph"/>
              <w:rPr>
                <w:rFonts w:ascii="Times New Roman"/>
                <w:sz w:val="18"/>
              </w:rPr>
            </w:pPr>
          </w:p>
        </w:tc>
        <w:tc>
          <w:tcPr>
            <w:tcW w:w="1276" w:type="dxa"/>
          </w:tcPr>
          <w:p w14:paraId="03F24C51" w14:textId="77777777" w:rsidR="00857807" w:rsidRDefault="00857807" w:rsidP="00857807">
            <w:pPr>
              <w:pStyle w:val="TableParagraph"/>
              <w:rPr>
                <w:rFonts w:ascii="Times New Roman"/>
                <w:sz w:val="18"/>
              </w:rPr>
            </w:pPr>
          </w:p>
        </w:tc>
        <w:tc>
          <w:tcPr>
            <w:tcW w:w="1133" w:type="dxa"/>
          </w:tcPr>
          <w:p w14:paraId="01667202" w14:textId="77777777" w:rsidR="00857807" w:rsidRDefault="00857807" w:rsidP="00857807">
            <w:pPr>
              <w:pStyle w:val="TableParagraph"/>
              <w:rPr>
                <w:rFonts w:ascii="Times New Roman"/>
                <w:sz w:val="18"/>
              </w:rPr>
            </w:pPr>
          </w:p>
        </w:tc>
        <w:tc>
          <w:tcPr>
            <w:tcW w:w="993" w:type="dxa"/>
          </w:tcPr>
          <w:p w14:paraId="52305B24" w14:textId="77777777" w:rsidR="00857807" w:rsidRDefault="00857807" w:rsidP="00857807">
            <w:pPr>
              <w:pStyle w:val="TableParagraph"/>
              <w:rPr>
                <w:rFonts w:ascii="Times New Roman"/>
                <w:sz w:val="18"/>
              </w:rPr>
            </w:pPr>
          </w:p>
        </w:tc>
        <w:tc>
          <w:tcPr>
            <w:tcW w:w="850" w:type="dxa"/>
          </w:tcPr>
          <w:p w14:paraId="2425588F" w14:textId="77777777" w:rsidR="00857807" w:rsidRDefault="00857807" w:rsidP="00857807">
            <w:pPr>
              <w:pStyle w:val="TableParagraph"/>
              <w:rPr>
                <w:rFonts w:ascii="Times New Roman"/>
                <w:sz w:val="18"/>
              </w:rPr>
            </w:pPr>
          </w:p>
        </w:tc>
        <w:tc>
          <w:tcPr>
            <w:tcW w:w="992" w:type="dxa"/>
          </w:tcPr>
          <w:p w14:paraId="47C33B24" w14:textId="77777777" w:rsidR="00857807" w:rsidRDefault="00857807" w:rsidP="00857807">
            <w:pPr>
              <w:pStyle w:val="TableParagraph"/>
              <w:rPr>
                <w:rFonts w:ascii="Times New Roman"/>
                <w:sz w:val="18"/>
              </w:rPr>
            </w:pPr>
          </w:p>
        </w:tc>
        <w:tc>
          <w:tcPr>
            <w:tcW w:w="850" w:type="dxa"/>
          </w:tcPr>
          <w:p w14:paraId="27C0C213" w14:textId="77777777" w:rsidR="00857807" w:rsidRDefault="00857807" w:rsidP="00857807">
            <w:pPr>
              <w:pStyle w:val="TableParagraph"/>
              <w:rPr>
                <w:rFonts w:ascii="Times New Roman"/>
                <w:sz w:val="18"/>
              </w:rPr>
            </w:pPr>
          </w:p>
        </w:tc>
      </w:tr>
      <w:tr w:rsidR="00857807" w14:paraId="74EC13CA" w14:textId="77777777" w:rsidTr="00857807">
        <w:trPr>
          <w:trHeight w:val="268"/>
        </w:trPr>
        <w:tc>
          <w:tcPr>
            <w:tcW w:w="656" w:type="dxa"/>
          </w:tcPr>
          <w:p w14:paraId="05D5DDFA" w14:textId="77777777" w:rsidR="00857807" w:rsidRDefault="00857807" w:rsidP="00857807">
            <w:pPr>
              <w:pStyle w:val="TableParagraph"/>
              <w:rPr>
                <w:rFonts w:ascii="Times New Roman"/>
                <w:sz w:val="18"/>
              </w:rPr>
            </w:pPr>
          </w:p>
        </w:tc>
        <w:tc>
          <w:tcPr>
            <w:tcW w:w="687" w:type="dxa"/>
          </w:tcPr>
          <w:p w14:paraId="78B17FBB" w14:textId="77777777" w:rsidR="00857807" w:rsidRDefault="00857807" w:rsidP="00857807">
            <w:pPr>
              <w:pStyle w:val="TableParagraph"/>
              <w:rPr>
                <w:rFonts w:ascii="Times New Roman"/>
                <w:sz w:val="18"/>
              </w:rPr>
            </w:pPr>
          </w:p>
        </w:tc>
        <w:tc>
          <w:tcPr>
            <w:tcW w:w="2370" w:type="dxa"/>
          </w:tcPr>
          <w:p w14:paraId="4C7E26D0" w14:textId="77777777" w:rsidR="00857807" w:rsidRDefault="00857807" w:rsidP="00857807">
            <w:pPr>
              <w:pStyle w:val="TableParagraph"/>
              <w:rPr>
                <w:rFonts w:ascii="Times New Roman"/>
                <w:sz w:val="18"/>
              </w:rPr>
            </w:pPr>
          </w:p>
        </w:tc>
        <w:tc>
          <w:tcPr>
            <w:tcW w:w="1134" w:type="dxa"/>
          </w:tcPr>
          <w:p w14:paraId="1EA3D966" w14:textId="77777777" w:rsidR="00857807" w:rsidRDefault="00857807" w:rsidP="00857807">
            <w:pPr>
              <w:pStyle w:val="TableParagraph"/>
              <w:rPr>
                <w:rFonts w:ascii="Times New Roman"/>
                <w:sz w:val="18"/>
              </w:rPr>
            </w:pPr>
          </w:p>
        </w:tc>
        <w:tc>
          <w:tcPr>
            <w:tcW w:w="1417" w:type="dxa"/>
          </w:tcPr>
          <w:p w14:paraId="0ED7DDBF" w14:textId="77777777" w:rsidR="00857807" w:rsidRDefault="00857807" w:rsidP="00857807">
            <w:pPr>
              <w:pStyle w:val="TableParagraph"/>
              <w:rPr>
                <w:rFonts w:ascii="Times New Roman"/>
                <w:sz w:val="18"/>
              </w:rPr>
            </w:pPr>
          </w:p>
        </w:tc>
        <w:tc>
          <w:tcPr>
            <w:tcW w:w="1276" w:type="dxa"/>
          </w:tcPr>
          <w:p w14:paraId="0A62AB00" w14:textId="77777777" w:rsidR="00857807" w:rsidRDefault="00857807" w:rsidP="00857807">
            <w:pPr>
              <w:pStyle w:val="TableParagraph"/>
              <w:rPr>
                <w:rFonts w:ascii="Times New Roman"/>
                <w:sz w:val="18"/>
              </w:rPr>
            </w:pPr>
          </w:p>
        </w:tc>
        <w:tc>
          <w:tcPr>
            <w:tcW w:w="1276" w:type="dxa"/>
          </w:tcPr>
          <w:p w14:paraId="0646E4D6" w14:textId="77777777" w:rsidR="00857807" w:rsidRDefault="00857807" w:rsidP="00857807">
            <w:pPr>
              <w:pStyle w:val="TableParagraph"/>
              <w:rPr>
                <w:rFonts w:ascii="Times New Roman"/>
                <w:sz w:val="18"/>
              </w:rPr>
            </w:pPr>
          </w:p>
        </w:tc>
        <w:tc>
          <w:tcPr>
            <w:tcW w:w="1276" w:type="dxa"/>
          </w:tcPr>
          <w:p w14:paraId="68C5A44E" w14:textId="77777777" w:rsidR="00857807" w:rsidRDefault="00857807" w:rsidP="00857807">
            <w:pPr>
              <w:pStyle w:val="TableParagraph"/>
              <w:rPr>
                <w:rFonts w:ascii="Times New Roman"/>
                <w:sz w:val="18"/>
              </w:rPr>
            </w:pPr>
          </w:p>
        </w:tc>
        <w:tc>
          <w:tcPr>
            <w:tcW w:w="1133" w:type="dxa"/>
          </w:tcPr>
          <w:p w14:paraId="013D37E1" w14:textId="77777777" w:rsidR="00857807" w:rsidRDefault="00857807" w:rsidP="00857807">
            <w:pPr>
              <w:pStyle w:val="TableParagraph"/>
              <w:rPr>
                <w:rFonts w:ascii="Times New Roman"/>
                <w:sz w:val="18"/>
              </w:rPr>
            </w:pPr>
          </w:p>
        </w:tc>
        <w:tc>
          <w:tcPr>
            <w:tcW w:w="993" w:type="dxa"/>
          </w:tcPr>
          <w:p w14:paraId="249569AA" w14:textId="77777777" w:rsidR="00857807" w:rsidRDefault="00857807" w:rsidP="00857807">
            <w:pPr>
              <w:pStyle w:val="TableParagraph"/>
              <w:rPr>
                <w:rFonts w:ascii="Times New Roman"/>
                <w:sz w:val="18"/>
              </w:rPr>
            </w:pPr>
          </w:p>
        </w:tc>
        <w:tc>
          <w:tcPr>
            <w:tcW w:w="850" w:type="dxa"/>
          </w:tcPr>
          <w:p w14:paraId="130357B5" w14:textId="77777777" w:rsidR="00857807" w:rsidRDefault="00857807" w:rsidP="00857807">
            <w:pPr>
              <w:pStyle w:val="TableParagraph"/>
              <w:rPr>
                <w:rFonts w:ascii="Times New Roman"/>
                <w:sz w:val="18"/>
              </w:rPr>
            </w:pPr>
          </w:p>
        </w:tc>
        <w:tc>
          <w:tcPr>
            <w:tcW w:w="992" w:type="dxa"/>
          </w:tcPr>
          <w:p w14:paraId="02487B89" w14:textId="77777777" w:rsidR="00857807" w:rsidRDefault="00857807" w:rsidP="00857807">
            <w:pPr>
              <w:pStyle w:val="TableParagraph"/>
              <w:rPr>
                <w:rFonts w:ascii="Times New Roman"/>
                <w:sz w:val="18"/>
              </w:rPr>
            </w:pPr>
          </w:p>
        </w:tc>
        <w:tc>
          <w:tcPr>
            <w:tcW w:w="850" w:type="dxa"/>
          </w:tcPr>
          <w:p w14:paraId="31B7D827" w14:textId="77777777" w:rsidR="00857807" w:rsidRDefault="00857807" w:rsidP="00857807">
            <w:pPr>
              <w:pStyle w:val="TableParagraph"/>
              <w:rPr>
                <w:rFonts w:ascii="Times New Roman"/>
                <w:sz w:val="18"/>
              </w:rPr>
            </w:pPr>
          </w:p>
        </w:tc>
      </w:tr>
      <w:tr w:rsidR="00857807" w14:paraId="4D6A0A59" w14:textId="77777777" w:rsidTr="00857807">
        <w:trPr>
          <w:trHeight w:val="268"/>
        </w:trPr>
        <w:tc>
          <w:tcPr>
            <w:tcW w:w="656" w:type="dxa"/>
          </w:tcPr>
          <w:p w14:paraId="1FC02DC0" w14:textId="77777777" w:rsidR="00857807" w:rsidRDefault="00857807" w:rsidP="00857807">
            <w:pPr>
              <w:pStyle w:val="TableParagraph"/>
              <w:rPr>
                <w:rFonts w:ascii="Times New Roman"/>
                <w:sz w:val="18"/>
              </w:rPr>
            </w:pPr>
          </w:p>
        </w:tc>
        <w:tc>
          <w:tcPr>
            <w:tcW w:w="687" w:type="dxa"/>
          </w:tcPr>
          <w:p w14:paraId="2AA7D646" w14:textId="77777777" w:rsidR="00857807" w:rsidRDefault="00857807" w:rsidP="00857807">
            <w:pPr>
              <w:pStyle w:val="TableParagraph"/>
              <w:rPr>
                <w:rFonts w:ascii="Times New Roman"/>
                <w:sz w:val="18"/>
              </w:rPr>
            </w:pPr>
          </w:p>
        </w:tc>
        <w:tc>
          <w:tcPr>
            <w:tcW w:w="2370" w:type="dxa"/>
          </w:tcPr>
          <w:p w14:paraId="03D405C3" w14:textId="77777777" w:rsidR="00857807" w:rsidRDefault="00857807" w:rsidP="00857807">
            <w:pPr>
              <w:pStyle w:val="TableParagraph"/>
              <w:rPr>
                <w:rFonts w:ascii="Times New Roman"/>
                <w:sz w:val="18"/>
              </w:rPr>
            </w:pPr>
          </w:p>
        </w:tc>
        <w:tc>
          <w:tcPr>
            <w:tcW w:w="1134" w:type="dxa"/>
          </w:tcPr>
          <w:p w14:paraId="77EDC481" w14:textId="77777777" w:rsidR="00857807" w:rsidRDefault="00857807" w:rsidP="00857807">
            <w:pPr>
              <w:pStyle w:val="TableParagraph"/>
              <w:rPr>
                <w:rFonts w:ascii="Times New Roman"/>
                <w:sz w:val="18"/>
              </w:rPr>
            </w:pPr>
          </w:p>
        </w:tc>
        <w:tc>
          <w:tcPr>
            <w:tcW w:w="1417" w:type="dxa"/>
          </w:tcPr>
          <w:p w14:paraId="779891AE" w14:textId="77777777" w:rsidR="00857807" w:rsidRDefault="00857807" w:rsidP="00857807">
            <w:pPr>
              <w:pStyle w:val="TableParagraph"/>
              <w:rPr>
                <w:rFonts w:ascii="Times New Roman"/>
                <w:sz w:val="18"/>
              </w:rPr>
            </w:pPr>
          </w:p>
        </w:tc>
        <w:tc>
          <w:tcPr>
            <w:tcW w:w="1276" w:type="dxa"/>
          </w:tcPr>
          <w:p w14:paraId="3319B420" w14:textId="77777777" w:rsidR="00857807" w:rsidRDefault="00857807" w:rsidP="00857807">
            <w:pPr>
              <w:pStyle w:val="TableParagraph"/>
              <w:rPr>
                <w:rFonts w:ascii="Times New Roman"/>
                <w:sz w:val="18"/>
              </w:rPr>
            </w:pPr>
          </w:p>
        </w:tc>
        <w:tc>
          <w:tcPr>
            <w:tcW w:w="1276" w:type="dxa"/>
          </w:tcPr>
          <w:p w14:paraId="7C200976" w14:textId="77777777" w:rsidR="00857807" w:rsidRDefault="00857807" w:rsidP="00857807">
            <w:pPr>
              <w:pStyle w:val="TableParagraph"/>
              <w:rPr>
                <w:rFonts w:ascii="Times New Roman"/>
                <w:sz w:val="18"/>
              </w:rPr>
            </w:pPr>
          </w:p>
        </w:tc>
        <w:tc>
          <w:tcPr>
            <w:tcW w:w="1276" w:type="dxa"/>
          </w:tcPr>
          <w:p w14:paraId="7417EBE6" w14:textId="77777777" w:rsidR="00857807" w:rsidRDefault="00857807" w:rsidP="00857807">
            <w:pPr>
              <w:pStyle w:val="TableParagraph"/>
              <w:rPr>
                <w:rFonts w:ascii="Times New Roman"/>
                <w:sz w:val="18"/>
              </w:rPr>
            </w:pPr>
          </w:p>
        </w:tc>
        <w:tc>
          <w:tcPr>
            <w:tcW w:w="1133" w:type="dxa"/>
          </w:tcPr>
          <w:p w14:paraId="54C1D675" w14:textId="77777777" w:rsidR="00857807" w:rsidRDefault="00857807" w:rsidP="00857807">
            <w:pPr>
              <w:pStyle w:val="TableParagraph"/>
              <w:rPr>
                <w:rFonts w:ascii="Times New Roman"/>
                <w:sz w:val="18"/>
              </w:rPr>
            </w:pPr>
          </w:p>
        </w:tc>
        <w:tc>
          <w:tcPr>
            <w:tcW w:w="993" w:type="dxa"/>
          </w:tcPr>
          <w:p w14:paraId="2B4D22BE" w14:textId="77777777" w:rsidR="00857807" w:rsidRDefault="00857807" w:rsidP="00857807">
            <w:pPr>
              <w:pStyle w:val="TableParagraph"/>
              <w:rPr>
                <w:rFonts w:ascii="Times New Roman"/>
                <w:sz w:val="18"/>
              </w:rPr>
            </w:pPr>
          </w:p>
        </w:tc>
        <w:tc>
          <w:tcPr>
            <w:tcW w:w="850" w:type="dxa"/>
          </w:tcPr>
          <w:p w14:paraId="493A9D80" w14:textId="77777777" w:rsidR="00857807" w:rsidRDefault="00857807" w:rsidP="00857807">
            <w:pPr>
              <w:pStyle w:val="TableParagraph"/>
              <w:rPr>
                <w:rFonts w:ascii="Times New Roman"/>
                <w:sz w:val="18"/>
              </w:rPr>
            </w:pPr>
          </w:p>
        </w:tc>
        <w:tc>
          <w:tcPr>
            <w:tcW w:w="992" w:type="dxa"/>
          </w:tcPr>
          <w:p w14:paraId="68B92677" w14:textId="77777777" w:rsidR="00857807" w:rsidRDefault="00857807" w:rsidP="00857807">
            <w:pPr>
              <w:pStyle w:val="TableParagraph"/>
              <w:rPr>
                <w:rFonts w:ascii="Times New Roman"/>
                <w:sz w:val="18"/>
              </w:rPr>
            </w:pPr>
          </w:p>
        </w:tc>
        <w:tc>
          <w:tcPr>
            <w:tcW w:w="850" w:type="dxa"/>
          </w:tcPr>
          <w:p w14:paraId="2205A3CF" w14:textId="77777777" w:rsidR="00857807" w:rsidRDefault="00857807" w:rsidP="00857807">
            <w:pPr>
              <w:pStyle w:val="TableParagraph"/>
              <w:rPr>
                <w:rFonts w:ascii="Times New Roman"/>
                <w:sz w:val="18"/>
              </w:rPr>
            </w:pPr>
          </w:p>
        </w:tc>
      </w:tr>
      <w:tr w:rsidR="00857807" w14:paraId="582F6369" w14:textId="77777777" w:rsidTr="00857807">
        <w:trPr>
          <w:trHeight w:val="268"/>
        </w:trPr>
        <w:tc>
          <w:tcPr>
            <w:tcW w:w="656" w:type="dxa"/>
          </w:tcPr>
          <w:p w14:paraId="781BE37A" w14:textId="77777777" w:rsidR="00857807" w:rsidRDefault="00857807" w:rsidP="00857807">
            <w:pPr>
              <w:pStyle w:val="TableParagraph"/>
              <w:rPr>
                <w:rFonts w:ascii="Times New Roman"/>
                <w:sz w:val="18"/>
              </w:rPr>
            </w:pPr>
          </w:p>
        </w:tc>
        <w:tc>
          <w:tcPr>
            <w:tcW w:w="687" w:type="dxa"/>
          </w:tcPr>
          <w:p w14:paraId="60F2B5C8" w14:textId="77777777" w:rsidR="00857807" w:rsidRDefault="00857807" w:rsidP="00857807">
            <w:pPr>
              <w:pStyle w:val="TableParagraph"/>
              <w:rPr>
                <w:rFonts w:ascii="Times New Roman"/>
                <w:sz w:val="18"/>
              </w:rPr>
            </w:pPr>
          </w:p>
        </w:tc>
        <w:tc>
          <w:tcPr>
            <w:tcW w:w="2370" w:type="dxa"/>
          </w:tcPr>
          <w:p w14:paraId="5A349A3D" w14:textId="77777777" w:rsidR="00857807" w:rsidRDefault="00857807" w:rsidP="00857807">
            <w:pPr>
              <w:pStyle w:val="TableParagraph"/>
              <w:rPr>
                <w:rFonts w:ascii="Times New Roman"/>
                <w:sz w:val="18"/>
              </w:rPr>
            </w:pPr>
          </w:p>
        </w:tc>
        <w:tc>
          <w:tcPr>
            <w:tcW w:w="1134" w:type="dxa"/>
          </w:tcPr>
          <w:p w14:paraId="2F0DF52C" w14:textId="77777777" w:rsidR="00857807" w:rsidRDefault="00857807" w:rsidP="00857807">
            <w:pPr>
              <w:pStyle w:val="TableParagraph"/>
              <w:rPr>
                <w:rFonts w:ascii="Times New Roman"/>
                <w:sz w:val="18"/>
              </w:rPr>
            </w:pPr>
          </w:p>
        </w:tc>
        <w:tc>
          <w:tcPr>
            <w:tcW w:w="1417" w:type="dxa"/>
          </w:tcPr>
          <w:p w14:paraId="458358C0" w14:textId="77777777" w:rsidR="00857807" w:rsidRDefault="00857807" w:rsidP="00857807">
            <w:pPr>
              <w:pStyle w:val="TableParagraph"/>
              <w:rPr>
                <w:rFonts w:ascii="Times New Roman"/>
                <w:sz w:val="18"/>
              </w:rPr>
            </w:pPr>
          </w:p>
        </w:tc>
        <w:tc>
          <w:tcPr>
            <w:tcW w:w="1276" w:type="dxa"/>
          </w:tcPr>
          <w:p w14:paraId="5AF08754" w14:textId="77777777" w:rsidR="00857807" w:rsidRDefault="00857807" w:rsidP="00857807">
            <w:pPr>
              <w:pStyle w:val="TableParagraph"/>
              <w:rPr>
                <w:rFonts w:ascii="Times New Roman"/>
                <w:sz w:val="18"/>
              </w:rPr>
            </w:pPr>
          </w:p>
        </w:tc>
        <w:tc>
          <w:tcPr>
            <w:tcW w:w="1276" w:type="dxa"/>
          </w:tcPr>
          <w:p w14:paraId="58848997" w14:textId="77777777" w:rsidR="00857807" w:rsidRDefault="00857807" w:rsidP="00857807">
            <w:pPr>
              <w:pStyle w:val="TableParagraph"/>
              <w:rPr>
                <w:rFonts w:ascii="Times New Roman"/>
                <w:sz w:val="18"/>
              </w:rPr>
            </w:pPr>
          </w:p>
        </w:tc>
        <w:tc>
          <w:tcPr>
            <w:tcW w:w="1276" w:type="dxa"/>
          </w:tcPr>
          <w:p w14:paraId="6F9F4B28" w14:textId="77777777" w:rsidR="00857807" w:rsidRDefault="00857807" w:rsidP="00857807">
            <w:pPr>
              <w:pStyle w:val="TableParagraph"/>
              <w:rPr>
                <w:rFonts w:ascii="Times New Roman"/>
                <w:sz w:val="18"/>
              </w:rPr>
            </w:pPr>
          </w:p>
        </w:tc>
        <w:tc>
          <w:tcPr>
            <w:tcW w:w="1133" w:type="dxa"/>
          </w:tcPr>
          <w:p w14:paraId="4D132D8C" w14:textId="77777777" w:rsidR="00857807" w:rsidRDefault="00857807" w:rsidP="00857807">
            <w:pPr>
              <w:pStyle w:val="TableParagraph"/>
              <w:rPr>
                <w:rFonts w:ascii="Times New Roman"/>
                <w:sz w:val="18"/>
              </w:rPr>
            </w:pPr>
          </w:p>
        </w:tc>
        <w:tc>
          <w:tcPr>
            <w:tcW w:w="993" w:type="dxa"/>
          </w:tcPr>
          <w:p w14:paraId="73C742FA" w14:textId="77777777" w:rsidR="00857807" w:rsidRDefault="00857807" w:rsidP="00857807">
            <w:pPr>
              <w:pStyle w:val="TableParagraph"/>
              <w:rPr>
                <w:rFonts w:ascii="Times New Roman"/>
                <w:sz w:val="18"/>
              </w:rPr>
            </w:pPr>
          </w:p>
        </w:tc>
        <w:tc>
          <w:tcPr>
            <w:tcW w:w="850" w:type="dxa"/>
          </w:tcPr>
          <w:p w14:paraId="3E6158F9" w14:textId="77777777" w:rsidR="00857807" w:rsidRDefault="00857807" w:rsidP="00857807">
            <w:pPr>
              <w:pStyle w:val="TableParagraph"/>
              <w:rPr>
                <w:rFonts w:ascii="Times New Roman"/>
                <w:sz w:val="18"/>
              </w:rPr>
            </w:pPr>
          </w:p>
        </w:tc>
        <w:tc>
          <w:tcPr>
            <w:tcW w:w="992" w:type="dxa"/>
          </w:tcPr>
          <w:p w14:paraId="379F0E84" w14:textId="77777777" w:rsidR="00857807" w:rsidRDefault="00857807" w:rsidP="00857807">
            <w:pPr>
              <w:pStyle w:val="TableParagraph"/>
              <w:rPr>
                <w:rFonts w:ascii="Times New Roman"/>
                <w:sz w:val="18"/>
              </w:rPr>
            </w:pPr>
          </w:p>
        </w:tc>
        <w:tc>
          <w:tcPr>
            <w:tcW w:w="850" w:type="dxa"/>
          </w:tcPr>
          <w:p w14:paraId="6BFCB16C" w14:textId="77777777" w:rsidR="00857807" w:rsidRDefault="00857807" w:rsidP="00857807">
            <w:pPr>
              <w:pStyle w:val="TableParagraph"/>
              <w:rPr>
                <w:rFonts w:ascii="Times New Roman"/>
                <w:sz w:val="18"/>
              </w:rPr>
            </w:pPr>
          </w:p>
        </w:tc>
      </w:tr>
      <w:tr w:rsidR="00857807" w14:paraId="5F5D9430" w14:textId="77777777" w:rsidTr="00857807">
        <w:trPr>
          <w:trHeight w:val="268"/>
        </w:trPr>
        <w:tc>
          <w:tcPr>
            <w:tcW w:w="656" w:type="dxa"/>
          </w:tcPr>
          <w:p w14:paraId="2D0591A1" w14:textId="77777777" w:rsidR="00857807" w:rsidRDefault="00857807" w:rsidP="00857807">
            <w:pPr>
              <w:pStyle w:val="TableParagraph"/>
              <w:rPr>
                <w:rFonts w:ascii="Times New Roman"/>
                <w:sz w:val="18"/>
              </w:rPr>
            </w:pPr>
          </w:p>
        </w:tc>
        <w:tc>
          <w:tcPr>
            <w:tcW w:w="687" w:type="dxa"/>
          </w:tcPr>
          <w:p w14:paraId="49B0A933" w14:textId="77777777" w:rsidR="00857807" w:rsidRDefault="00857807" w:rsidP="00857807">
            <w:pPr>
              <w:pStyle w:val="TableParagraph"/>
              <w:rPr>
                <w:rFonts w:ascii="Times New Roman"/>
                <w:sz w:val="18"/>
              </w:rPr>
            </w:pPr>
          </w:p>
        </w:tc>
        <w:tc>
          <w:tcPr>
            <w:tcW w:w="2370" w:type="dxa"/>
          </w:tcPr>
          <w:p w14:paraId="1957EFF5" w14:textId="77777777" w:rsidR="00857807" w:rsidRDefault="00857807" w:rsidP="00857807">
            <w:pPr>
              <w:pStyle w:val="TableParagraph"/>
              <w:rPr>
                <w:rFonts w:ascii="Times New Roman"/>
                <w:sz w:val="18"/>
              </w:rPr>
            </w:pPr>
          </w:p>
        </w:tc>
        <w:tc>
          <w:tcPr>
            <w:tcW w:w="1134" w:type="dxa"/>
          </w:tcPr>
          <w:p w14:paraId="5D9D4918" w14:textId="77777777" w:rsidR="00857807" w:rsidRDefault="00857807" w:rsidP="00857807">
            <w:pPr>
              <w:pStyle w:val="TableParagraph"/>
              <w:rPr>
                <w:rFonts w:ascii="Times New Roman"/>
                <w:sz w:val="18"/>
              </w:rPr>
            </w:pPr>
          </w:p>
        </w:tc>
        <w:tc>
          <w:tcPr>
            <w:tcW w:w="1417" w:type="dxa"/>
          </w:tcPr>
          <w:p w14:paraId="7609F54F" w14:textId="77777777" w:rsidR="00857807" w:rsidRDefault="00857807" w:rsidP="00857807">
            <w:pPr>
              <w:pStyle w:val="TableParagraph"/>
              <w:rPr>
                <w:rFonts w:ascii="Times New Roman"/>
                <w:sz w:val="18"/>
              </w:rPr>
            </w:pPr>
          </w:p>
        </w:tc>
        <w:tc>
          <w:tcPr>
            <w:tcW w:w="1276" w:type="dxa"/>
          </w:tcPr>
          <w:p w14:paraId="7714BE7F" w14:textId="77777777" w:rsidR="00857807" w:rsidRDefault="00857807" w:rsidP="00857807">
            <w:pPr>
              <w:pStyle w:val="TableParagraph"/>
              <w:rPr>
                <w:rFonts w:ascii="Times New Roman"/>
                <w:sz w:val="18"/>
              </w:rPr>
            </w:pPr>
          </w:p>
        </w:tc>
        <w:tc>
          <w:tcPr>
            <w:tcW w:w="1276" w:type="dxa"/>
          </w:tcPr>
          <w:p w14:paraId="71DD166E" w14:textId="77777777" w:rsidR="00857807" w:rsidRDefault="00857807" w:rsidP="00857807">
            <w:pPr>
              <w:pStyle w:val="TableParagraph"/>
              <w:rPr>
                <w:rFonts w:ascii="Times New Roman"/>
                <w:sz w:val="18"/>
              </w:rPr>
            </w:pPr>
          </w:p>
        </w:tc>
        <w:tc>
          <w:tcPr>
            <w:tcW w:w="1276" w:type="dxa"/>
          </w:tcPr>
          <w:p w14:paraId="49B26363" w14:textId="77777777" w:rsidR="00857807" w:rsidRDefault="00857807" w:rsidP="00857807">
            <w:pPr>
              <w:pStyle w:val="TableParagraph"/>
              <w:rPr>
                <w:rFonts w:ascii="Times New Roman"/>
                <w:sz w:val="18"/>
              </w:rPr>
            </w:pPr>
          </w:p>
        </w:tc>
        <w:tc>
          <w:tcPr>
            <w:tcW w:w="1133" w:type="dxa"/>
          </w:tcPr>
          <w:p w14:paraId="5B9B9651" w14:textId="77777777" w:rsidR="00857807" w:rsidRDefault="00857807" w:rsidP="00857807">
            <w:pPr>
              <w:pStyle w:val="TableParagraph"/>
              <w:rPr>
                <w:rFonts w:ascii="Times New Roman"/>
                <w:sz w:val="18"/>
              </w:rPr>
            </w:pPr>
          </w:p>
        </w:tc>
        <w:tc>
          <w:tcPr>
            <w:tcW w:w="993" w:type="dxa"/>
          </w:tcPr>
          <w:p w14:paraId="7AE29AF5" w14:textId="77777777" w:rsidR="00857807" w:rsidRDefault="00857807" w:rsidP="00857807">
            <w:pPr>
              <w:pStyle w:val="TableParagraph"/>
              <w:rPr>
                <w:rFonts w:ascii="Times New Roman"/>
                <w:sz w:val="18"/>
              </w:rPr>
            </w:pPr>
          </w:p>
        </w:tc>
        <w:tc>
          <w:tcPr>
            <w:tcW w:w="850" w:type="dxa"/>
          </w:tcPr>
          <w:p w14:paraId="625F9AAB" w14:textId="77777777" w:rsidR="00857807" w:rsidRDefault="00857807" w:rsidP="00857807">
            <w:pPr>
              <w:pStyle w:val="TableParagraph"/>
              <w:rPr>
                <w:rFonts w:ascii="Times New Roman"/>
                <w:sz w:val="18"/>
              </w:rPr>
            </w:pPr>
          </w:p>
        </w:tc>
        <w:tc>
          <w:tcPr>
            <w:tcW w:w="992" w:type="dxa"/>
          </w:tcPr>
          <w:p w14:paraId="08BD8118" w14:textId="77777777" w:rsidR="00857807" w:rsidRDefault="00857807" w:rsidP="00857807">
            <w:pPr>
              <w:pStyle w:val="TableParagraph"/>
              <w:rPr>
                <w:rFonts w:ascii="Times New Roman"/>
                <w:sz w:val="18"/>
              </w:rPr>
            </w:pPr>
          </w:p>
        </w:tc>
        <w:tc>
          <w:tcPr>
            <w:tcW w:w="850" w:type="dxa"/>
          </w:tcPr>
          <w:p w14:paraId="690E2991" w14:textId="77777777" w:rsidR="00857807" w:rsidRDefault="00857807" w:rsidP="00857807">
            <w:pPr>
              <w:pStyle w:val="TableParagraph"/>
              <w:rPr>
                <w:rFonts w:ascii="Times New Roman"/>
                <w:sz w:val="18"/>
              </w:rPr>
            </w:pPr>
          </w:p>
        </w:tc>
      </w:tr>
      <w:tr w:rsidR="00857807" w14:paraId="3CAC3451" w14:textId="77777777" w:rsidTr="00857807">
        <w:trPr>
          <w:trHeight w:val="268"/>
        </w:trPr>
        <w:tc>
          <w:tcPr>
            <w:tcW w:w="656" w:type="dxa"/>
          </w:tcPr>
          <w:p w14:paraId="240AE096" w14:textId="77777777" w:rsidR="00857807" w:rsidRDefault="00857807" w:rsidP="00857807">
            <w:pPr>
              <w:pStyle w:val="TableParagraph"/>
              <w:rPr>
                <w:rFonts w:ascii="Times New Roman"/>
                <w:sz w:val="18"/>
              </w:rPr>
            </w:pPr>
          </w:p>
        </w:tc>
        <w:tc>
          <w:tcPr>
            <w:tcW w:w="687" w:type="dxa"/>
          </w:tcPr>
          <w:p w14:paraId="5056AA97" w14:textId="77777777" w:rsidR="00857807" w:rsidRDefault="00857807" w:rsidP="00857807">
            <w:pPr>
              <w:pStyle w:val="TableParagraph"/>
              <w:rPr>
                <w:rFonts w:ascii="Times New Roman"/>
                <w:sz w:val="18"/>
              </w:rPr>
            </w:pPr>
          </w:p>
        </w:tc>
        <w:tc>
          <w:tcPr>
            <w:tcW w:w="2370" w:type="dxa"/>
          </w:tcPr>
          <w:p w14:paraId="27DB435D" w14:textId="77777777" w:rsidR="00857807" w:rsidRDefault="00857807" w:rsidP="00857807">
            <w:pPr>
              <w:pStyle w:val="TableParagraph"/>
              <w:rPr>
                <w:rFonts w:ascii="Times New Roman"/>
                <w:sz w:val="18"/>
              </w:rPr>
            </w:pPr>
          </w:p>
        </w:tc>
        <w:tc>
          <w:tcPr>
            <w:tcW w:w="1134" w:type="dxa"/>
          </w:tcPr>
          <w:p w14:paraId="21B41ED4" w14:textId="77777777" w:rsidR="00857807" w:rsidRDefault="00857807" w:rsidP="00857807">
            <w:pPr>
              <w:pStyle w:val="TableParagraph"/>
              <w:rPr>
                <w:rFonts w:ascii="Times New Roman"/>
                <w:sz w:val="18"/>
              </w:rPr>
            </w:pPr>
          </w:p>
        </w:tc>
        <w:tc>
          <w:tcPr>
            <w:tcW w:w="1417" w:type="dxa"/>
          </w:tcPr>
          <w:p w14:paraId="160F6EE7" w14:textId="77777777" w:rsidR="00857807" w:rsidRDefault="00857807" w:rsidP="00857807">
            <w:pPr>
              <w:pStyle w:val="TableParagraph"/>
              <w:rPr>
                <w:rFonts w:ascii="Times New Roman"/>
                <w:sz w:val="18"/>
              </w:rPr>
            </w:pPr>
          </w:p>
        </w:tc>
        <w:tc>
          <w:tcPr>
            <w:tcW w:w="1276" w:type="dxa"/>
          </w:tcPr>
          <w:p w14:paraId="691E5D1F" w14:textId="77777777" w:rsidR="00857807" w:rsidRDefault="00857807" w:rsidP="00857807">
            <w:pPr>
              <w:pStyle w:val="TableParagraph"/>
              <w:rPr>
                <w:rFonts w:ascii="Times New Roman"/>
                <w:sz w:val="18"/>
              </w:rPr>
            </w:pPr>
          </w:p>
        </w:tc>
        <w:tc>
          <w:tcPr>
            <w:tcW w:w="1276" w:type="dxa"/>
          </w:tcPr>
          <w:p w14:paraId="4CE759DC" w14:textId="77777777" w:rsidR="00857807" w:rsidRDefault="00857807" w:rsidP="00857807">
            <w:pPr>
              <w:pStyle w:val="TableParagraph"/>
              <w:rPr>
                <w:rFonts w:ascii="Times New Roman"/>
                <w:sz w:val="18"/>
              </w:rPr>
            </w:pPr>
          </w:p>
        </w:tc>
        <w:tc>
          <w:tcPr>
            <w:tcW w:w="1276" w:type="dxa"/>
          </w:tcPr>
          <w:p w14:paraId="626F2077" w14:textId="77777777" w:rsidR="00857807" w:rsidRDefault="00857807" w:rsidP="00857807">
            <w:pPr>
              <w:pStyle w:val="TableParagraph"/>
              <w:rPr>
                <w:rFonts w:ascii="Times New Roman"/>
                <w:sz w:val="18"/>
              </w:rPr>
            </w:pPr>
          </w:p>
        </w:tc>
        <w:tc>
          <w:tcPr>
            <w:tcW w:w="1133" w:type="dxa"/>
          </w:tcPr>
          <w:p w14:paraId="5C3D6360" w14:textId="77777777" w:rsidR="00857807" w:rsidRDefault="00857807" w:rsidP="00857807">
            <w:pPr>
              <w:pStyle w:val="TableParagraph"/>
              <w:rPr>
                <w:rFonts w:ascii="Times New Roman"/>
                <w:sz w:val="18"/>
              </w:rPr>
            </w:pPr>
          </w:p>
        </w:tc>
        <w:tc>
          <w:tcPr>
            <w:tcW w:w="993" w:type="dxa"/>
          </w:tcPr>
          <w:p w14:paraId="3A1A342A" w14:textId="77777777" w:rsidR="00857807" w:rsidRDefault="00857807" w:rsidP="00857807">
            <w:pPr>
              <w:pStyle w:val="TableParagraph"/>
              <w:rPr>
                <w:rFonts w:ascii="Times New Roman"/>
                <w:sz w:val="18"/>
              </w:rPr>
            </w:pPr>
          </w:p>
        </w:tc>
        <w:tc>
          <w:tcPr>
            <w:tcW w:w="850" w:type="dxa"/>
          </w:tcPr>
          <w:p w14:paraId="1A500461" w14:textId="77777777" w:rsidR="00857807" w:rsidRDefault="00857807" w:rsidP="00857807">
            <w:pPr>
              <w:pStyle w:val="TableParagraph"/>
              <w:rPr>
                <w:rFonts w:ascii="Times New Roman"/>
                <w:sz w:val="18"/>
              </w:rPr>
            </w:pPr>
          </w:p>
        </w:tc>
        <w:tc>
          <w:tcPr>
            <w:tcW w:w="992" w:type="dxa"/>
          </w:tcPr>
          <w:p w14:paraId="0AC4BDE8" w14:textId="77777777" w:rsidR="00857807" w:rsidRDefault="00857807" w:rsidP="00857807">
            <w:pPr>
              <w:pStyle w:val="TableParagraph"/>
              <w:rPr>
                <w:rFonts w:ascii="Times New Roman"/>
                <w:sz w:val="18"/>
              </w:rPr>
            </w:pPr>
          </w:p>
        </w:tc>
        <w:tc>
          <w:tcPr>
            <w:tcW w:w="850" w:type="dxa"/>
          </w:tcPr>
          <w:p w14:paraId="38B61764" w14:textId="77777777" w:rsidR="00857807" w:rsidRDefault="00857807" w:rsidP="00857807">
            <w:pPr>
              <w:pStyle w:val="TableParagraph"/>
              <w:rPr>
                <w:rFonts w:ascii="Times New Roman"/>
                <w:sz w:val="18"/>
              </w:rPr>
            </w:pPr>
          </w:p>
        </w:tc>
      </w:tr>
      <w:tr w:rsidR="00857807" w14:paraId="5A97EA6A" w14:textId="77777777" w:rsidTr="00857807">
        <w:trPr>
          <w:trHeight w:val="268"/>
        </w:trPr>
        <w:tc>
          <w:tcPr>
            <w:tcW w:w="656" w:type="dxa"/>
          </w:tcPr>
          <w:p w14:paraId="355FCADD" w14:textId="77777777" w:rsidR="00857807" w:rsidRDefault="00857807" w:rsidP="00857807">
            <w:pPr>
              <w:pStyle w:val="TableParagraph"/>
              <w:rPr>
                <w:rFonts w:ascii="Times New Roman"/>
                <w:sz w:val="18"/>
              </w:rPr>
            </w:pPr>
          </w:p>
        </w:tc>
        <w:tc>
          <w:tcPr>
            <w:tcW w:w="687" w:type="dxa"/>
          </w:tcPr>
          <w:p w14:paraId="36F6460B" w14:textId="77777777" w:rsidR="00857807" w:rsidRDefault="00857807" w:rsidP="00857807">
            <w:pPr>
              <w:pStyle w:val="TableParagraph"/>
              <w:rPr>
                <w:rFonts w:ascii="Times New Roman"/>
                <w:sz w:val="18"/>
              </w:rPr>
            </w:pPr>
          </w:p>
        </w:tc>
        <w:tc>
          <w:tcPr>
            <w:tcW w:w="2370" w:type="dxa"/>
          </w:tcPr>
          <w:p w14:paraId="20E9F1F5" w14:textId="77777777" w:rsidR="00857807" w:rsidRDefault="00857807" w:rsidP="00857807">
            <w:pPr>
              <w:pStyle w:val="TableParagraph"/>
              <w:rPr>
                <w:rFonts w:ascii="Times New Roman"/>
                <w:sz w:val="18"/>
              </w:rPr>
            </w:pPr>
          </w:p>
        </w:tc>
        <w:tc>
          <w:tcPr>
            <w:tcW w:w="1134" w:type="dxa"/>
          </w:tcPr>
          <w:p w14:paraId="49F4154D" w14:textId="77777777" w:rsidR="00857807" w:rsidRDefault="00857807" w:rsidP="00857807">
            <w:pPr>
              <w:pStyle w:val="TableParagraph"/>
              <w:rPr>
                <w:rFonts w:ascii="Times New Roman"/>
                <w:sz w:val="18"/>
              </w:rPr>
            </w:pPr>
          </w:p>
        </w:tc>
        <w:tc>
          <w:tcPr>
            <w:tcW w:w="1417" w:type="dxa"/>
          </w:tcPr>
          <w:p w14:paraId="33E207E3" w14:textId="77777777" w:rsidR="00857807" w:rsidRDefault="00857807" w:rsidP="00857807">
            <w:pPr>
              <w:pStyle w:val="TableParagraph"/>
              <w:rPr>
                <w:rFonts w:ascii="Times New Roman"/>
                <w:sz w:val="18"/>
              </w:rPr>
            </w:pPr>
          </w:p>
        </w:tc>
        <w:tc>
          <w:tcPr>
            <w:tcW w:w="1276" w:type="dxa"/>
          </w:tcPr>
          <w:p w14:paraId="01554BF0" w14:textId="77777777" w:rsidR="00857807" w:rsidRDefault="00857807" w:rsidP="00857807">
            <w:pPr>
              <w:pStyle w:val="TableParagraph"/>
              <w:rPr>
                <w:rFonts w:ascii="Times New Roman"/>
                <w:sz w:val="18"/>
              </w:rPr>
            </w:pPr>
          </w:p>
        </w:tc>
        <w:tc>
          <w:tcPr>
            <w:tcW w:w="1276" w:type="dxa"/>
          </w:tcPr>
          <w:p w14:paraId="404ED9B4" w14:textId="77777777" w:rsidR="00857807" w:rsidRDefault="00857807" w:rsidP="00857807">
            <w:pPr>
              <w:pStyle w:val="TableParagraph"/>
              <w:rPr>
                <w:rFonts w:ascii="Times New Roman"/>
                <w:sz w:val="18"/>
              </w:rPr>
            </w:pPr>
          </w:p>
        </w:tc>
        <w:tc>
          <w:tcPr>
            <w:tcW w:w="1276" w:type="dxa"/>
          </w:tcPr>
          <w:p w14:paraId="2C02ABFB" w14:textId="77777777" w:rsidR="00857807" w:rsidRDefault="00857807" w:rsidP="00857807">
            <w:pPr>
              <w:pStyle w:val="TableParagraph"/>
              <w:rPr>
                <w:rFonts w:ascii="Times New Roman"/>
                <w:sz w:val="18"/>
              </w:rPr>
            </w:pPr>
          </w:p>
        </w:tc>
        <w:tc>
          <w:tcPr>
            <w:tcW w:w="1133" w:type="dxa"/>
          </w:tcPr>
          <w:p w14:paraId="7D8C761A" w14:textId="77777777" w:rsidR="00857807" w:rsidRDefault="00857807" w:rsidP="00857807">
            <w:pPr>
              <w:pStyle w:val="TableParagraph"/>
              <w:rPr>
                <w:rFonts w:ascii="Times New Roman"/>
                <w:sz w:val="18"/>
              </w:rPr>
            </w:pPr>
          </w:p>
        </w:tc>
        <w:tc>
          <w:tcPr>
            <w:tcW w:w="993" w:type="dxa"/>
          </w:tcPr>
          <w:p w14:paraId="109BACF3" w14:textId="77777777" w:rsidR="00857807" w:rsidRDefault="00857807" w:rsidP="00857807">
            <w:pPr>
              <w:pStyle w:val="TableParagraph"/>
              <w:rPr>
                <w:rFonts w:ascii="Times New Roman"/>
                <w:sz w:val="18"/>
              </w:rPr>
            </w:pPr>
          </w:p>
        </w:tc>
        <w:tc>
          <w:tcPr>
            <w:tcW w:w="850" w:type="dxa"/>
          </w:tcPr>
          <w:p w14:paraId="3F46902A" w14:textId="77777777" w:rsidR="00857807" w:rsidRDefault="00857807" w:rsidP="00857807">
            <w:pPr>
              <w:pStyle w:val="TableParagraph"/>
              <w:rPr>
                <w:rFonts w:ascii="Times New Roman"/>
                <w:sz w:val="18"/>
              </w:rPr>
            </w:pPr>
          </w:p>
        </w:tc>
        <w:tc>
          <w:tcPr>
            <w:tcW w:w="992" w:type="dxa"/>
          </w:tcPr>
          <w:p w14:paraId="11156358" w14:textId="77777777" w:rsidR="00857807" w:rsidRDefault="00857807" w:rsidP="00857807">
            <w:pPr>
              <w:pStyle w:val="TableParagraph"/>
              <w:rPr>
                <w:rFonts w:ascii="Times New Roman"/>
                <w:sz w:val="18"/>
              </w:rPr>
            </w:pPr>
          </w:p>
        </w:tc>
        <w:tc>
          <w:tcPr>
            <w:tcW w:w="850" w:type="dxa"/>
          </w:tcPr>
          <w:p w14:paraId="7C90D067" w14:textId="77777777" w:rsidR="00857807" w:rsidRDefault="00857807" w:rsidP="00857807">
            <w:pPr>
              <w:pStyle w:val="TableParagraph"/>
              <w:rPr>
                <w:rFonts w:ascii="Times New Roman"/>
                <w:sz w:val="18"/>
              </w:rPr>
            </w:pPr>
          </w:p>
        </w:tc>
      </w:tr>
      <w:tr w:rsidR="00857807" w14:paraId="0199731C" w14:textId="77777777" w:rsidTr="00857807">
        <w:trPr>
          <w:trHeight w:val="268"/>
        </w:trPr>
        <w:tc>
          <w:tcPr>
            <w:tcW w:w="656" w:type="dxa"/>
          </w:tcPr>
          <w:p w14:paraId="1108CD09" w14:textId="77777777" w:rsidR="00857807" w:rsidRDefault="00857807" w:rsidP="00857807">
            <w:pPr>
              <w:pStyle w:val="TableParagraph"/>
              <w:rPr>
                <w:rFonts w:ascii="Times New Roman"/>
                <w:sz w:val="18"/>
              </w:rPr>
            </w:pPr>
          </w:p>
        </w:tc>
        <w:tc>
          <w:tcPr>
            <w:tcW w:w="687" w:type="dxa"/>
          </w:tcPr>
          <w:p w14:paraId="19AE94A9" w14:textId="77777777" w:rsidR="00857807" w:rsidRDefault="00857807" w:rsidP="00857807">
            <w:pPr>
              <w:pStyle w:val="TableParagraph"/>
              <w:rPr>
                <w:rFonts w:ascii="Times New Roman"/>
                <w:sz w:val="18"/>
              </w:rPr>
            </w:pPr>
          </w:p>
        </w:tc>
        <w:tc>
          <w:tcPr>
            <w:tcW w:w="2370" w:type="dxa"/>
          </w:tcPr>
          <w:p w14:paraId="5989C852" w14:textId="77777777" w:rsidR="00857807" w:rsidRDefault="00857807" w:rsidP="00857807">
            <w:pPr>
              <w:pStyle w:val="TableParagraph"/>
              <w:rPr>
                <w:rFonts w:ascii="Times New Roman"/>
                <w:sz w:val="18"/>
              </w:rPr>
            </w:pPr>
          </w:p>
        </w:tc>
        <w:tc>
          <w:tcPr>
            <w:tcW w:w="1134" w:type="dxa"/>
          </w:tcPr>
          <w:p w14:paraId="15D6E315" w14:textId="77777777" w:rsidR="00857807" w:rsidRDefault="00857807" w:rsidP="00857807">
            <w:pPr>
              <w:pStyle w:val="TableParagraph"/>
              <w:rPr>
                <w:rFonts w:ascii="Times New Roman"/>
                <w:sz w:val="18"/>
              </w:rPr>
            </w:pPr>
          </w:p>
        </w:tc>
        <w:tc>
          <w:tcPr>
            <w:tcW w:w="1417" w:type="dxa"/>
          </w:tcPr>
          <w:p w14:paraId="6FD268AE" w14:textId="77777777" w:rsidR="00857807" w:rsidRDefault="00857807" w:rsidP="00857807">
            <w:pPr>
              <w:pStyle w:val="TableParagraph"/>
              <w:rPr>
                <w:rFonts w:ascii="Times New Roman"/>
                <w:sz w:val="18"/>
              </w:rPr>
            </w:pPr>
          </w:p>
        </w:tc>
        <w:tc>
          <w:tcPr>
            <w:tcW w:w="1276" w:type="dxa"/>
          </w:tcPr>
          <w:p w14:paraId="7606C30F" w14:textId="77777777" w:rsidR="00857807" w:rsidRDefault="00857807" w:rsidP="00857807">
            <w:pPr>
              <w:pStyle w:val="TableParagraph"/>
              <w:rPr>
                <w:rFonts w:ascii="Times New Roman"/>
                <w:sz w:val="18"/>
              </w:rPr>
            </w:pPr>
          </w:p>
        </w:tc>
        <w:tc>
          <w:tcPr>
            <w:tcW w:w="1276" w:type="dxa"/>
          </w:tcPr>
          <w:p w14:paraId="7C760D5B" w14:textId="77777777" w:rsidR="00857807" w:rsidRDefault="00857807" w:rsidP="00857807">
            <w:pPr>
              <w:pStyle w:val="TableParagraph"/>
              <w:rPr>
                <w:rFonts w:ascii="Times New Roman"/>
                <w:sz w:val="18"/>
              </w:rPr>
            </w:pPr>
          </w:p>
        </w:tc>
        <w:tc>
          <w:tcPr>
            <w:tcW w:w="1276" w:type="dxa"/>
          </w:tcPr>
          <w:p w14:paraId="57EB6673" w14:textId="77777777" w:rsidR="00857807" w:rsidRDefault="00857807" w:rsidP="00857807">
            <w:pPr>
              <w:pStyle w:val="TableParagraph"/>
              <w:rPr>
                <w:rFonts w:ascii="Times New Roman"/>
                <w:sz w:val="18"/>
              </w:rPr>
            </w:pPr>
          </w:p>
        </w:tc>
        <w:tc>
          <w:tcPr>
            <w:tcW w:w="1133" w:type="dxa"/>
          </w:tcPr>
          <w:p w14:paraId="7CC6367F" w14:textId="77777777" w:rsidR="00857807" w:rsidRDefault="00857807" w:rsidP="00857807">
            <w:pPr>
              <w:pStyle w:val="TableParagraph"/>
              <w:rPr>
                <w:rFonts w:ascii="Times New Roman"/>
                <w:sz w:val="18"/>
              </w:rPr>
            </w:pPr>
          </w:p>
        </w:tc>
        <w:tc>
          <w:tcPr>
            <w:tcW w:w="993" w:type="dxa"/>
          </w:tcPr>
          <w:p w14:paraId="5B25957B" w14:textId="77777777" w:rsidR="00857807" w:rsidRDefault="00857807" w:rsidP="00857807">
            <w:pPr>
              <w:pStyle w:val="TableParagraph"/>
              <w:rPr>
                <w:rFonts w:ascii="Times New Roman"/>
                <w:sz w:val="18"/>
              </w:rPr>
            </w:pPr>
          </w:p>
        </w:tc>
        <w:tc>
          <w:tcPr>
            <w:tcW w:w="850" w:type="dxa"/>
          </w:tcPr>
          <w:p w14:paraId="4BE46686" w14:textId="77777777" w:rsidR="00857807" w:rsidRDefault="00857807" w:rsidP="00857807">
            <w:pPr>
              <w:pStyle w:val="TableParagraph"/>
              <w:rPr>
                <w:rFonts w:ascii="Times New Roman"/>
                <w:sz w:val="18"/>
              </w:rPr>
            </w:pPr>
          </w:p>
        </w:tc>
        <w:tc>
          <w:tcPr>
            <w:tcW w:w="992" w:type="dxa"/>
          </w:tcPr>
          <w:p w14:paraId="143E1087" w14:textId="77777777" w:rsidR="00857807" w:rsidRDefault="00857807" w:rsidP="00857807">
            <w:pPr>
              <w:pStyle w:val="TableParagraph"/>
              <w:rPr>
                <w:rFonts w:ascii="Times New Roman"/>
                <w:sz w:val="18"/>
              </w:rPr>
            </w:pPr>
          </w:p>
        </w:tc>
        <w:tc>
          <w:tcPr>
            <w:tcW w:w="850" w:type="dxa"/>
          </w:tcPr>
          <w:p w14:paraId="2C0CC976" w14:textId="77777777" w:rsidR="00857807" w:rsidRDefault="00857807" w:rsidP="00857807">
            <w:pPr>
              <w:pStyle w:val="TableParagraph"/>
              <w:rPr>
                <w:rFonts w:ascii="Times New Roman"/>
                <w:sz w:val="18"/>
              </w:rPr>
            </w:pPr>
          </w:p>
        </w:tc>
      </w:tr>
      <w:tr w:rsidR="00857807" w14:paraId="1C97AF95" w14:textId="77777777" w:rsidTr="00857807">
        <w:trPr>
          <w:trHeight w:val="268"/>
        </w:trPr>
        <w:tc>
          <w:tcPr>
            <w:tcW w:w="656" w:type="dxa"/>
          </w:tcPr>
          <w:p w14:paraId="76E1B855" w14:textId="77777777" w:rsidR="00857807" w:rsidRDefault="00857807" w:rsidP="00857807">
            <w:pPr>
              <w:pStyle w:val="TableParagraph"/>
              <w:rPr>
                <w:rFonts w:ascii="Times New Roman"/>
                <w:sz w:val="18"/>
              </w:rPr>
            </w:pPr>
          </w:p>
        </w:tc>
        <w:tc>
          <w:tcPr>
            <w:tcW w:w="687" w:type="dxa"/>
          </w:tcPr>
          <w:p w14:paraId="4C6999CD" w14:textId="77777777" w:rsidR="00857807" w:rsidRDefault="00857807" w:rsidP="00857807">
            <w:pPr>
              <w:pStyle w:val="TableParagraph"/>
              <w:rPr>
                <w:rFonts w:ascii="Times New Roman"/>
                <w:sz w:val="18"/>
              </w:rPr>
            </w:pPr>
          </w:p>
        </w:tc>
        <w:tc>
          <w:tcPr>
            <w:tcW w:w="2370" w:type="dxa"/>
          </w:tcPr>
          <w:p w14:paraId="0A3E3BB2" w14:textId="77777777" w:rsidR="00857807" w:rsidRDefault="00857807" w:rsidP="00857807">
            <w:pPr>
              <w:pStyle w:val="TableParagraph"/>
              <w:rPr>
                <w:rFonts w:ascii="Times New Roman"/>
                <w:sz w:val="18"/>
              </w:rPr>
            </w:pPr>
          </w:p>
        </w:tc>
        <w:tc>
          <w:tcPr>
            <w:tcW w:w="1134" w:type="dxa"/>
          </w:tcPr>
          <w:p w14:paraId="1084D690" w14:textId="77777777" w:rsidR="00857807" w:rsidRDefault="00857807" w:rsidP="00857807">
            <w:pPr>
              <w:pStyle w:val="TableParagraph"/>
              <w:rPr>
                <w:rFonts w:ascii="Times New Roman"/>
                <w:sz w:val="18"/>
              </w:rPr>
            </w:pPr>
          </w:p>
        </w:tc>
        <w:tc>
          <w:tcPr>
            <w:tcW w:w="1417" w:type="dxa"/>
          </w:tcPr>
          <w:p w14:paraId="5327FCF2" w14:textId="77777777" w:rsidR="00857807" w:rsidRDefault="00857807" w:rsidP="00857807">
            <w:pPr>
              <w:pStyle w:val="TableParagraph"/>
              <w:rPr>
                <w:rFonts w:ascii="Times New Roman"/>
                <w:sz w:val="18"/>
              </w:rPr>
            </w:pPr>
          </w:p>
        </w:tc>
        <w:tc>
          <w:tcPr>
            <w:tcW w:w="1276" w:type="dxa"/>
          </w:tcPr>
          <w:p w14:paraId="401FB751" w14:textId="77777777" w:rsidR="00857807" w:rsidRDefault="00857807" w:rsidP="00857807">
            <w:pPr>
              <w:pStyle w:val="TableParagraph"/>
              <w:rPr>
                <w:rFonts w:ascii="Times New Roman"/>
                <w:sz w:val="18"/>
              </w:rPr>
            </w:pPr>
          </w:p>
        </w:tc>
        <w:tc>
          <w:tcPr>
            <w:tcW w:w="1276" w:type="dxa"/>
          </w:tcPr>
          <w:p w14:paraId="1BC86B61" w14:textId="77777777" w:rsidR="00857807" w:rsidRDefault="00857807" w:rsidP="00857807">
            <w:pPr>
              <w:pStyle w:val="TableParagraph"/>
              <w:rPr>
                <w:rFonts w:ascii="Times New Roman"/>
                <w:sz w:val="18"/>
              </w:rPr>
            </w:pPr>
          </w:p>
        </w:tc>
        <w:tc>
          <w:tcPr>
            <w:tcW w:w="1276" w:type="dxa"/>
          </w:tcPr>
          <w:p w14:paraId="72CC309E" w14:textId="77777777" w:rsidR="00857807" w:rsidRDefault="00857807" w:rsidP="00857807">
            <w:pPr>
              <w:pStyle w:val="TableParagraph"/>
              <w:rPr>
                <w:rFonts w:ascii="Times New Roman"/>
                <w:sz w:val="18"/>
              </w:rPr>
            </w:pPr>
          </w:p>
        </w:tc>
        <w:tc>
          <w:tcPr>
            <w:tcW w:w="1133" w:type="dxa"/>
          </w:tcPr>
          <w:p w14:paraId="1E720913" w14:textId="77777777" w:rsidR="00857807" w:rsidRDefault="00857807" w:rsidP="00857807">
            <w:pPr>
              <w:pStyle w:val="TableParagraph"/>
              <w:rPr>
                <w:rFonts w:ascii="Times New Roman"/>
                <w:sz w:val="18"/>
              </w:rPr>
            </w:pPr>
          </w:p>
        </w:tc>
        <w:tc>
          <w:tcPr>
            <w:tcW w:w="993" w:type="dxa"/>
          </w:tcPr>
          <w:p w14:paraId="17D2D221" w14:textId="77777777" w:rsidR="00857807" w:rsidRDefault="00857807" w:rsidP="00857807">
            <w:pPr>
              <w:pStyle w:val="TableParagraph"/>
              <w:rPr>
                <w:rFonts w:ascii="Times New Roman"/>
                <w:sz w:val="18"/>
              </w:rPr>
            </w:pPr>
          </w:p>
        </w:tc>
        <w:tc>
          <w:tcPr>
            <w:tcW w:w="850" w:type="dxa"/>
          </w:tcPr>
          <w:p w14:paraId="0DD4069F" w14:textId="77777777" w:rsidR="00857807" w:rsidRDefault="00857807" w:rsidP="00857807">
            <w:pPr>
              <w:pStyle w:val="TableParagraph"/>
              <w:rPr>
                <w:rFonts w:ascii="Times New Roman"/>
                <w:sz w:val="18"/>
              </w:rPr>
            </w:pPr>
          </w:p>
        </w:tc>
        <w:tc>
          <w:tcPr>
            <w:tcW w:w="992" w:type="dxa"/>
          </w:tcPr>
          <w:p w14:paraId="1A0EB1F1" w14:textId="77777777" w:rsidR="00857807" w:rsidRDefault="00857807" w:rsidP="00857807">
            <w:pPr>
              <w:pStyle w:val="TableParagraph"/>
              <w:rPr>
                <w:rFonts w:ascii="Times New Roman"/>
                <w:sz w:val="18"/>
              </w:rPr>
            </w:pPr>
          </w:p>
        </w:tc>
        <w:tc>
          <w:tcPr>
            <w:tcW w:w="850" w:type="dxa"/>
          </w:tcPr>
          <w:p w14:paraId="40CD3C86" w14:textId="77777777" w:rsidR="00857807" w:rsidRDefault="00857807" w:rsidP="00857807">
            <w:pPr>
              <w:pStyle w:val="TableParagraph"/>
              <w:rPr>
                <w:rFonts w:ascii="Times New Roman"/>
                <w:sz w:val="18"/>
              </w:rPr>
            </w:pPr>
          </w:p>
        </w:tc>
      </w:tr>
      <w:tr w:rsidR="00857807" w14:paraId="7F62DF5A" w14:textId="77777777" w:rsidTr="00857807">
        <w:trPr>
          <w:trHeight w:val="268"/>
        </w:trPr>
        <w:tc>
          <w:tcPr>
            <w:tcW w:w="656" w:type="dxa"/>
          </w:tcPr>
          <w:p w14:paraId="0237A4E0" w14:textId="77777777" w:rsidR="00857807" w:rsidRDefault="00857807" w:rsidP="00857807">
            <w:pPr>
              <w:pStyle w:val="TableParagraph"/>
              <w:rPr>
                <w:rFonts w:ascii="Times New Roman"/>
                <w:sz w:val="18"/>
              </w:rPr>
            </w:pPr>
          </w:p>
        </w:tc>
        <w:tc>
          <w:tcPr>
            <w:tcW w:w="687" w:type="dxa"/>
          </w:tcPr>
          <w:p w14:paraId="2BBCCC44" w14:textId="77777777" w:rsidR="00857807" w:rsidRDefault="00857807" w:rsidP="00857807">
            <w:pPr>
              <w:pStyle w:val="TableParagraph"/>
              <w:rPr>
                <w:rFonts w:ascii="Times New Roman"/>
                <w:sz w:val="18"/>
              </w:rPr>
            </w:pPr>
          </w:p>
        </w:tc>
        <w:tc>
          <w:tcPr>
            <w:tcW w:w="2370" w:type="dxa"/>
          </w:tcPr>
          <w:p w14:paraId="04F50A9A" w14:textId="77777777" w:rsidR="00857807" w:rsidRDefault="00857807" w:rsidP="00857807">
            <w:pPr>
              <w:pStyle w:val="TableParagraph"/>
              <w:rPr>
                <w:rFonts w:ascii="Times New Roman"/>
                <w:sz w:val="18"/>
              </w:rPr>
            </w:pPr>
          </w:p>
        </w:tc>
        <w:tc>
          <w:tcPr>
            <w:tcW w:w="1134" w:type="dxa"/>
          </w:tcPr>
          <w:p w14:paraId="47A45B69" w14:textId="77777777" w:rsidR="00857807" w:rsidRDefault="00857807" w:rsidP="00857807">
            <w:pPr>
              <w:pStyle w:val="TableParagraph"/>
              <w:rPr>
                <w:rFonts w:ascii="Times New Roman"/>
                <w:sz w:val="18"/>
              </w:rPr>
            </w:pPr>
          </w:p>
        </w:tc>
        <w:tc>
          <w:tcPr>
            <w:tcW w:w="1417" w:type="dxa"/>
          </w:tcPr>
          <w:p w14:paraId="07539E18" w14:textId="77777777" w:rsidR="00857807" w:rsidRDefault="00857807" w:rsidP="00857807">
            <w:pPr>
              <w:pStyle w:val="TableParagraph"/>
              <w:rPr>
                <w:rFonts w:ascii="Times New Roman"/>
                <w:sz w:val="18"/>
              </w:rPr>
            </w:pPr>
          </w:p>
        </w:tc>
        <w:tc>
          <w:tcPr>
            <w:tcW w:w="1276" w:type="dxa"/>
          </w:tcPr>
          <w:p w14:paraId="2DE4B51E" w14:textId="77777777" w:rsidR="00857807" w:rsidRDefault="00857807" w:rsidP="00857807">
            <w:pPr>
              <w:pStyle w:val="TableParagraph"/>
              <w:rPr>
                <w:rFonts w:ascii="Times New Roman"/>
                <w:sz w:val="18"/>
              </w:rPr>
            </w:pPr>
          </w:p>
        </w:tc>
        <w:tc>
          <w:tcPr>
            <w:tcW w:w="1276" w:type="dxa"/>
          </w:tcPr>
          <w:p w14:paraId="3A0514CB" w14:textId="77777777" w:rsidR="00857807" w:rsidRDefault="00857807" w:rsidP="00857807">
            <w:pPr>
              <w:pStyle w:val="TableParagraph"/>
              <w:rPr>
                <w:rFonts w:ascii="Times New Roman"/>
                <w:sz w:val="18"/>
              </w:rPr>
            </w:pPr>
          </w:p>
        </w:tc>
        <w:tc>
          <w:tcPr>
            <w:tcW w:w="1276" w:type="dxa"/>
          </w:tcPr>
          <w:p w14:paraId="6FFB81DD" w14:textId="77777777" w:rsidR="00857807" w:rsidRDefault="00857807" w:rsidP="00857807">
            <w:pPr>
              <w:pStyle w:val="TableParagraph"/>
              <w:rPr>
                <w:rFonts w:ascii="Times New Roman"/>
                <w:sz w:val="18"/>
              </w:rPr>
            </w:pPr>
          </w:p>
        </w:tc>
        <w:tc>
          <w:tcPr>
            <w:tcW w:w="1133" w:type="dxa"/>
          </w:tcPr>
          <w:p w14:paraId="1EB1FE7D" w14:textId="77777777" w:rsidR="00857807" w:rsidRDefault="00857807" w:rsidP="00857807">
            <w:pPr>
              <w:pStyle w:val="TableParagraph"/>
              <w:rPr>
                <w:rFonts w:ascii="Times New Roman"/>
                <w:sz w:val="18"/>
              </w:rPr>
            </w:pPr>
          </w:p>
        </w:tc>
        <w:tc>
          <w:tcPr>
            <w:tcW w:w="993" w:type="dxa"/>
          </w:tcPr>
          <w:p w14:paraId="2D7CB6FC" w14:textId="77777777" w:rsidR="00857807" w:rsidRDefault="00857807" w:rsidP="00857807">
            <w:pPr>
              <w:pStyle w:val="TableParagraph"/>
              <w:rPr>
                <w:rFonts w:ascii="Times New Roman"/>
                <w:sz w:val="18"/>
              </w:rPr>
            </w:pPr>
          </w:p>
        </w:tc>
        <w:tc>
          <w:tcPr>
            <w:tcW w:w="850" w:type="dxa"/>
          </w:tcPr>
          <w:p w14:paraId="2484B684" w14:textId="77777777" w:rsidR="00857807" w:rsidRDefault="00857807" w:rsidP="00857807">
            <w:pPr>
              <w:pStyle w:val="TableParagraph"/>
              <w:rPr>
                <w:rFonts w:ascii="Times New Roman"/>
                <w:sz w:val="18"/>
              </w:rPr>
            </w:pPr>
          </w:p>
        </w:tc>
        <w:tc>
          <w:tcPr>
            <w:tcW w:w="992" w:type="dxa"/>
          </w:tcPr>
          <w:p w14:paraId="125ABF0C" w14:textId="77777777" w:rsidR="00857807" w:rsidRDefault="00857807" w:rsidP="00857807">
            <w:pPr>
              <w:pStyle w:val="TableParagraph"/>
              <w:rPr>
                <w:rFonts w:ascii="Times New Roman"/>
                <w:sz w:val="18"/>
              </w:rPr>
            </w:pPr>
          </w:p>
        </w:tc>
        <w:tc>
          <w:tcPr>
            <w:tcW w:w="850" w:type="dxa"/>
          </w:tcPr>
          <w:p w14:paraId="3E5FE1B6" w14:textId="77777777" w:rsidR="00857807" w:rsidRDefault="00857807" w:rsidP="00857807">
            <w:pPr>
              <w:pStyle w:val="TableParagraph"/>
              <w:rPr>
                <w:rFonts w:ascii="Times New Roman"/>
                <w:sz w:val="18"/>
              </w:rPr>
            </w:pPr>
          </w:p>
        </w:tc>
      </w:tr>
      <w:tr w:rsidR="00857807" w14:paraId="6E682A7F" w14:textId="77777777" w:rsidTr="00857807">
        <w:trPr>
          <w:trHeight w:val="270"/>
        </w:trPr>
        <w:tc>
          <w:tcPr>
            <w:tcW w:w="656" w:type="dxa"/>
          </w:tcPr>
          <w:p w14:paraId="0F1F708A" w14:textId="77777777" w:rsidR="00857807" w:rsidRDefault="00857807" w:rsidP="00857807">
            <w:pPr>
              <w:pStyle w:val="TableParagraph"/>
              <w:rPr>
                <w:rFonts w:ascii="Times New Roman"/>
                <w:sz w:val="20"/>
              </w:rPr>
            </w:pPr>
          </w:p>
        </w:tc>
        <w:tc>
          <w:tcPr>
            <w:tcW w:w="687" w:type="dxa"/>
          </w:tcPr>
          <w:p w14:paraId="442D26E3" w14:textId="77777777" w:rsidR="00857807" w:rsidRDefault="00857807" w:rsidP="00857807">
            <w:pPr>
              <w:pStyle w:val="TableParagraph"/>
              <w:rPr>
                <w:rFonts w:ascii="Times New Roman"/>
                <w:sz w:val="20"/>
              </w:rPr>
            </w:pPr>
          </w:p>
        </w:tc>
        <w:tc>
          <w:tcPr>
            <w:tcW w:w="2370" w:type="dxa"/>
          </w:tcPr>
          <w:p w14:paraId="1339BA9E" w14:textId="77777777" w:rsidR="00857807" w:rsidRDefault="00857807" w:rsidP="00857807">
            <w:pPr>
              <w:pStyle w:val="TableParagraph"/>
              <w:rPr>
                <w:rFonts w:ascii="Times New Roman"/>
                <w:sz w:val="20"/>
              </w:rPr>
            </w:pPr>
          </w:p>
        </w:tc>
        <w:tc>
          <w:tcPr>
            <w:tcW w:w="1134" w:type="dxa"/>
          </w:tcPr>
          <w:p w14:paraId="28B9054F" w14:textId="77777777" w:rsidR="00857807" w:rsidRDefault="00857807" w:rsidP="00857807">
            <w:pPr>
              <w:pStyle w:val="TableParagraph"/>
              <w:rPr>
                <w:rFonts w:ascii="Times New Roman"/>
                <w:sz w:val="20"/>
              </w:rPr>
            </w:pPr>
          </w:p>
        </w:tc>
        <w:tc>
          <w:tcPr>
            <w:tcW w:w="1417" w:type="dxa"/>
          </w:tcPr>
          <w:p w14:paraId="5D0D6D3B" w14:textId="77777777" w:rsidR="00857807" w:rsidRDefault="00857807" w:rsidP="00857807">
            <w:pPr>
              <w:pStyle w:val="TableParagraph"/>
              <w:rPr>
                <w:rFonts w:ascii="Times New Roman"/>
                <w:sz w:val="20"/>
              </w:rPr>
            </w:pPr>
          </w:p>
        </w:tc>
        <w:tc>
          <w:tcPr>
            <w:tcW w:w="1276" w:type="dxa"/>
          </w:tcPr>
          <w:p w14:paraId="67245FDA" w14:textId="77777777" w:rsidR="00857807" w:rsidRDefault="00857807" w:rsidP="00857807">
            <w:pPr>
              <w:pStyle w:val="TableParagraph"/>
              <w:rPr>
                <w:rFonts w:ascii="Times New Roman"/>
                <w:sz w:val="20"/>
              </w:rPr>
            </w:pPr>
          </w:p>
        </w:tc>
        <w:tc>
          <w:tcPr>
            <w:tcW w:w="1276" w:type="dxa"/>
          </w:tcPr>
          <w:p w14:paraId="797E0BDA" w14:textId="77777777" w:rsidR="00857807" w:rsidRDefault="00857807" w:rsidP="00857807">
            <w:pPr>
              <w:pStyle w:val="TableParagraph"/>
              <w:rPr>
                <w:rFonts w:ascii="Times New Roman"/>
                <w:sz w:val="20"/>
              </w:rPr>
            </w:pPr>
          </w:p>
        </w:tc>
        <w:tc>
          <w:tcPr>
            <w:tcW w:w="1276" w:type="dxa"/>
          </w:tcPr>
          <w:p w14:paraId="7399AC58" w14:textId="77777777" w:rsidR="00857807" w:rsidRDefault="00857807" w:rsidP="00857807">
            <w:pPr>
              <w:pStyle w:val="TableParagraph"/>
              <w:rPr>
                <w:rFonts w:ascii="Times New Roman"/>
                <w:sz w:val="20"/>
              </w:rPr>
            </w:pPr>
          </w:p>
        </w:tc>
        <w:tc>
          <w:tcPr>
            <w:tcW w:w="1133" w:type="dxa"/>
          </w:tcPr>
          <w:p w14:paraId="69759970" w14:textId="77777777" w:rsidR="00857807" w:rsidRDefault="00857807" w:rsidP="00857807">
            <w:pPr>
              <w:pStyle w:val="TableParagraph"/>
              <w:rPr>
                <w:rFonts w:ascii="Times New Roman"/>
                <w:sz w:val="20"/>
              </w:rPr>
            </w:pPr>
          </w:p>
        </w:tc>
        <w:tc>
          <w:tcPr>
            <w:tcW w:w="993" w:type="dxa"/>
          </w:tcPr>
          <w:p w14:paraId="5F8C4610" w14:textId="77777777" w:rsidR="00857807" w:rsidRDefault="00857807" w:rsidP="00857807">
            <w:pPr>
              <w:pStyle w:val="TableParagraph"/>
              <w:rPr>
                <w:rFonts w:ascii="Times New Roman"/>
                <w:sz w:val="20"/>
              </w:rPr>
            </w:pPr>
          </w:p>
        </w:tc>
        <w:tc>
          <w:tcPr>
            <w:tcW w:w="850" w:type="dxa"/>
          </w:tcPr>
          <w:p w14:paraId="2368AEA1" w14:textId="77777777" w:rsidR="00857807" w:rsidRDefault="00857807" w:rsidP="00857807">
            <w:pPr>
              <w:pStyle w:val="TableParagraph"/>
              <w:rPr>
                <w:rFonts w:ascii="Times New Roman"/>
                <w:sz w:val="20"/>
              </w:rPr>
            </w:pPr>
          </w:p>
        </w:tc>
        <w:tc>
          <w:tcPr>
            <w:tcW w:w="992" w:type="dxa"/>
          </w:tcPr>
          <w:p w14:paraId="02000FAA" w14:textId="77777777" w:rsidR="00857807" w:rsidRDefault="00857807" w:rsidP="00857807">
            <w:pPr>
              <w:pStyle w:val="TableParagraph"/>
              <w:rPr>
                <w:rFonts w:ascii="Times New Roman"/>
                <w:sz w:val="20"/>
              </w:rPr>
            </w:pPr>
          </w:p>
        </w:tc>
        <w:tc>
          <w:tcPr>
            <w:tcW w:w="850" w:type="dxa"/>
          </w:tcPr>
          <w:p w14:paraId="57659093" w14:textId="77777777" w:rsidR="00857807" w:rsidRDefault="00857807" w:rsidP="00857807">
            <w:pPr>
              <w:pStyle w:val="TableParagraph"/>
              <w:rPr>
                <w:rFonts w:ascii="Times New Roman"/>
                <w:sz w:val="20"/>
              </w:rPr>
            </w:pPr>
          </w:p>
        </w:tc>
      </w:tr>
      <w:tr w:rsidR="00857807" w14:paraId="5075D7E8" w14:textId="77777777" w:rsidTr="00857807">
        <w:trPr>
          <w:trHeight w:val="268"/>
        </w:trPr>
        <w:tc>
          <w:tcPr>
            <w:tcW w:w="656" w:type="dxa"/>
          </w:tcPr>
          <w:p w14:paraId="2D334BD7" w14:textId="77777777" w:rsidR="00857807" w:rsidRDefault="00857807" w:rsidP="00857807">
            <w:pPr>
              <w:pStyle w:val="TableParagraph"/>
              <w:rPr>
                <w:rFonts w:ascii="Times New Roman"/>
                <w:sz w:val="18"/>
              </w:rPr>
            </w:pPr>
          </w:p>
        </w:tc>
        <w:tc>
          <w:tcPr>
            <w:tcW w:w="687" w:type="dxa"/>
          </w:tcPr>
          <w:p w14:paraId="23F13AC5" w14:textId="77777777" w:rsidR="00857807" w:rsidRDefault="00857807" w:rsidP="00857807">
            <w:pPr>
              <w:pStyle w:val="TableParagraph"/>
              <w:rPr>
                <w:rFonts w:ascii="Times New Roman"/>
                <w:sz w:val="18"/>
              </w:rPr>
            </w:pPr>
          </w:p>
        </w:tc>
        <w:tc>
          <w:tcPr>
            <w:tcW w:w="2370" w:type="dxa"/>
          </w:tcPr>
          <w:p w14:paraId="78684BDD" w14:textId="77777777" w:rsidR="00857807" w:rsidRDefault="00857807" w:rsidP="00857807">
            <w:pPr>
              <w:pStyle w:val="TableParagraph"/>
              <w:rPr>
                <w:rFonts w:ascii="Times New Roman"/>
                <w:sz w:val="18"/>
              </w:rPr>
            </w:pPr>
          </w:p>
        </w:tc>
        <w:tc>
          <w:tcPr>
            <w:tcW w:w="1134" w:type="dxa"/>
          </w:tcPr>
          <w:p w14:paraId="5433553F" w14:textId="77777777" w:rsidR="00857807" w:rsidRDefault="00857807" w:rsidP="00857807">
            <w:pPr>
              <w:pStyle w:val="TableParagraph"/>
              <w:rPr>
                <w:rFonts w:ascii="Times New Roman"/>
                <w:sz w:val="18"/>
              </w:rPr>
            </w:pPr>
          </w:p>
        </w:tc>
        <w:tc>
          <w:tcPr>
            <w:tcW w:w="1417" w:type="dxa"/>
          </w:tcPr>
          <w:p w14:paraId="505A2462" w14:textId="77777777" w:rsidR="00857807" w:rsidRDefault="00857807" w:rsidP="00857807">
            <w:pPr>
              <w:pStyle w:val="TableParagraph"/>
              <w:rPr>
                <w:rFonts w:ascii="Times New Roman"/>
                <w:sz w:val="18"/>
              </w:rPr>
            </w:pPr>
          </w:p>
        </w:tc>
        <w:tc>
          <w:tcPr>
            <w:tcW w:w="1276" w:type="dxa"/>
          </w:tcPr>
          <w:p w14:paraId="2D329CEB" w14:textId="77777777" w:rsidR="00857807" w:rsidRDefault="00857807" w:rsidP="00857807">
            <w:pPr>
              <w:pStyle w:val="TableParagraph"/>
              <w:rPr>
                <w:rFonts w:ascii="Times New Roman"/>
                <w:sz w:val="18"/>
              </w:rPr>
            </w:pPr>
          </w:p>
        </w:tc>
        <w:tc>
          <w:tcPr>
            <w:tcW w:w="1276" w:type="dxa"/>
          </w:tcPr>
          <w:p w14:paraId="09BAAAA2" w14:textId="77777777" w:rsidR="00857807" w:rsidRDefault="00857807" w:rsidP="00857807">
            <w:pPr>
              <w:pStyle w:val="TableParagraph"/>
              <w:rPr>
                <w:rFonts w:ascii="Times New Roman"/>
                <w:sz w:val="18"/>
              </w:rPr>
            </w:pPr>
          </w:p>
        </w:tc>
        <w:tc>
          <w:tcPr>
            <w:tcW w:w="1276" w:type="dxa"/>
          </w:tcPr>
          <w:p w14:paraId="5930B25C" w14:textId="77777777" w:rsidR="00857807" w:rsidRDefault="00857807" w:rsidP="00857807">
            <w:pPr>
              <w:pStyle w:val="TableParagraph"/>
              <w:rPr>
                <w:rFonts w:ascii="Times New Roman"/>
                <w:sz w:val="18"/>
              </w:rPr>
            </w:pPr>
          </w:p>
        </w:tc>
        <w:tc>
          <w:tcPr>
            <w:tcW w:w="1133" w:type="dxa"/>
          </w:tcPr>
          <w:p w14:paraId="3C376563" w14:textId="77777777" w:rsidR="00857807" w:rsidRDefault="00857807" w:rsidP="00857807">
            <w:pPr>
              <w:pStyle w:val="TableParagraph"/>
              <w:rPr>
                <w:rFonts w:ascii="Times New Roman"/>
                <w:sz w:val="18"/>
              </w:rPr>
            </w:pPr>
          </w:p>
        </w:tc>
        <w:tc>
          <w:tcPr>
            <w:tcW w:w="993" w:type="dxa"/>
          </w:tcPr>
          <w:p w14:paraId="34396B5F" w14:textId="77777777" w:rsidR="00857807" w:rsidRDefault="00857807" w:rsidP="00857807">
            <w:pPr>
              <w:pStyle w:val="TableParagraph"/>
              <w:rPr>
                <w:rFonts w:ascii="Times New Roman"/>
                <w:sz w:val="18"/>
              </w:rPr>
            </w:pPr>
          </w:p>
        </w:tc>
        <w:tc>
          <w:tcPr>
            <w:tcW w:w="850" w:type="dxa"/>
          </w:tcPr>
          <w:p w14:paraId="19D8DE47" w14:textId="77777777" w:rsidR="00857807" w:rsidRDefault="00857807" w:rsidP="00857807">
            <w:pPr>
              <w:pStyle w:val="TableParagraph"/>
              <w:rPr>
                <w:rFonts w:ascii="Times New Roman"/>
                <w:sz w:val="18"/>
              </w:rPr>
            </w:pPr>
          </w:p>
        </w:tc>
        <w:tc>
          <w:tcPr>
            <w:tcW w:w="992" w:type="dxa"/>
          </w:tcPr>
          <w:p w14:paraId="2FD3F733" w14:textId="77777777" w:rsidR="00857807" w:rsidRDefault="00857807" w:rsidP="00857807">
            <w:pPr>
              <w:pStyle w:val="TableParagraph"/>
              <w:rPr>
                <w:rFonts w:ascii="Times New Roman"/>
                <w:sz w:val="18"/>
              </w:rPr>
            </w:pPr>
          </w:p>
        </w:tc>
        <w:tc>
          <w:tcPr>
            <w:tcW w:w="850" w:type="dxa"/>
          </w:tcPr>
          <w:p w14:paraId="71BF3C36" w14:textId="77777777" w:rsidR="00857807" w:rsidRDefault="00857807" w:rsidP="00857807">
            <w:pPr>
              <w:pStyle w:val="TableParagraph"/>
              <w:rPr>
                <w:rFonts w:ascii="Times New Roman"/>
                <w:sz w:val="18"/>
              </w:rPr>
            </w:pPr>
          </w:p>
        </w:tc>
      </w:tr>
      <w:tr w:rsidR="00857807" w14:paraId="3CAC8BDD" w14:textId="77777777" w:rsidTr="00857807">
        <w:trPr>
          <w:trHeight w:val="268"/>
        </w:trPr>
        <w:tc>
          <w:tcPr>
            <w:tcW w:w="656" w:type="dxa"/>
          </w:tcPr>
          <w:p w14:paraId="53E8B586" w14:textId="77777777" w:rsidR="00857807" w:rsidRDefault="00857807" w:rsidP="00857807">
            <w:pPr>
              <w:pStyle w:val="TableParagraph"/>
              <w:rPr>
                <w:rFonts w:ascii="Times New Roman"/>
                <w:sz w:val="18"/>
              </w:rPr>
            </w:pPr>
          </w:p>
        </w:tc>
        <w:tc>
          <w:tcPr>
            <w:tcW w:w="687" w:type="dxa"/>
          </w:tcPr>
          <w:p w14:paraId="2188B225" w14:textId="77777777" w:rsidR="00857807" w:rsidRDefault="00857807" w:rsidP="00857807">
            <w:pPr>
              <w:pStyle w:val="TableParagraph"/>
              <w:rPr>
                <w:rFonts w:ascii="Times New Roman"/>
                <w:sz w:val="18"/>
              </w:rPr>
            </w:pPr>
          </w:p>
        </w:tc>
        <w:tc>
          <w:tcPr>
            <w:tcW w:w="2370" w:type="dxa"/>
          </w:tcPr>
          <w:p w14:paraId="1426EE77" w14:textId="77777777" w:rsidR="00857807" w:rsidRDefault="00857807" w:rsidP="00857807">
            <w:pPr>
              <w:pStyle w:val="TableParagraph"/>
              <w:rPr>
                <w:rFonts w:ascii="Times New Roman"/>
                <w:sz w:val="18"/>
              </w:rPr>
            </w:pPr>
          </w:p>
        </w:tc>
        <w:tc>
          <w:tcPr>
            <w:tcW w:w="1134" w:type="dxa"/>
          </w:tcPr>
          <w:p w14:paraId="34970779" w14:textId="77777777" w:rsidR="00857807" w:rsidRDefault="00857807" w:rsidP="00857807">
            <w:pPr>
              <w:pStyle w:val="TableParagraph"/>
              <w:rPr>
                <w:rFonts w:ascii="Times New Roman"/>
                <w:sz w:val="18"/>
              </w:rPr>
            </w:pPr>
          </w:p>
        </w:tc>
        <w:tc>
          <w:tcPr>
            <w:tcW w:w="1417" w:type="dxa"/>
          </w:tcPr>
          <w:p w14:paraId="2106884C" w14:textId="77777777" w:rsidR="00857807" w:rsidRDefault="00857807" w:rsidP="00857807">
            <w:pPr>
              <w:pStyle w:val="TableParagraph"/>
              <w:rPr>
                <w:rFonts w:ascii="Times New Roman"/>
                <w:sz w:val="18"/>
              </w:rPr>
            </w:pPr>
          </w:p>
        </w:tc>
        <w:tc>
          <w:tcPr>
            <w:tcW w:w="1276" w:type="dxa"/>
          </w:tcPr>
          <w:p w14:paraId="12A78F33" w14:textId="77777777" w:rsidR="00857807" w:rsidRDefault="00857807" w:rsidP="00857807">
            <w:pPr>
              <w:pStyle w:val="TableParagraph"/>
              <w:rPr>
                <w:rFonts w:ascii="Times New Roman"/>
                <w:sz w:val="18"/>
              </w:rPr>
            </w:pPr>
          </w:p>
        </w:tc>
        <w:tc>
          <w:tcPr>
            <w:tcW w:w="1276" w:type="dxa"/>
          </w:tcPr>
          <w:p w14:paraId="412D44DC" w14:textId="77777777" w:rsidR="00857807" w:rsidRDefault="00857807" w:rsidP="00857807">
            <w:pPr>
              <w:pStyle w:val="TableParagraph"/>
              <w:rPr>
                <w:rFonts w:ascii="Times New Roman"/>
                <w:sz w:val="18"/>
              </w:rPr>
            </w:pPr>
          </w:p>
        </w:tc>
        <w:tc>
          <w:tcPr>
            <w:tcW w:w="1276" w:type="dxa"/>
          </w:tcPr>
          <w:p w14:paraId="00B781A5" w14:textId="77777777" w:rsidR="00857807" w:rsidRDefault="00857807" w:rsidP="00857807">
            <w:pPr>
              <w:pStyle w:val="TableParagraph"/>
              <w:rPr>
                <w:rFonts w:ascii="Times New Roman"/>
                <w:sz w:val="18"/>
              </w:rPr>
            </w:pPr>
          </w:p>
        </w:tc>
        <w:tc>
          <w:tcPr>
            <w:tcW w:w="1133" w:type="dxa"/>
          </w:tcPr>
          <w:p w14:paraId="1AF542A1" w14:textId="77777777" w:rsidR="00857807" w:rsidRDefault="00857807" w:rsidP="00857807">
            <w:pPr>
              <w:pStyle w:val="TableParagraph"/>
              <w:rPr>
                <w:rFonts w:ascii="Times New Roman"/>
                <w:sz w:val="18"/>
              </w:rPr>
            </w:pPr>
          </w:p>
        </w:tc>
        <w:tc>
          <w:tcPr>
            <w:tcW w:w="993" w:type="dxa"/>
          </w:tcPr>
          <w:p w14:paraId="4E09C9FE" w14:textId="77777777" w:rsidR="00857807" w:rsidRDefault="00857807" w:rsidP="00857807">
            <w:pPr>
              <w:pStyle w:val="TableParagraph"/>
              <w:rPr>
                <w:rFonts w:ascii="Times New Roman"/>
                <w:sz w:val="18"/>
              </w:rPr>
            </w:pPr>
          </w:p>
        </w:tc>
        <w:tc>
          <w:tcPr>
            <w:tcW w:w="850" w:type="dxa"/>
          </w:tcPr>
          <w:p w14:paraId="689700C2" w14:textId="77777777" w:rsidR="00857807" w:rsidRDefault="00857807" w:rsidP="00857807">
            <w:pPr>
              <w:pStyle w:val="TableParagraph"/>
              <w:rPr>
                <w:rFonts w:ascii="Times New Roman"/>
                <w:sz w:val="18"/>
              </w:rPr>
            </w:pPr>
          </w:p>
        </w:tc>
        <w:tc>
          <w:tcPr>
            <w:tcW w:w="992" w:type="dxa"/>
          </w:tcPr>
          <w:p w14:paraId="0404EECB" w14:textId="77777777" w:rsidR="00857807" w:rsidRDefault="00857807" w:rsidP="00857807">
            <w:pPr>
              <w:pStyle w:val="TableParagraph"/>
              <w:rPr>
                <w:rFonts w:ascii="Times New Roman"/>
                <w:sz w:val="18"/>
              </w:rPr>
            </w:pPr>
          </w:p>
        </w:tc>
        <w:tc>
          <w:tcPr>
            <w:tcW w:w="850" w:type="dxa"/>
          </w:tcPr>
          <w:p w14:paraId="4C498CD4" w14:textId="77777777" w:rsidR="00857807" w:rsidRDefault="00857807" w:rsidP="00857807">
            <w:pPr>
              <w:pStyle w:val="TableParagraph"/>
              <w:rPr>
                <w:rFonts w:ascii="Times New Roman"/>
                <w:sz w:val="18"/>
              </w:rPr>
            </w:pPr>
          </w:p>
        </w:tc>
      </w:tr>
      <w:tr w:rsidR="00857807" w14:paraId="6C68671B" w14:textId="77777777" w:rsidTr="00857807">
        <w:trPr>
          <w:trHeight w:val="268"/>
        </w:trPr>
        <w:tc>
          <w:tcPr>
            <w:tcW w:w="656" w:type="dxa"/>
          </w:tcPr>
          <w:p w14:paraId="427E77E0" w14:textId="77777777" w:rsidR="00857807" w:rsidRDefault="00857807" w:rsidP="00857807">
            <w:pPr>
              <w:pStyle w:val="TableParagraph"/>
              <w:rPr>
                <w:rFonts w:ascii="Times New Roman"/>
                <w:sz w:val="18"/>
              </w:rPr>
            </w:pPr>
          </w:p>
        </w:tc>
        <w:tc>
          <w:tcPr>
            <w:tcW w:w="687" w:type="dxa"/>
          </w:tcPr>
          <w:p w14:paraId="08C99702" w14:textId="77777777" w:rsidR="00857807" w:rsidRDefault="00857807" w:rsidP="00857807">
            <w:pPr>
              <w:pStyle w:val="TableParagraph"/>
              <w:rPr>
                <w:rFonts w:ascii="Times New Roman"/>
                <w:sz w:val="18"/>
              </w:rPr>
            </w:pPr>
          </w:p>
        </w:tc>
        <w:tc>
          <w:tcPr>
            <w:tcW w:w="2370" w:type="dxa"/>
          </w:tcPr>
          <w:p w14:paraId="38B2D7E8" w14:textId="77777777" w:rsidR="00857807" w:rsidRDefault="00857807" w:rsidP="00857807">
            <w:pPr>
              <w:pStyle w:val="TableParagraph"/>
              <w:rPr>
                <w:rFonts w:ascii="Times New Roman"/>
                <w:sz w:val="18"/>
              </w:rPr>
            </w:pPr>
          </w:p>
        </w:tc>
        <w:tc>
          <w:tcPr>
            <w:tcW w:w="1134" w:type="dxa"/>
          </w:tcPr>
          <w:p w14:paraId="4011B141" w14:textId="77777777" w:rsidR="00857807" w:rsidRDefault="00857807" w:rsidP="00857807">
            <w:pPr>
              <w:pStyle w:val="TableParagraph"/>
              <w:rPr>
                <w:rFonts w:ascii="Times New Roman"/>
                <w:sz w:val="18"/>
              </w:rPr>
            </w:pPr>
          </w:p>
        </w:tc>
        <w:tc>
          <w:tcPr>
            <w:tcW w:w="1417" w:type="dxa"/>
          </w:tcPr>
          <w:p w14:paraId="01C9D984" w14:textId="77777777" w:rsidR="00857807" w:rsidRDefault="00857807" w:rsidP="00857807">
            <w:pPr>
              <w:pStyle w:val="TableParagraph"/>
              <w:rPr>
                <w:rFonts w:ascii="Times New Roman"/>
                <w:sz w:val="18"/>
              </w:rPr>
            </w:pPr>
          </w:p>
        </w:tc>
        <w:tc>
          <w:tcPr>
            <w:tcW w:w="1276" w:type="dxa"/>
          </w:tcPr>
          <w:p w14:paraId="37AA5AB2" w14:textId="77777777" w:rsidR="00857807" w:rsidRDefault="00857807" w:rsidP="00857807">
            <w:pPr>
              <w:pStyle w:val="TableParagraph"/>
              <w:rPr>
                <w:rFonts w:ascii="Times New Roman"/>
                <w:sz w:val="18"/>
              </w:rPr>
            </w:pPr>
          </w:p>
        </w:tc>
        <w:tc>
          <w:tcPr>
            <w:tcW w:w="1276" w:type="dxa"/>
          </w:tcPr>
          <w:p w14:paraId="1D662BEB" w14:textId="77777777" w:rsidR="00857807" w:rsidRDefault="00857807" w:rsidP="00857807">
            <w:pPr>
              <w:pStyle w:val="TableParagraph"/>
              <w:rPr>
                <w:rFonts w:ascii="Times New Roman"/>
                <w:sz w:val="18"/>
              </w:rPr>
            </w:pPr>
          </w:p>
        </w:tc>
        <w:tc>
          <w:tcPr>
            <w:tcW w:w="1276" w:type="dxa"/>
          </w:tcPr>
          <w:p w14:paraId="73AFAB43" w14:textId="77777777" w:rsidR="00857807" w:rsidRDefault="00857807" w:rsidP="00857807">
            <w:pPr>
              <w:pStyle w:val="TableParagraph"/>
              <w:rPr>
                <w:rFonts w:ascii="Times New Roman"/>
                <w:sz w:val="18"/>
              </w:rPr>
            </w:pPr>
          </w:p>
        </w:tc>
        <w:tc>
          <w:tcPr>
            <w:tcW w:w="1133" w:type="dxa"/>
          </w:tcPr>
          <w:p w14:paraId="354A21D3" w14:textId="77777777" w:rsidR="00857807" w:rsidRDefault="00857807" w:rsidP="00857807">
            <w:pPr>
              <w:pStyle w:val="TableParagraph"/>
              <w:rPr>
                <w:rFonts w:ascii="Times New Roman"/>
                <w:sz w:val="18"/>
              </w:rPr>
            </w:pPr>
          </w:p>
        </w:tc>
        <w:tc>
          <w:tcPr>
            <w:tcW w:w="993" w:type="dxa"/>
          </w:tcPr>
          <w:p w14:paraId="7800787C" w14:textId="77777777" w:rsidR="00857807" w:rsidRDefault="00857807" w:rsidP="00857807">
            <w:pPr>
              <w:pStyle w:val="TableParagraph"/>
              <w:rPr>
                <w:rFonts w:ascii="Times New Roman"/>
                <w:sz w:val="18"/>
              </w:rPr>
            </w:pPr>
          </w:p>
        </w:tc>
        <w:tc>
          <w:tcPr>
            <w:tcW w:w="850" w:type="dxa"/>
          </w:tcPr>
          <w:p w14:paraId="451B2F46" w14:textId="77777777" w:rsidR="00857807" w:rsidRDefault="00857807" w:rsidP="00857807">
            <w:pPr>
              <w:pStyle w:val="TableParagraph"/>
              <w:rPr>
                <w:rFonts w:ascii="Times New Roman"/>
                <w:sz w:val="18"/>
              </w:rPr>
            </w:pPr>
          </w:p>
        </w:tc>
        <w:tc>
          <w:tcPr>
            <w:tcW w:w="992" w:type="dxa"/>
          </w:tcPr>
          <w:p w14:paraId="3EF15E95" w14:textId="77777777" w:rsidR="00857807" w:rsidRDefault="00857807" w:rsidP="00857807">
            <w:pPr>
              <w:pStyle w:val="TableParagraph"/>
              <w:rPr>
                <w:rFonts w:ascii="Times New Roman"/>
                <w:sz w:val="18"/>
              </w:rPr>
            </w:pPr>
          </w:p>
        </w:tc>
        <w:tc>
          <w:tcPr>
            <w:tcW w:w="850" w:type="dxa"/>
          </w:tcPr>
          <w:p w14:paraId="4CC63EEA" w14:textId="77777777" w:rsidR="00857807" w:rsidRDefault="00857807" w:rsidP="00857807">
            <w:pPr>
              <w:pStyle w:val="TableParagraph"/>
              <w:rPr>
                <w:rFonts w:ascii="Times New Roman"/>
                <w:sz w:val="18"/>
              </w:rPr>
            </w:pPr>
          </w:p>
        </w:tc>
      </w:tr>
      <w:tr w:rsidR="00857807" w14:paraId="728281D9" w14:textId="77777777" w:rsidTr="00857807">
        <w:trPr>
          <w:trHeight w:val="268"/>
        </w:trPr>
        <w:tc>
          <w:tcPr>
            <w:tcW w:w="656" w:type="dxa"/>
          </w:tcPr>
          <w:p w14:paraId="7C485750" w14:textId="77777777" w:rsidR="00857807" w:rsidRDefault="00857807" w:rsidP="00857807">
            <w:pPr>
              <w:pStyle w:val="TableParagraph"/>
              <w:rPr>
                <w:rFonts w:ascii="Times New Roman"/>
                <w:sz w:val="18"/>
              </w:rPr>
            </w:pPr>
          </w:p>
        </w:tc>
        <w:tc>
          <w:tcPr>
            <w:tcW w:w="687" w:type="dxa"/>
          </w:tcPr>
          <w:p w14:paraId="7E4A9677" w14:textId="77777777" w:rsidR="00857807" w:rsidRDefault="00857807" w:rsidP="00857807">
            <w:pPr>
              <w:pStyle w:val="TableParagraph"/>
              <w:rPr>
                <w:rFonts w:ascii="Times New Roman"/>
                <w:sz w:val="18"/>
              </w:rPr>
            </w:pPr>
          </w:p>
        </w:tc>
        <w:tc>
          <w:tcPr>
            <w:tcW w:w="2370" w:type="dxa"/>
          </w:tcPr>
          <w:p w14:paraId="0E7B3D8F" w14:textId="77777777" w:rsidR="00857807" w:rsidRDefault="00857807" w:rsidP="00857807">
            <w:pPr>
              <w:pStyle w:val="TableParagraph"/>
              <w:rPr>
                <w:rFonts w:ascii="Times New Roman"/>
                <w:sz w:val="18"/>
              </w:rPr>
            </w:pPr>
          </w:p>
        </w:tc>
        <w:tc>
          <w:tcPr>
            <w:tcW w:w="1134" w:type="dxa"/>
          </w:tcPr>
          <w:p w14:paraId="28F540D6" w14:textId="77777777" w:rsidR="00857807" w:rsidRDefault="00857807" w:rsidP="00857807">
            <w:pPr>
              <w:pStyle w:val="TableParagraph"/>
              <w:rPr>
                <w:rFonts w:ascii="Times New Roman"/>
                <w:sz w:val="18"/>
              </w:rPr>
            </w:pPr>
          </w:p>
        </w:tc>
        <w:tc>
          <w:tcPr>
            <w:tcW w:w="1417" w:type="dxa"/>
          </w:tcPr>
          <w:p w14:paraId="63C519D2" w14:textId="77777777" w:rsidR="00857807" w:rsidRDefault="00857807" w:rsidP="00857807">
            <w:pPr>
              <w:pStyle w:val="TableParagraph"/>
              <w:rPr>
                <w:rFonts w:ascii="Times New Roman"/>
                <w:sz w:val="18"/>
              </w:rPr>
            </w:pPr>
          </w:p>
        </w:tc>
        <w:tc>
          <w:tcPr>
            <w:tcW w:w="1276" w:type="dxa"/>
          </w:tcPr>
          <w:p w14:paraId="1B7C8374" w14:textId="77777777" w:rsidR="00857807" w:rsidRDefault="00857807" w:rsidP="00857807">
            <w:pPr>
              <w:pStyle w:val="TableParagraph"/>
              <w:rPr>
                <w:rFonts w:ascii="Times New Roman"/>
                <w:sz w:val="18"/>
              </w:rPr>
            </w:pPr>
          </w:p>
        </w:tc>
        <w:tc>
          <w:tcPr>
            <w:tcW w:w="1276" w:type="dxa"/>
          </w:tcPr>
          <w:p w14:paraId="12CBBDC7" w14:textId="77777777" w:rsidR="00857807" w:rsidRDefault="00857807" w:rsidP="00857807">
            <w:pPr>
              <w:pStyle w:val="TableParagraph"/>
              <w:rPr>
                <w:rFonts w:ascii="Times New Roman"/>
                <w:sz w:val="18"/>
              </w:rPr>
            </w:pPr>
          </w:p>
        </w:tc>
        <w:tc>
          <w:tcPr>
            <w:tcW w:w="1276" w:type="dxa"/>
          </w:tcPr>
          <w:p w14:paraId="2D3C3D75" w14:textId="77777777" w:rsidR="00857807" w:rsidRDefault="00857807" w:rsidP="00857807">
            <w:pPr>
              <w:pStyle w:val="TableParagraph"/>
              <w:rPr>
                <w:rFonts w:ascii="Times New Roman"/>
                <w:sz w:val="18"/>
              </w:rPr>
            </w:pPr>
          </w:p>
        </w:tc>
        <w:tc>
          <w:tcPr>
            <w:tcW w:w="1133" w:type="dxa"/>
          </w:tcPr>
          <w:p w14:paraId="7B0E73E3" w14:textId="77777777" w:rsidR="00857807" w:rsidRDefault="00857807" w:rsidP="00857807">
            <w:pPr>
              <w:pStyle w:val="TableParagraph"/>
              <w:rPr>
                <w:rFonts w:ascii="Times New Roman"/>
                <w:sz w:val="18"/>
              </w:rPr>
            </w:pPr>
          </w:p>
        </w:tc>
        <w:tc>
          <w:tcPr>
            <w:tcW w:w="993" w:type="dxa"/>
          </w:tcPr>
          <w:p w14:paraId="7480C91E" w14:textId="77777777" w:rsidR="00857807" w:rsidRDefault="00857807" w:rsidP="00857807">
            <w:pPr>
              <w:pStyle w:val="TableParagraph"/>
              <w:rPr>
                <w:rFonts w:ascii="Times New Roman"/>
                <w:sz w:val="18"/>
              </w:rPr>
            </w:pPr>
          </w:p>
        </w:tc>
        <w:tc>
          <w:tcPr>
            <w:tcW w:w="850" w:type="dxa"/>
          </w:tcPr>
          <w:p w14:paraId="0BB07545" w14:textId="77777777" w:rsidR="00857807" w:rsidRDefault="00857807" w:rsidP="00857807">
            <w:pPr>
              <w:pStyle w:val="TableParagraph"/>
              <w:rPr>
                <w:rFonts w:ascii="Times New Roman"/>
                <w:sz w:val="18"/>
              </w:rPr>
            </w:pPr>
          </w:p>
        </w:tc>
        <w:tc>
          <w:tcPr>
            <w:tcW w:w="992" w:type="dxa"/>
          </w:tcPr>
          <w:p w14:paraId="0B8F84CD" w14:textId="77777777" w:rsidR="00857807" w:rsidRDefault="00857807" w:rsidP="00857807">
            <w:pPr>
              <w:pStyle w:val="TableParagraph"/>
              <w:rPr>
                <w:rFonts w:ascii="Times New Roman"/>
                <w:sz w:val="18"/>
              </w:rPr>
            </w:pPr>
          </w:p>
        </w:tc>
        <w:tc>
          <w:tcPr>
            <w:tcW w:w="850" w:type="dxa"/>
          </w:tcPr>
          <w:p w14:paraId="1BE670CF" w14:textId="77777777" w:rsidR="00857807" w:rsidRDefault="00857807" w:rsidP="00857807">
            <w:pPr>
              <w:pStyle w:val="TableParagraph"/>
              <w:rPr>
                <w:rFonts w:ascii="Times New Roman"/>
                <w:sz w:val="18"/>
              </w:rPr>
            </w:pPr>
          </w:p>
        </w:tc>
      </w:tr>
      <w:tr w:rsidR="00857807" w14:paraId="1ABBF510" w14:textId="77777777" w:rsidTr="00857807">
        <w:trPr>
          <w:trHeight w:val="268"/>
        </w:trPr>
        <w:tc>
          <w:tcPr>
            <w:tcW w:w="656" w:type="dxa"/>
          </w:tcPr>
          <w:p w14:paraId="13BC5B12" w14:textId="77777777" w:rsidR="00857807" w:rsidRDefault="00857807" w:rsidP="00857807">
            <w:pPr>
              <w:pStyle w:val="TableParagraph"/>
              <w:rPr>
                <w:rFonts w:ascii="Times New Roman"/>
                <w:sz w:val="18"/>
              </w:rPr>
            </w:pPr>
          </w:p>
        </w:tc>
        <w:tc>
          <w:tcPr>
            <w:tcW w:w="687" w:type="dxa"/>
          </w:tcPr>
          <w:p w14:paraId="3BFE711E" w14:textId="77777777" w:rsidR="00857807" w:rsidRDefault="00857807" w:rsidP="00857807">
            <w:pPr>
              <w:pStyle w:val="TableParagraph"/>
              <w:rPr>
                <w:rFonts w:ascii="Times New Roman"/>
                <w:sz w:val="18"/>
              </w:rPr>
            </w:pPr>
          </w:p>
        </w:tc>
        <w:tc>
          <w:tcPr>
            <w:tcW w:w="2370" w:type="dxa"/>
          </w:tcPr>
          <w:p w14:paraId="2B4672DA" w14:textId="77777777" w:rsidR="00857807" w:rsidRDefault="00857807" w:rsidP="00857807">
            <w:pPr>
              <w:pStyle w:val="TableParagraph"/>
              <w:rPr>
                <w:rFonts w:ascii="Times New Roman"/>
                <w:sz w:val="18"/>
              </w:rPr>
            </w:pPr>
          </w:p>
        </w:tc>
        <w:tc>
          <w:tcPr>
            <w:tcW w:w="1134" w:type="dxa"/>
          </w:tcPr>
          <w:p w14:paraId="48B0DEB3" w14:textId="77777777" w:rsidR="00857807" w:rsidRDefault="00857807" w:rsidP="00857807">
            <w:pPr>
              <w:pStyle w:val="TableParagraph"/>
              <w:rPr>
                <w:rFonts w:ascii="Times New Roman"/>
                <w:sz w:val="18"/>
              </w:rPr>
            </w:pPr>
          </w:p>
        </w:tc>
        <w:tc>
          <w:tcPr>
            <w:tcW w:w="1417" w:type="dxa"/>
          </w:tcPr>
          <w:p w14:paraId="445C5A22" w14:textId="77777777" w:rsidR="00857807" w:rsidRDefault="00857807" w:rsidP="00857807">
            <w:pPr>
              <w:pStyle w:val="TableParagraph"/>
              <w:rPr>
                <w:rFonts w:ascii="Times New Roman"/>
                <w:sz w:val="18"/>
              </w:rPr>
            </w:pPr>
          </w:p>
        </w:tc>
        <w:tc>
          <w:tcPr>
            <w:tcW w:w="1276" w:type="dxa"/>
          </w:tcPr>
          <w:p w14:paraId="25FAB3C7" w14:textId="77777777" w:rsidR="00857807" w:rsidRDefault="00857807" w:rsidP="00857807">
            <w:pPr>
              <w:pStyle w:val="TableParagraph"/>
              <w:rPr>
                <w:rFonts w:ascii="Times New Roman"/>
                <w:sz w:val="18"/>
              </w:rPr>
            </w:pPr>
          </w:p>
        </w:tc>
        <w:tc>
          <w:tcPr>
            <w:tcW w:w="1276" w:type="dxa"/>
          </w:tcPr>
          <w:p w14:paraId="1DCFA293" w14:textId="77777777" w:rsidR="00857807" w:rsidRDefault="00857807" w:rsidP="00857807">
            <w:pPr>
              <w:pStyle w:val="TableParagraph"/>
              <w:rPr>
                <w:rFonts w:ascii="Times New Roman"/>
                <w:sz w:val="18"/>
              </w:rPr>
            </w:pPr>
          </w:p>
        </w:tc>
        <w:tc>
          <w:tcPr>
            <w:tcW w:w="1276" w:type="dxa"/>
          </w:tcPr>
          <w:p w14:paraId="419CAD9B" w14:textId="77777777" w:rsidR="00857807" w:rsidRDefault="00857807" w:rsidP="00857807">
            <w:pPr>
              <w:pStyle w:val="TableParagraph"/>
              <w:rPr>
                <w:rFonts w:ascii="Times New Roman"/>
                <w:sz w:val="18"/>
              </w:rPr>
            </w:pPr>
          </w:p>
        </w:tc>
        <w:tc>
          <w:tcPr>
            <w:tcW w:w="1133" w:type="dxa"/>
          </w:tcPr>
          <w:p w14:paraId="32BCE2BC" w14:textId="77777777" w:rsidR="00857807" w:rsidRDefault="00857807" w:rsidP="00857807">
            <w:pPr>
              <w:pStyle w:val="TableParagraph"/>
              <w:rPr>
                <w:rFonts w:ascii="Times New Roman"/>
                <w:sz w:val="18"/>
              </w:rPr>
            </w:pPr>
          </w:p>
        </w:tc>
        <w:tc>
          <w:tcPr>
            <w:tcW w:w="993" w:type="dxa"/>
          </w:tcPr>
          <w:p w14:paraId="13530E75" w14:textId="77777777" w:rsidR="00857807" w:rsidRDefault="00857807" w:rsidP="00857807">
            <w:pPr>
              <w:pStyle w:val="TableParagraph"/>
              <w:rPr>
                <w:rFonts w:ascii="Times New Roman"/>
                <w:sz w:val="18"/>
              </w:rPr>
            </w:pPr>
          </w:p>
        </w:tc>
        <w:tc>
          <w:tcPr>
            <w:tcW w:w="850" w:type="dxa"/>
          </w:tcPr>
          <w:p w14:paraId="745E4EE8" w14:textId="77777777" w:rsidR="00857807" w:rsidRDefault="00857807" w:rsidP="00857807">
            <w:pPr>
              <w:pStyle w:val="TableParagraph"/>
              <w:rPr>
                <w:rFonts w:ascii="Times New Roman"/>
                <w:sz w:val="18"/>
              </w:rPr>
            </w:pPr>
          </w:p>
        </w:tc>
        <w:tc>
          <w:tcPr>
            <w:tcW w:w="992" w:type="dxa"/>
          </w:tcPr>
          <w:p w14:paraId="61060128" w14:textId="77777777" w:rsidR="00857807" w:rsidRDefault="00857807" w:rsidP="00857807">
            <w:pPr>
              <w:pStyle w:val="TableParagraph"/>
              <w:rPr>
                <w:rFonts w:ascii="Times New Roman"/>
                <w:sz w:val="18"/>
              </w:rPr>
            </w:pPr>
          </w:p>
        </w:tc>
        <w:tc>
          <w:tcPr>
            <w:tcW w:w="850" w:type="dxa"/>
          </w:tcPr>
          <w:p w14:paraId="3E674482" w14:textId="77777777" w:rsidR="00857807" w:rsidRDefault="00857807" w:rsidP="00857807">
            <w:pPr>
              <w:pStyle w:val="TableParagraph"/>
              <w:rPr>
                <w:rFonts w:ascii="Times New Roman"/>
                <w:sz w:val="18"/>
              </w:rPr>
            </w:pPr>
          </w:p>
        </w:tc>
      </w:tr>
      <w:tr w:rsidR="00857807" w14:paraId="4118C11E" w14:textId="77777777" w:rsidTr="00857807">
        <w:trPr>
          <w:trHeight w:val="269"/>
        </w:trPr>
        <w:tc>
          <w:tcPr>
            <w:tcW w:w="656" w:type="dxa"/>
          </w:tcPr>
          <w:p w14:paraId="37B52561" w14:textId="77777777" w:rsidR="00857807" w:rsidRDefault="00857807" w:rsidP="00857807">
            <w:pPr>
              <w:pStyle w:val="TableParagraph"/>
              <w:rPr>
                <w:rFonts w:ascii="Times New Roman"/>
                <w:sz w:val="18"/>
              </w:rPr>
            </w:pPr>
          </w:p>
        </w:tc>
        <w:tc>
          <w:tcPr>
            <w:tcW w:w="687" w:type="dxa"/>
          </w:tcPr>
          <w:p w14:paraId="3B67C76A" w14:textId="77777777" w:rsidR="00857807" w:rsidRDefault="00857807" w:rsidP="00857807">
            <w:pPr>
              <w:pStyle w:val="TableParagraph"/>
              <w:rPr>
                <w:rFonts w:ascii="Times New Roman"/>
                <w:sz w:val="18"/>
              </w:rPr>
            </w:pPr>
          </w:p>
        </w:tc>
        <w:tc>
          <w:tcPr>
            <w:tcW w:w="2370" w:type="dxa"/>
          </w:tcPr>
          <w:p w14:paraId="175A0ACC" w14:textId="77777777" w:rsidR="00857807" w:rsidRDefault="00857807" w:rsidP="00857807">
            <w:pPr>
              <w:pStyle w:val="TableParagraph"/>
              <w:rPr>
                <w:rFonts w:ascii="Times New Roman"/>
                <w:sz w:val="18"/>
              </w:rPr>
            </w:pPr>
          </w:p>
        </w:tc>
        <w:tc>
          <w:tcPr>
            <w:tcW w:w="1134" w:type="dxa"/>
          </w:tcPr>
          <w:p w14:paraId="745CED0D" w14:textId="77777777" w:rsidR="00857807" w:rsidRDefault="00857807" w:rsidP="00857807">
            <w:pPr>
              <w:pStyle w:val="TableParagraph"/>
              <w:rPr>
                <w:rFonts w:ascii="Times New Roman"/>
                <w:sz w:val="18"/>
              </w:rPr>
            </w:pPr>
          </w:p>
        </w:tc>
        <w:tc>
          <w:tcPr>
            <w:tcW w:w="1417" w:type="dxa"/>
          </w:tcPr>
          <w:p w14:paraId="2BFF0DBA" w14:textId="77777777" w:rsidR="00857807" w:rsidRDefault="00857807" w:rsidP="00857807">
            <w:pPr>
              <w:pStyle w:val="TableParagraph"/>
              <w:rPr>
                <w:rFonts w:ascii="Times New Roman"/>
                <w:sz w:val="18"/>
              </w:rPr>
            </w:pPr>
          </w:p>
        </w:tc>
        <w:tc>
          <w:tcPr>
            <w:tcW w:w="1276" w:type="dxa"/>
          </w:tcPr>
          <w:p w14:paraId="72BE51BD" w14:textId="77777777" w:rsidR="00857807" w:rsidRDefault="00857807" w:rsidP="00857807">
            <w:pPr>
              <w:pStyle w:val="TableParagraph"/>
              <w:rPr>
                <w:rFonts w:ascii="Times New Roman"/>
                <w:sz w:val="18"/>
              </w:rPr>
            </w:pPr>
          </w:p>
        </w:tc>
        <w:tc>
          <w:tcPr>
            <w:tcW w:w="1276" w:type="dxa"/>
          </w:tcPr>
          <w:p w14:paraId="0A52B035" w14:textId="77777777" w:rsidR="00857807" w:rsidRDefault="00857807" w:rsidP="00857807">
            <w:pPr>
              <w:pStyle w:val="TableParagraph"/>
              <w:rPr>
                <w:rFonts w:ascii="Times New Roman"/>
                <w:sz w:val="18"/>
              </w:rPr>
            </w:pPr>
          </w:p>
        </w:tc>
        <w:tc>
          <w:tcPr>
            <w:tcW w:w="1276" w:type="dxa"/>
          </w:tcPr>
          <w:p w14:paraId="213E8E23" w14:textId="77777777" w:rsidR="00857807" w:rsidRDefault="00857807" w:rsidP="00857807">
            <w:pPr>
              <w:pStyle w:val="TableParagraph"/>
              <w:rPr>
                <w:rFonts w:ascii="Times New Roman"/>
                <w:sz w:val="18"/>
              </w:rPr>
            </w:pPr>
          </w:p>
        </w:tc>
        <w:tc>
          <w:tcPr>
            <w:tcW w:w="1133" w:type="dxa"/>
          </w:tcPr>
          <w:p w14:paraId="77DFA6FC" w14:textId="77777777" w:rsidR="00857807" w:rsidRDefault="00857807" w:rsidP="00857807">
            <w:pPr>
              <w:pStyle w:val="TableParagraph"/>
              <w:rPr>
                <w:rFonts w:ascii="Times New Roman"/>
                <w:sz w:val="18"/>
              </w:rPr>
            </w:pPr>
          </w:p>
        </w:tc>
        <w:tc>
          <w:tcPr>
            <w:tcW w:w="993" w:type="dxa"/>
          </w:tcPr>
          <w:p w14:paraId="5A15FC52" w14:textId="77777777" w:rsidR="00857807" w:rsidRDefault="00857807" w:rsidP="00857807">
            <w:pPr>
              <w:pStyle w:val="TableParagraph"/>
              <w:rPr>
                <w:rFonts w:ascii="Times New Roman"/>
                <w:sz w:val="18"/>
              </w:rPr>
            </w:pPr>
          </w:p>
        </w:tc>
        <w:tc>
          <w:tcPr>
            <w:tcW w:w="850" w:type="dxa"/>
          </w:tcPr>
          <w:p w14:paraId="187DA97D" w14:textId="77777777" w:rsidR="00857807" w:rsidRDefault="00857807" w:rsidP="00857807">
            <w:pPr>
              <w:pStyle w:val="TableParagraph"/>
              <w:rPr>
                <w:rFonts w:ascii="Times New Roman"/>
                <w:sz w:val="18"/>
              </w:rPr>
            </w:pPr>
          </w:p>
        </w:tc>
        <w:tc>
          <w:tcPr>
            <w:tcW w:w="992" w:type="dxa"/>
          </w:tcPr>
          <w:p w14:paraId="27DBCFC4" w14:textId="77777777" w:rsidR="00857807" w:rsidRDefault="00857807" w:rsidP="00857807">
            <w:pPr>
              <w:pStyle w:val="TableParagraph"/>
              <w:rPr>
                <w:rFonts w:ascii="Times New Roman"/>
                <w:sz w:val="18"/>
              </w:rPr>
            </w:pPr>
          </w:p>
        </w:tc>
        <w:tc>
          <w:tcPr>
            <w:tcW w:w="850" w:type="dxa"/>
          </w:tcPr>
          <w:p w14:paraId="36BE6440" w14:textId="77777777" w:rsidR="00857807" w:rsidRDefault="00857807" w:rsidP="00857807">
            <w:pPr>
              <w:pStyle w:val="TableParagraph"/>
              <w:rPr>
                <w:rFonts w:ascii="Times New Roman"/>
                <w:sz w:val="18"/>
              </w:rPr>
            </w:pPr>
          </w:p>
        </w:tc>
      </w:tr>
      <w:tr w:rsidR="00857807" w14:paraId="4E0C379B" w14:textId="77777777" w:rsidTr="00857807">
        <w:trPr>
          <w:trHeight w:val="268"/>
        </w:trPr>
        <w:tc>
          <w:tcPr>
            <w:tcW w:w="656" w:type="dxa"/>
          </w:tcPr>
          <w:p w14:paraId="6DB57BE1" w14:textId="77777777" w:rsidR="00857807" w:rsidRDefault="00857807" w:rsidP="00857807">
            <w:pPr>
              <w:pStyle w:val="TableParagraph"/>
              <w:rPr>
                <w:rFonts w:ascii="Times New Roman"/>
                <w:sz w:val="18"/>
              </w:rPr>
            </w:pPr>
          </w:p>
        </w:tc>
        <w:tc>
          <w:tcPr>
            <w:tcW w:w="687" w:type="dxa"/>
          </w:tcPr>
          <w:p w14:paraId="665E5ABA" w14:textId="77777777" w:rsidR="00857807" w:rsidRDefault="00857807" w:rsidP="00857807">
            <w:pPr>
              <w:pStyle w:val="TableParagraph"/>
              <w:rPr>
                <w:rFonts w:ascii="Times New Roman"/>
                <w:sz w:val="18"/>
              </w:rPr>
            </w:pPr>
          </w:p>
        </w:tc>
        <w:tc>
          <w:tcPr>
            <w:tcW w:w="2370" w:type="dxa"/>
          </w:tcPr>
          <w:p w14:paraId="4CCB724D" w14:textId="77777777" w:rsidR="00857807" w:rsidRDefault="00857807" w:rsidP="00857807">
            <w:pPr>
              <w:pStyle w:val="TableParagraph"/>
              <w:rPr>
                <w:rFonts w:ascii="Times New Roman"/>
                <w:sz w:val="18"/>
              </w:rPr>
            </w:pPr>
          </w:p>
        </w:tc>
        <w:tc>
          <w:tcPr>
            <w:tcW w:w="1134" w:type="dxa"/>
          </w:tcPr>
          <w:p w14:paraId="33ECE0EB" w14:textId="77777777" w:rsidR="00857807" w:rsidRDefault="00857807" w:rsidP="00857807">
            <w:pPr>
              <w:pStyle w:val="TableParagraph"/>
              <w:rPr>
                <w:rFonts w:ascii="Times New Roman"/>
                <w:sz w:val="18"/>
              </w:rPr>
            </w:pPr>
          </w:p>
        </w:tc>
        <w:tc>
          <w:tcPr>
            <w:tcW w:w="1417" w:type="dxa"/>
          </w:tcPr>
          <w:p w14:paraId="217D7542" w14:textId="77777777" w:rsidR="00857807" w:rsidRDefault="00857807" w:rsidP="00857807">
            <w:pPr>
              <w:pStyle w:val="TableParagraph"/>
              <w:rPr>
                <w:rFonts w:ascii="Times New Roman"/>
                <w:sz w:val="18"/>
              </w:rPr>
            </w:pPr>
          </w:p>
        </w:tc>
        <w:tc>
          <w:tcPr>
            <w:tcW w:w="1276" w:type="dxa"/>
          </w:tcPr>
          <w:p w14:paraId="65082F4E" w14:textId="77777777" w:rsidR="00857807" w:rsidRDefault="00857807" w:rsidP="00857807">
            <w:pPr>
              <w:pStyle w:val="TableParagraph"/>
              <w:rPr>
                <w:rFonts w:ascii="Times New Roman"/>
                <w:sz w:val="18"/>
              </w:rPr>
            </w:pPr>
          </w:p>
        </w:tc>
        <w:tc>
          <w:tcPr>
            <w:tcW w:w="1276" w:type="dxa"/>
          </w:tcPr>
          <w:p w14:paraId="060BA45F" w14:textId="77777777" w:rsidR="00857807" w:rsidRDefault="00857807" w:rsidP="00857807">
            <w:pPr>
              <w:pStyle w:val="TableParagraph"/>
              <w:rPr>
                <w:rFonts w:ascii="Times New Roman"/>
                <w:sz w:val="18"/>
              </w:rPr>
            </w:pPr>
          </w:p>
        </w:tc>
        <w:tc>
          <w:tcPr>
            <w:tcW w:w="1276" w:type="dxa"/>
          </w:tcPr>
          <w:p w14:paraId="07AD8C9C" w14:textId="77777777" w:rsidR="00857807" w:rsidRDefault="00857807" w:rsidP="00857807">
            <w:pPr>
              <w:pStyle w:val="TableParagraph"/>
              <w:rPr>
                <w:rFonts w:ascii="Times New Roman"/>
                <w:sz w:val="18"/>
              </w:rPr>
            </w:pPr>
          </w:p>
        </w:tc>
        <w:tc>
          <w:tcPr>
            <w:tcW w:w="1133" w:type="dxa"/>
          </w:tcPr>
          <w:p w14:paraId="27F7E3B6" w14:textId="77777777" w:rsidR="00857807" w:rsidRDefault="00857807" w:rsidP="00857807">
            <w:pPr>
              <w:pStyle w:val="TableParagraph"/>
              <w:rPr>
                <w:rFonts w:ascii="Times New Roman"/>
                <w:sz w:val="18"/>
              </w:rPr>
            </w:pPr>
          </w:p>
        </w:tc>
        <w:tc>
          <w:tcPr>
            <w:tcW w:w="993" w:type="dxa"/>
          </w:tcPr>
          <w:p w14:paraId="6BE788F1" w14:textId="77777777" w:rsidR="00857807" w:rsidRDefault="00857807" w:rsidP="00857807">
            <w:pPr>
              <w:pStyle w:val="TableParagraph"/>
              <w:rPr>
                <w:rFonts w:ascii="Times New Roman"/>
                <w:sz w:val="18"/>
              </w:rPr>
            </w:pPr>
          </w:p>
        </w:tc>
        <w:tc>
          <w:tcPr>
            <w:tcW w:w="850" w:type="dxa"/>
          </w:tcPr>
          <w:p w14:paraId="2C7D7EDC" w14:textId="77777777" w:rsidR="00857807" w:rsidRDefault="00857807" w:rsidP="00857807">
            <w:pPr>
              <w:pStyle w:val="TableParagraph"/>
              <w:rPr>
                <w:rFonts w:ascii="Times New Roman"/>
                <w:sz w:val="18"/>
              </w:rPr>
            </w:pPr>
          </w:p>
        </w:tc>
        <w:tc>
          <w:tcPr>
            <w:tcW w:w="992" w:type="dxa"/>
          </w:tcPr>
          <w:p w14:paraId="65789AC2" w14:textId="77777777" w:rsidR="00857807" w:rsidRDefault="00857807" w:rsidP="00857807">
            <w:pPr>
              <w:pStyle w:val="TableParagraph"/>
              <w:rPr>
                <w:rFonts w:ascii="Times New Roman"/>
                <w:sz w:val="18"/>
              </w:rPr>
            </w:pPr>
          </w:p>
        </w:tc>
        <w:tc>
          <w:tcPr>
            <w:tcW w:w="850" w:type="dxa"/>
          </w:tcPr>
          <w:p w14:paraId="5ED5E056" w14:textId="77777777" w:rsidR="00857807" w:rsidRDefault="00857807" w:rsidP="00857807">
            <w:pPr>
              <w:pStyle w:val="TableParagraph"/>
              <w:rPr>
                <w:rFonts w:ascii="Times New Roman"/>
                <w:sz w:val="18"/>
              </w:rPr>
            </w:pPr>
          </w:p>
        </w:tc>
      </w:tr>
    </w:tbl>
    <w:p w14:paraId="45BE1285" w14:textId="77777777" w:rsidR="00857807" w:rsidRDefault="00857807" w:rsidP="00857807">
      <w:pPr>
        <w:pStyle w:val="Heading6"/>
        <w:spacing w:before="157"/>
        <w:ind w:left="3483" w:right="3447"/>
        <w:jc w:val="center"/>
      </w:pPr>
      <w:r>
        <w:t>Report daily total of wasted syringes to Vaccination Clinic Nurse Unit Manager</w:t>
      </w:r>
    </w:p>
    <w:p w14:paraId="27D950A9" w14:textId="77777777" w:rsidR="00857807" w:rsidRDefault="00857807" w:rsidP="00857807">
      <w:pPr>
        <w:jc w:val="center"/>
        <w:sectPr w:rsidR="00857807" w:rsidSect="00857807">
          <w:headerReference w:type="default" r:id="rId72"/>
          <w:footerReference w:type="default" r:id="rId73"/>
          <w:pgSz w:w="16840" w:h="11910" w:orient="landscape"/>
          <w:pgMar w:top="660" w:right="1380" w:bottom="1276" w:left="1340" w:header="0" w:footer="1269" w:gutter="0"/>
          <w:cols w:space="720"/>
        </w:sectPr>
      </w:pPr>
    </w:p>
    <w:p w14:paraId="56F81CCA" w14:textId="4464C9CF" w:rsidR="00857807" w:rsidRDefault="00857807" w:rsidP="00857807">
      <w:pPr>
        <w:pStyle w:val="Heading1"/>
      </w:pPr>
      <w:bookmarkStart w:id="93" w:name="_Appendix_14"/>
      <w:bookmarkStart w:id="94" w:name="_Appendix_10_Pfizer-BioNTech"/>
      <w:bookmarkStart w:id="95" w:name="_Appendix_10:_COVID-19"/>
      <w:bookmarkEnd w:id="93"/>
      <w:bookmarkEnd w:id="94"/>
      <w:bookmarkEnd w:id="95"/>
      <w:r>
        <w:lastRenderedPageBreak/>
        <w:t>Appendix 10: COVID-19 Vaccine Order Form</w:t>
      </w:r>
    </w:p>
    <w:p w14:paraId="07755078" w14:textId="27F91B29" w:rsidR="00857807" w:rsidRPr="00441E76" w:rsidRDefault="00BB041B" w:rsidP="00857807">
      <w:pPr>
        <w:jc w:val="center"/>
      </w:pPr>
      <w:r>
        <w:rPr>
          <w:noProof/>
          <w:lang w:eastAsia="en-AU"/>
        </w:rPr>
        <w:drawing>
          <wp:inline distT="0" distB="0" distL="0" distR="0" wp14:anchorId="2FB825CC" wp14:editId="0C6012F1">
            <wp:extent cx="4893334" cy="6722156"/>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08787" cy="6743384"/>
                    </a:xfrm>
                    <a:prstGeom prst="rect">
                      <a:avLst/>
                    </a:prstGeom>
                  </pic:spPr>
                </pic:pic>
              </a:graphicData>
            </a:graphic>
          </wp:inline>
        </w:drawing>
      </w:r>
      <w:r w:rsidRPr="00BB041B">
        <w:rPr>
          <w:noProof/>
          <w:lang w:eastAsia="en-AU"/>
        </w:rPr>
        <w:t xml:space="preserve"> </w:t>
      </w:r>
      <w:r w:rsidR="00857807" w:rsidRPr="00B035C0">
        <w:rPr>
          <w:noProof/>
          <w:lang w:eastAsia="en-AU"/>
        </w:rPr>
        <w:t xml:space="preserve"> </w:t>
      </w:r>
    </w:p>
    <w:p w14:paraId="3A9CD254" w14:textId="6523BC67" w:rsidR="00857807" w:rsidRDefault="00857807" w:rsidP="00857807">
      <w:pPr>
        <w:rPr>
          <w:rFonts w:cs="Arial"/>
          <w:b/>
          <w:bCs/>
          <w:spacing w:val="12"/>
          <w:kern w:val="32"/>
          <w:sz w:val="22"/>
          <w:szCs w:val="32"/>
        </w:rPr>
      </w:pPr>
      <w:bookmarkStart w:id="96" w:name="_Appendix_15"/>
      <w:bookmarkStart w:id="97" w:name="_Appendix_16"/>
      <w:bookmarkEnd w:id="96"/>
      <w:bookmarkEnd w:id="97"/>
      <w:r>
        <w:t xml:space="preserve"> </w:t>
      </w:r>
      <w:r>
        <w:br w:type="page"/>
      </w:r>
    </w:p>
    <w:p w14:paraId="4DE4C039" w14:textId="4B1EA42F" w:rsidR="00857807" w:rsidRDefault="00857807" w:rsidP="00BE642D">
      <w:pPr>
        <w:pStyle w:val="Heading1"/>
      </w:pPr>
      <w:bookmarkStart w:id="98" w:name="_Appendix_10"/>
      <w:bookmarkStart w:id="99" w:name="_Appendix_11:_Manufacturing"/>
      <w:bookmarkEnd w:id="98"/>
      <w:bookmarkEnd w:id="99"/>
      <w:r w:rsidRPr="000C5CD6">
        <w:lastRenderedPageBreak/>
        <w:t>Appendix 1</w:t>
      </w:r>
      <w:r>
        <w:t xml:space="preserve">1: </w:t>
      </w:r>
      <w:r w:rsidRPr="000C5CD6">
        <w:t>Manufacturing Card</w:t>
      </w:r>
      <w:r>
        <w:t>s for</w:t>
      </w:r>
      <w:r w:rsidRPr="000C5CD6">
        <w:t xml:space="preserve"> COVID-19 Vaccine</w:t>
      </w:r>
      <w:r>
        <w:t>s</w:t>
      </w:r>
    </w:p>
    <w:p w14:paraId="5887BFDF" w14:textId="77777777" w:rsidR="008C59D4" w:rsidRPr="008C59D4" w:rsidRDefault="008C59D4" w:rsidP="008C59D4"/>
    <w:p w14:paraId="6D4755B4" w14:textId="77777777" w:rsidR="00857807" w:rsidRDefault="00857807" w:rsidP="00857807">
      <w:pPr>
        <w:rPr>
          <w:lang w:eastAsia="en-AU"/>
        </w:rPr>
      </w:pPr>
    </w:p>
    <w:p w14:paraId="31A331DE" w14:textId="19462BDD" w:rsidR="0013181C" w:rsidRPr="000610BF" w:rsidRDefault="0013181C" w:rsidP="000610BF">
      <w:pPr>
        <w:ind w:right="139"/>
        <w:rPr>
          <w:b/>
          <w:color w:val="ED7D31" w:themeColor="accent2"/>
        </w:rPr>
      </w:pPr>
      <w:r w:rsidRPr="00472D73">
        <w:rPr>
          <w:b/>
          <w:color w:val="000000" w:themeColor="text1"/>
        </w:rPr>
        <w:t>Manufacturing Card</w:t>
      </w:r>
      <w:r w:rsidR="000F3E11">
        <w:rPr>
          <w:b/>
          <w:color w:val="000000" w:themeColor="text1"/>
        </w:rPr>
        <w:t xml:space="preserve"> </w:t>
      </w:r>
      <w:r w:rsidRPr="00472D73">
        <w:rPr>
          <w:b/>
          <w:color w:val="000000" w:themeColor="text1"/>
        </w:rPr>
        <w:t xml:space="preserve"> </w:t>
      </w:r>
      <w:r w:rsidRPr="000610BF">
        <w:rPr>
          <w:b/>
          <w:color w:val="ED7D31" w:themeColor="accent2"/>
        </w:rPr>
        <w:t xml:space="preserve">Pfizer </w:t>
      </w:r>
      <w:r w:rsidR="00E17DD2">
        <w:rPr>
          <w:b/>
          <w:color w:val="ED7D31" w:themeColor="accent2"/>
        </w:rPr>
        <w:t xml:space="preserve">age 12+ </w:t>
      </w:r>
      <w:r w:rsidRPr="000610BF">
        <w:rPr>
          <w:b/>
          <w:color w:val="ED7D31" w:themeColor="accent2"/>
        </w:rPr>
        <w:t>COVID-19 Vaccine</w:t>
      </w:r>
    </w:p>
    <w:tbl>
      <w:tblPr>
        <w:tblStyle w:val="TableGrid"/>
        <w:tblW w:w="5517" w:type="dxa"/>
        <w:tblLayout w:type="fixed"/>
        <w:tblLook w:val="04A0" w:firstRow="1" w:lastRow="0" w:firstColumn="1" w:lastColumn="0" w:noHBand="0" w:noVBand="1"/>
      </w:tblPr>
      <w:tblGrid>
        <w:gridCol w:w="1838"/>
        <w:gridCol w:w="1134"/>
        <w:gridCol w:w="1276"/>
        <w:gridCol w:w="1269"/>
      </w:tblGrid>
      <w:tr w:rsidR="0013181C" w:rsidRPr="00472D73" w14:paraId="4854768E" w14:textId="77777777" w:rsidTr="00F2418F">
        <w:tc>
          <w:tcPr>
            <w:tcW w:w="1838" w:type="dxa"/>
          </w:tcPr>
          <w:p w14:paraId="5CBCE917" w14:textId="77777777" w:rsidR="0013181C" w:rsidRPr="00472D73" w:rsidRDefault="0013181C" w:rsidP="00F2418F">
            <w:pPr>
              <w:ind w:right="139"/>
              <w:rPr>
                <w:color w:val="000000" w:themeColor="text1"/>
                <w:sz w:val="20"/>
                <w:szCs w:val="20"/>
              </w:rPr>
            </w:pPr>
            <w:r w:rsidRPr="00472D73">
              <w:rPr>
                <w:b/>
                <w:color w:val="000000" w:themeColor="text1"/>
                <w:sz w:val="20"/>
                <w:szCs w:val="20"/>
              </w:rPr>
              <w:t xml:space="preserve">Date: </w:t>
            </w:r>
          </w:p>
        </w:tc>
        <w:tc>
          <w:tcPr>
            <w:tcW w:w="2410" w:type="dxa"/>
            <w:gridSpan w:val="2"/>
            <w:shd w:val="clear" w:color="auto" w:fill="FFFFFF" w:themeFill="background1"/>
          </w:tcPr>
          <w:p w14:paraId="5646F038" w14:textId="77777777" w:rsidR="0013181C" w:rsidRPr="00472D73" w:rsidRDefault="0013181C" w:rsidP="00F2418F">
            <w:pPr>
              <w:ind w:right="139"/>
              <w:rPr>
                <w:color w:val="000000" w:themeColor="text1"/>
                <w:sz w:val="20"/>
                <w:szCs w:val="20"/>
              </w:rPr>
            </w:pPr>
            <w:r>
              <w:rPr>
                <w:b/>
                <w:color w:val="000000" w:themeColor="text1"/>
                <w:sz w:val="20"/>
                <w:szCs w:val="20"/>
              </w:rPr>
              <w:t xml:space="preserve">Thawed Exp: </w:t>
            </w:r>
          </w:p>
        </w:tc>
        <w:tc>
          <w:tcPr>
            <w:tcW w:w="1269" w:type="dxa"/>
          </w:tcPr>
          <w:p w14:paraId="7A7A7E84" w14:textId="77777777" w:rsidR="0013181C" w:rsidRPr="00472D73" w:rsidRDefault="0013181C" w:rsidP="00F2418F">
            <w:pPr>
              <w:ind w:right="139"/>
              <w:jc w:val="center"/>
              <w:rPr>
                <w:b/>
                <w:color w:val="000000" w:themeColor="text1"/>
              </w:rPr>
            </w:pPr>
            <w:r w:rsidRPr="00472D73">
              <w:rPr>
                <w:b/>
                <w:color w:val="000000" w:themeColor="text1"/>
              </w:rPr>
              <w:t>Name:</w:t>
            </w:r>
          </w:p>
        </w:tc>
      </w:tr>
      <w:tr w:rsidR="0013181C" w:rsidRPr="00472D73" w14:paraId="23AB33DD" w14:textId="77777777" w:rsidTr="00F2418F">
        <w:tc>
          <w:tcPr>
            <w:tcW w:w="1838" w:type="dxa"/>
          </w:tcPr>
          <w:p w14:paraId="6B54EEF0" w14:textId="77777777" w:rsidR="0013181C" w:rsidRPr="00472D73" w:rsidRDefault="0013181C" w:rsidP="00F2418F">
            <w:pPr>
              <w:ind w:right="139"/>
              <w:rPr>
                <w:color w:val="000000" w:themeColor="text1"/>
                <w:sz w:val="20"/>
                <w:szCs w:val="20"/>
              </w:rPr>
            </w:pPr>
            <w:r w:rsidRPr="00472D73">
              <w:rPr>
                <w:b/>
                <w:color w:val="000000" w:themeColor="text1"/>
                <w:sz w:val="20"/>
                <w:szCs w:val="20"/>
              </w:rPr>
              <w:t xml:space="preserve">Batch # </w:t>
            </w:r>
          </w:p>
        </w:tc>
        <w:tc>
          <w:tcPr>
            <w:tcW w:w="2410" w:type="dxa"/>
            <w:gridSpan w:val="2"/>
          </w:tcPr>
          <w:p w14:paraId="345F66B9" w14:textId="77777777" w:rsidR="0013181C" w:rsidRPr="00472D73" w:rsidRDefault="0013181C" w:rsidP="00F2418F">
            <w:pPr>
              <w:ind w:right="139"/>
              <w:rPr>
                <w:color w:val="000000" w:themeColor="text1"/>
                <w:sz w:val="20"/>
                <w:szCs w:val="20"/>
              </w:rPr>
            </w:pPr>
            <w:r w:rsidRPr="00472D73">
              <w:rPr>
                <w:b/>
                <w:color w:val="000000" w:themeColor="text1"/>
                <w:sz w:val="20"/>
                <w:szCs w:val="20"/>
              </w:rPr>
              <w:t xml:space="preserve">Manuf Exp: </w:t>
            </w:r>
          </w:p>
        </w:tc>
        <w:tc>
          <w:tcPr>
            <w:tcW w:w="1269" w:type="dxa"/>
          </w:tcPr>
          <w:p w14:paraId="4AF492A9" w14:textId="77777777" w:rsidR="0013181C" w:rsidRPr="00472D73" w:rsidRDefault="0013181C" w:rsidP="00F2418F">
            <w:pPr>
              <w:ind w:right="139"/>
              <w:rPr>
                <w:color w:val="000000" w:themeColor="text1"/>
              </w:rPr>
            </w:pPr>
          </w:p>
        </w:tc>
      </w:tr>
      <w:tr w:rsidR="0013181C" w:rsidRPr="00472D73" w14:paraId="0DB616A7" w14:textId="77777777" w:rsidTr="00F2418F">
        <w:tc>
          <w:tcPr>
            <w:tcW w:w="2972" w:type="dxa"/>
            <w:gridSpan w:val="2"/>
          </w:tcPr>
          <w:p w14:paraId="79F17049" w14:textId="77777777" w:rsidR="0013181C" w:rsidRPr="00472D73" w:rsidRDefault="0013181C" w:rsidP="00F2418F">
            <w:pPr>
              <w:ind w:right="139"/>
              <w:rPr>
                <w:b/>
                <w:color w:val="000000" w:themeColor="text1"/>
              </w:rPr>
            </w:pPr>
            <w:r>
              <w:rPr>
                <w:b/>
                <w:color w:val="000000" w:themeColor="text1"/>
              </w:rPr>
              <w:t>Operator Type:</w:t>
            </w:r>
          </w:p>
        </w:tc>
        <w:tc>
          <w:tcPr>
            <w:tcW w:w="2545" w:type="dxa"/>
            <w:gridSpan w:val="2"/>
          </w:tcPr>
          <w:p w14:paraId="3E6D99E7" w14:textId="77777777" w:rsidR="0013181C" w:rsidRPr="00FC209E" w:rsidRDefault="0013181C" w:rsidP="00F2418F">
            <w:pPr>
              <w:ind w:right="139"/>
              <w:jc w:val="both"/>
              <w:rPr>
                <w:b/>
                <w:color w:val="000000" w:themeColor="text1"/>
              </w:rPr>
            </w:pPr>
            <w:r w:rsidRPr="00FC209E">
              <w:rPr>
                <w:b/>
                <w:color w:val="000000" w:themeColor="text1"/>
              </w:rPr>
              <w:t xml:space="preserve">P  </w:t>
            </w:r>
            <w:r>
              <w:rPr>
                <w:b/>
                <w:color w:val="000000" w:themeColor="text1"/>
              </w:rPr>
              <w:t xml:space="preserve">    </w:t>
            </w:r>
            <w:r w:rsidRPr="00FC209E">
              <w:rPr>
                <w:b/>
                <w:color w:val="000000" w:themeColor="text1"/>
              </w:rPr>
              <w:t xml:space="preserve">T </w:t>
            </w:r>
            <w:r>
              <w:rPr>
                <w:b/>
                <w:color w:val="000000" w:themeColor="text1"/>
              </w:rPr>
              <w:t xml:space="preserve"> </w:t>
            </w:r>
            <w:r w:rsidRPr="00FC209E">
              <w:rPr>
                <w:b/>
                <w:color w:val="000000" w:themeColor="text1"/>
              </w:rPr>
              <w:t xml:space="preserve"> </w:t>
            </w:r>
            <w:r>
              <w:rPr>
                <w:b/>
                <w:color w:val="000000" w:themeColor="text1"/>
              </w:rPr>
              <w:t xml:space="preserve">   </w:t>
            </w:r>
            <w:r w:rsidRPr="00FC209E">
              <w:rPr>
                <w:b/>
                <w:color w:val="000000" w:themeColor="text1"/>
              </w:rPr>
              <w:t xml:space="preserve">SP </w:t>
            </w:r>
            <w:r>
              <w:rPr>
                <w:b/>
                <w:color w:val="000000" w:themeColor="text1"/>
              </w:rPr>
              <w:t xml:space="preserve">     RN      </w:t>
            </w:r>
            <w:r w:rsidRPr="00FC209E">
              <w:rPr>
                <w:b/>
                <w:color w:val="000000" w:themeColor="text1"/>
              </w:rPr>
              <w:t>SN</w:t>
            </w:r>
          </w:p>
        </w:tc>
      </w:tr>
      <w:tr w:rsidR="0013181C" w:rsidRPr="00472D73" w14:paraId="2545D3CA" w14:textId="77777777" w:rsidTr="00F2418F">
        <w:tc>
          <w:tcPr>
            <w:tcW w:w="2972" w:type="dxa"/>
            <w:gridSpan w:val="2"/>
          </w:tcPr>
          <w:p w14:paraId="1D8FAF14" w14:textId="77777777" w:rsidR="0013181C" w:rsidRPr="00472D73" w:rsidRDefault="0013181C" w:rsidP="00F2418F">
            <w:pPr>
              <w:ind w:right="139"/>
              <w:rPr>
                <w:b/>
                <w:color w:val="000000" w:themeColor="text1"/>
              </w:rPr>
            </w:pPr>
            <w:r w:rsidRPr="00472D73">
              <w:rPr>
                <w:b/>
                <w:color w:val="000000" w:themeColor="text1"/>
              </w:rPr>
              <w:t>Time out of Fridge:</w:t>
            </w:r>
          </w:p>
        </w:tc>
        <w:tc>
          <w:tcPr>
            <w:tcW w:w="1276" w:type="dxa"/>
          </w:tcPr>
          <w:p w14:paraId="2C3C64C3" w14:textId="77777777" w:rsidR="0013181C" w:rsidRPr="00472D73" w:rsidRDefault="0013181C" w:rsidP="00F2418F">
            <w:pPr>
              <w:ind w:right="139"/>
              <w:rPr>
                <w:color w:val="000000" w:themeColor="text1"/>
              </w:rPr>
            </w:pPr>
          </w:p>
        </w:tc>
        <w:tc>
          <w:tcPr>
            <w:tcW w:w="1269" w:type="dxa"/>
          </w:tcPr>
          <w:p w14:paraId="23F26628" w14:textId="77777777" w:rsidR="0013181C" w:rsidRPr="00472D73" w:rsidRDefault="0013181C" w:rsidP="00F2418F">
            <w:pPr>
              <w:ind w:right="139"/>
              <w:rPr>
                <w:color w:val="000000" w:themeColor="text1"/>
              </w:rPr>
            </w:pPr>
          </w:p>
        </w:tc>
      </w:tr>
      <w:tr w:rsidR="0013181C" w:rsidRPr="00472D73" w14:paraId="25A50EC0" w14:textId="77777777" w:rsidTr="00F2418F">
        <w:tc>
          <w:tcPr>
            <w:tcW w:w="2972" w:type="dxa"/>
            <w:gridSpan w:val="2"/>
          </w:tcPr>
          <w:p w14:paraId="02DABC43" w14:textId="77777777" w:rsidR="0013181C" w:rsidRPr="00472D73" w:rsidRDefault="0013181C" w:rsidP="00F2418F">
            <w:pPr>
              <w:ind w:right="139"/>
              <w:rPr>
                <w:b/>
                <w:color w:val="000000" w:themeColor="text1"/>
              </w:rPr>
            </w:pPr>
            <w:r>
              <w:rPr>
                <w:b/>
                <w:color w:val="000000" w:themeColor="text1"/>
              </w:rPr>
              <w:t xml:space="preserve">NaCl </w:t>
            </w:r>
            <w:r w:rsidRPr="00472D73">
              <w:rPr>
                <w:b/>
                <w:color w:val="000000" w:themeColor="text1"/>
              </w:rPr>
              <w:t>Batch &amp; Exp:</w:t>
            </w:r>
          </w:p>
        </w:tc>
        <w:tc>
          <w:tcPr>
            <w:tcW w:w="1276" w:type="dxa"/>
          </w:tcPr>
          <w:p w14:paraId="1C74FB95" w14:textId="77777777" w:rsidR="0013181C" w:rsidRPr="00472D73" w:rsidRDefault="0013181C" w:rsidP="00F2418F">
            <w:pPr>
              <w:ind w:right="139"/>
              <w:jc w:val="center"/>
              <w:rPr>
                <w:rFonts w:asciiTheme="majorHAnsi" w:hAnsiTheme="majorHAnsi" w:cstheme="majorHAnsi"/>
                <w:b/>
                <w:color w:val="000000" w:themeColor="text1"/>
                <w:szCs w:val="18"/>
              </w:rPr>
            </w:pPr>
          </w:p>
        </w:tc>
        <w:tc>
          <w:tcPr>
            <w:tcW w:w="1269" w:type="dxa"/>
          </w:tcPr>
          <w:p w14:paraId="4EE4412C" w14:textId="77777777" w:rsidR="0013181C" w:rsidRPr="00472D73" w:rsidRDefault="0013181C" w:rsidP="00F2418F">
            <w:pPr>
              <w:ind w:right="139"/>
              <w:jc w:val="center"/>
              <w:rPr>
                <w:rFonts w:asciiTheme="majorHAnsi" w:hAnsiTheme="majorHAnsi" w:cstheme="majorHAnsi"/>
                <w:b/>
                <w:color w:val="000000" w:themeColor="text1"/>
                <w:szCs w:val="18"/>
              </w:rPr>
            </w:pPr>
          </w:p>
        </w:tc>
      </w:tr>
      <w:tr w:rsidR="0013181C" w:rsidRPr="00472D73" w14:paraId="4A4B7697" w14:textId="77777777" w:rsidTr="00F2418F">
        <w:tc>
          <w:tcPr>
            <w:tcW w:w="2972" w:type="dxa"/>
            <w:gridSpan w:val="2"/>
          </w:tcPr>
          <w:p w14:paraId="4833A674" w14:textId="77777777" w:rsidR="0013181C" w:rsidRPr="00472D73" w:rsidRDefault="0013181C" w:rsidP="00F2418F">
            <w:pPr>
              <w:ind w:right="139"/>
              <w:rPr>
                <w:b/>
                <w:color w:val="000000" w:themeColor="text1"/>
              </w:rPr>
            </w:pPr>
            <w:r w:rsidRPr="00472D73">
              <w:rPr>
                <w:b/>
                <w:color w:val="000000" w:themeColor="text1"/>
              </w:rPr>
              <w:t>Dilution Time:</w:t>
            </w:r>
          </w:p>
        </w:tc>
        <w:tc>
          <w:tcPr>
            <w:tcW w:w="1276" w:type="dxa"/>
          </w:tcPr>
          <w:p w14:paraId="00858DA8" w14:textId="77777777" w:rsidR="0013181C" w:rsidRPr="00472D73" w:rsidRDefault="0013181C" w:rsidP="00F2418F">
            <w:pPr>
              <w:ind w:right="139"/>
              <w:rPr>
                <w:color w:val="000000" w:themeColor="text1"/>
              </w:rPr>
            </w:pPr>
          </w:p>
        </w:tc>
        <w:tc>
          <w:tcPr>
            <w:tcW w:w="1269" w:type="dxa"/>
          </w:tcPr>
          <w:p w14:paraId="1E980D85" w14:textId="77777777" w:rsidR="0013181C" w:rsidRPr="00472D73" w:rsidRDefault="0013181C" w:rsidP="00F2418F">
            <w:pPr>
              <w:ind w:right="139"/>
              <w:rPr>
                <w:color w:val="000000" w:themeColor="text1"/>
              </w:rPr>
            </w:pPr>
          </w:p>
        </w:tc>
      </w:tr>
      <w:tr w:rsidR="0013181C" w:rsidRPr="00472D73" w14:paraId="6CBE8565" w14:textId="77777777" w:rsidTr="00F2418F">
        <w:tc>
          <w:tcPr>
            <w:tcW w:w="2972" w:type="dxa"/>
            <w:gridSpan w:val="2"/>
          </w:tcPr>
          <w:p w14:paraId="4C116AF0" w14:textId="77777777" w:rsidR="0013181C" w:rsidRPr="00472D73" w:rsidRDefault="0013181C" w:rsidP="00F2418F">
            <w:pPr>
              <w:ind w:right="139"/>
              <w:rPr>
                <w:b/>
                <w:color w:val="000000" w:themeColor="text1"/>
              </w:rPr>
            </w:pPr>
            <w:r w:rsidRPr="00472D73">
              <w:rPr>
                <w:b/>
                <w:color w:val="000000" w:themeColor="text1"/>
              </w:rPr>
              <w:t>New Expiry:</w:t>
            </w:r>
          </w:p>
        </w:tc>
        <w:tc>
          <w:tcPr>
            <w:tcW w:w="1276" w:type="dxa"/>
          </w:tcPr>
          <w:p w14:paraId="534066E2" w14:textId="77777777" w:rsidR="0013181C" w:rsidRPr="00472D73" w:rsidRDefault="0013181C" w:rsidP="00F2418F">
            <w:pPr>
              <w:ind w:right="139"/>
              <w:rPr>
                <w:color w:val="000000" w:themeColor="text1"/>
              </w:rPr>
            </w:pPr>
          </w:p>
        </w:tc>
        <w:tc>
          <w:tcPr>
            <w:tcW w:w="1269" w:type="dxa"/>
          </w:tcPr>
          <w:p w14:paraId="68B7C2F1" w14:textId="77777777" w:rsidR="0013181C" w:rsidRPr="00472D73" w:rsidRDefault="0013181C" w:rsidP="00F2418F">
            <w:pPr>
              <w:ind w:right="139"/>
              <w:rPr>
                <w:color w:val="000000" w:themeColor="text1"/>
              </w:rPr>
            </w:pPr>
          </w:p>
        </w:tc>
      </w:tr>
      <w:tr w:rsidR="0013181C" w:rsidRPr="00472D73" w14:paraId="1DF526C1" w14:textId="77777777" w:rsidTr="00F2418F">
        <w:tc>
          <w:tcPr>
            <w:tcW w:w="2972" w:type="dxa"/>
            <w:gridSpan w:val="2"/>
          </w:tcPr>
          <w:p w14:paraId="64105878" w14:textId="77777777" w:rsidR="0013181C" w:rsidRPr="00472D73" w:rsidRDefault="0013181C" w:rsidP="00F2418F">
            <w:pPr>
              <w:ind w:right="139"/>
              <w:rPr>
                <w:b/>
                <w:color w:val="000000" w:themeColor="text1"/>
              </w:rPr>
            </w:pPr>
            <w:r w:rsidRPr="00472D73">
              <w:rPr>
                <w:b/>
                <w:color w:val="000000" w:themeColor="text1"/>
              </w:rPr>
              <w:t>Number of Doses Drawn:</w:t>
            </w:r>
          </w:p>
        </w:tc>
        <w:tc>
          <w:tcPr>
            <w:tcW w:w="1276" w:type="dxa"/>
          </w:tcPr>
          <w:p w14:paraId="621ED945" w14:textId="77777777" w:rsidR="0013181C" w:rsidRPr="00472D73" w:rsidRDefault="0013181C" w:rsidP="00F2418F">
            <w:pPr>
              <w:ind w:right="139"/>
              <w:rPr>
                <w:color w:val="000000" w:themeColor="text1"/>
              </w:rPr>
            </w:pPr>
          </w:p>
        </w:tc>
        <w:tc>
          <w:tcPr>
            <w:tcW w:w="1269" w:type="dxa"/>
          </w:tcPr>
          <w:p w14:paraId="54821890" w14:textId="77777777" w:rsidR="0013181C" w:rsidRPr="00472D73" w:rsidRDefault="0013181C" w:rsidP="00F2418F">
            <w:pPr>
              <w:ind w:right="139"/>
              <w:rPr>
                <w:color w:val="000000" w:themeColor="text1"/>
              </w:rPr>
            </w:pPr>
          </w:p>
        </w:tc>
      </w:tr>
      <w:tr w:rsidR="0013181C" w:rsidRPr="00472D73" w14:paraId="6D38E07D" w14:textId="77777777" w:rsidTr="00F2418F">
        <w:tc>
          <w:tcPr>
            <w:tcW w:w="2972" w:type="dxa"/>
            <w:gridSpan w:val="2"/>
          </w:tcPr>
          <w:p w14:paraId="60DC76CE" w14:textId="77777777" w:rsidR="0013181C" w:rsidRPr="00472D73" w:rsidRDefault="0013181C" w:rsidP="00F2418F">
            <w:pPr>
              <w:ind w:right="139"/>
              <w:rPr>
                <w:b/>
                <w:color w:val="000000" w:themeColor="text1"/>
              </w:rPr>
            </w:pPr>
            <w:r w:rsidRPr="00472D73">
              <w:rPr>
                <w:b/>
                <w:color w:val="000000" w:themeColor="text1"/>
              </w:rPr>
              <w:t>Number of Doses Released:</w:t>
            </w:r>
          </w:p>
        </w:tc>
        <w:tc>
          <w:tcPr>
            <w:tcW w:w="1276" w:type="dxa"/>
          </w:tcPr>
          <w:p w14:paraId="04C69BA0" w14:textId="77777777" w:rsidR="0013181C" w:rsidRPr="00472D73" w:rsidRDefault="0013181C" w:rsidP="00F2418F">
            <w:pPr>
              <w:ind w:right="139"/>
              <w:rPr>
                <w:color w:val="000000" w:themeColor="text1"/>
              </w:rPr>
            </w:pPr>
          </w:p>
        </w:tc>
        <w:tc>
          <w:tcPr>
            <w:tcW w:w="1269" w:type="dxa"/>
          </w:tcPr>
          <w:p w14:paraId="524CF3FC" w14:textId="77777777" w:rsidR="0013181C" w:rsidRPr="00472D73" w:rsidRDefault="0013181C" w:rsidP="00F2418F">
            <w:pPr>
              <w:ind w:right="139"/>
              <w:rPr>
                <w:color w:val="000000" w:themeColor="text1"/>
              </w:rPr>
            </w:pPr>
          </w:p>
        </w:tc>
      </w:tr>
      <w:tr w:rsidR="0013181C" w:rsidRPr="00472D73" w14:paraId="396BAD1E" w14:textId="77777777" w:rsidTr="00F2418F">
        <w:tc>
          <w:tcPr>
            <w:tcW w:w="2972" w:type="dxa"/>
            <w:gridSpan w:val="2"/>
          </w:tcPr>
          <w:p w14:paraId="3A09025D" w14:textId="77777777" w:rsidR="0013181C" w:rsidRPr="00472D73" w:rsidRDefault="0013181C" w:rsidP="00F2418F">
            <w:pPr>
              <w:ind w:right="139"/>
              <w:rPr>
                <w:b/>
                <w:color w:val="000000" w:themeColor="text1"/>
              </w:rPr>
            </w:pPr>
            <w:r w:rsidRPr="00472D73">
              <w:rPr>
                <w:b/>
                <w:color w:val="000000" w:themeColor="text1"/>
              </w:rPr>
              <w:t>Time Checked:</w:t>
            </w:r>
          </w:p>
        </w:tc>
        <w:tc>
          <w:tcPr>
            <w:tcW w:w="1276" w:type="dxa"/>
          </w:tcPr>
          <w:p w14:paraId="06AC7372" w14:textId="77777777" w:rsidR="0013181C" w:rsidRPr="00472D73" w:rsidRDefault="0013181C" w:rsidP="00F2418F">
            <w:pPr>
              <w:ind w:right="139"/>
              <w:rPr>
                <w:color w:val="000000" w:themeColor="text1"/>
              </w:rPr>
            </w:pPr>
          </w:p>
        </w:tc>
        <w:tc>
          <w:tcPr>
            <w:tcW w:w="1269" w:type="dxa"/>
          </w:tcPr>
          <w:p w14:paraId="20D57EBC" w14:textId="77777777" w:rsidR="0013181C" w:rsidRPr="00472D73" w:rsidRDefault="0013181C" w:rsidP="00F2418F">
            <w:pPr>
              <w:ind w:right="139"/>
              <w:rPr>
                <w:color w:val="000000" w:themeColor="text1"/>
              </w:rPr>
            </w:pPr>
          </w:p>
        </w:tc>
      </w:tr>
      <w:tr w:rsidR="0013181C" w:rsidRPr="00472D73" w14:paraId="286B6C9F" w14:textId="77777777" w:rsidTr="00F2418F">
        <w:trPr>
          <w:trHeight w:val="826"/>
        </w:trPr>
        <w:tc>
          <w:tcPr>
            <w:tcW w:w="5517" w:type="dxa"/>
            <w:gridSpan w:val="4"/>
          </w:tcPr>
          <w:p w14:paraId="72DD21ED" w14:textId="77777777" w:rsidR="0013181C" w:rsidRPr="00472D73" w:rsidRDefault="0013181C" w:rsidP="00F2418F">
            <w:pPr>
              <w:ind w:right="139"/>
              <w:rPr>
                <w:color w:val="000000" w:themeColor="text1"/>
              </w:rPr>
            </w:pPr>
            <w:r w:rsidRPr="00472D73">
              <w:rPr>
                <w:color w:val="000000" w:themeColor="text1"/>
              </w:rPr>
              <w:t>Notes:</w:t>
            </w:r>
          </w:p>
        </w:tc>
      </w:tr>
      <w:tr w:rsidR="0013181C" w:rsidRPr="00472D73" w14:paraId="2BC1DC08" w14:textId="77777777" w:rsidTr="00F2418F">
        <w:tc>
          <w:tcPr>
            <w:tcW w:w="2972" w:type="dxa"/>
            <w:gridSpan w:val="2"/>
          </w:tcPr>
          <w:p w14:paraId="3C32DC6A" w14:textId="77777777" w:rsidR="0013181C" w:rsidRPr="00472D73" w:rsidRDefault="0013181C" w:rsidP="00F2418F">
            <w:pPr>
              <w:ind w:right="139"/>
              <w:rPr>
                <w:b/>
                <w:color w:val="000000" w:themeColor="text1"/>
              </w:rPr>
            </w:pPr>
            <w:r w:rsidRPr="00472D73">
              <w:rPr>
                <w:b/>
                <w:color w:val="000000" w:themeColor="text1"/>
              </w:rPr>
              <w:t>WH Manufacturing Batch #:</w:t>
            </w:r>
          </w:p>
        </w:tc>
        <w:tc>
          <w:tcPr>
            <w:tcW w:w="2545" w:type="dxa"/>
            <w:gridSpan w:val="2"/>
          </w:tcPr>
          <w:p w14:paraId="063EA162" w14:textId="77777777" w:rsidR="0013181C" w:rsidRPr="00472D73" w:rsidRDefault="0013181C" w:rsidP="00F2418F">
            <w:pPr>
              <w:ind w:right="139"/>
              <w:rPr>
                <w:color w:val="000000" w:themeColor="text1"/>
              </w:rPr>
            </w:pPr>
          </w:p>
        </w:tc>
      </w:tr>
    </w:tbl>
    <w:p w14:paraId="64AFBB59" w14:textId="7B7AD0A5" w:rsidR="00857807" w:rsidRDefault="00857807" w:rsidP="00857807">
      <w:pPr>
        <w:rPr>
          <w:lang w:eastAsia="en-AU"/>
        </w:rPr>
      </w:pPr>
    </w:p>
    <w:p w14:paraId="44B320F8" w14:textId="77777777" w:rsidR="00857807" w:rsidRDefault="00857807" w:rsidP="00857807">
      <w:pPr>
        <w:rPr>
          <w:lang w:eastAsia="en-AU"/>
        </w:rPr>
      </w:pPr>
    </w:p>
    <w:tbl>
      <w:tblPr>
        <w:tblStyle w:val="TableGrid5"/>
        <w:tblpPr w:leftFromText="180" w:rightFromText="180" w:vertAnchor="text" w:horzAnchor="margin" w:tblpY="274"/>
        <w:tblW w:w="5546" w:type="dxa"/>
        <w:tblLayout w:type="fixed"/>
        <w:tblLook w:val="04A0" w:firstRow="1" w:lastRow="0" w:firstColumn="1" w:lastColumn="0" w:noHBand="0" w:noVBand="1"/>
      </w:tblPr>
      <w:tblGrid>
        <w:gridCol w:w="1847"/>
        <w:gridCol w:w="1141"/>
        <w:gridCol w:w="1282"/>
        <w:gridCol w:w="1276"/>
      </w:tblGrid>
      <w:tr w:rsidR="007817C6" w:rsidRPr="007817C6" w14:paraId="090B8F0D" w14:textId="77777777" w:rsidTr="008F0BF2">
        <w:trPr>
          <w:trHeight w:val="224"/>
        </w:trPr>
        <w:tc>
          <w:tcPr>
            <w:tcW w:w="1847" w:type="dxa"/>
          </w:tcPr>
          <w:p w14:paraId="08952FEA" w14:textId="77777777" w:rsidR="007817C6" w:rsidRPr="007817C6" w:rsidRDefault="007817C6" w:rsidP="007817C6">
            <w:pPr>
              <w:ind w:right="139"/>
              <w:rPr>
                <w:rFonts w:asciiTheme="minorHAnsi" w:hAnsiTheme="minorHAnsi"/>
                <w:color w:val="000000" w:themeColor="text1"/>
                <w:sz w:val="20"/>
                <w:szCs w:val="20"/>
              </w:rPr>
            </w:pPr>
            <w:r w:rsidRPr="007817C6">
              <w:rPr>
                <w:rFonts w:asciiTheme="minorHAnsi" w:hAnsiTheme="minorHAnsi"/>
                <w:b/>
                <w:color w:val="000000" w:themeColor="text1"/>
                <w:sz w:val="20"/>
                <w:szCs w:val="20"/>
              </w:rPr>
              <w:t>Date:</w:t>
            </w:r>
          </w:p>
        </w:tc>
        <w:tc>
          <w:tcPr>
            <w:tcW w:w="2423" w:type="dxa"/>
            <w:gridSpan w:val="2"/>
            <w:shd w:val="clear" w:color="auto" w:fill="FFFFFF" w:themeFill="background1"/>
          </w:tcPr>
          <w:p w14:paraId="5E5BD8FB" w14:textId="77777777" w:rsidR="007817C6" w:rsidRPr="007817C6" w:rsidRDefault="007817C6" w:rsidP="007817C6">
            <w:pPr>
              <w:ind w:right="139"/>
              <w:rPr>
                <w:rFonts w:asciiTheme="minorHAnsi" w:hAnsiTheme="minorHAnsi"/>
                <w:color w:val="000000" w:themeColor="text1"/>
                <w:sz w:val="20"/>
                <w:szCs w:val="20"/>
              </w:rPr>
            </w:pPr>
            <w:r w:rsidRPr="007817C6">
              <w:rPr>
                <w:rFonts w:asciiTheme="minorHAnsi" w:hAnsiTheme="minorHAnsi"/>
                <w:b/>
                <w:color w:val="000000" w:themeColor="text1"/>
                <w:sz w:val="20"/>
                <w:szCs w:val="20"/>
              </w:rPr>
              <w:t xml:space="preserve">Thawed Exp: </w:t>
            </w:r>
            <w:r w:rsidRPr="007817C6">
              <w:rPr>
                <w:rFonts w:asciiTheme="minorHAnsi" w:hAnsiTheme="minorHAnsi"/>
                <w:b/>
                <w:sz w:val="20"/>
                <w:szCs w:val="20"/>
              </w:rPr>
              <w:t xml:space="preserve">   </w:t>
            </w:r>
          </w:p>
        </w:tc>
        <w:tc>
          <w:tcPr>
            <w:tcW w:w="1276" w:type="dxa"/>
          </w:tcPr>
          <w:p w14:paraId="049FFF23" w14:textId="77777777" w:rsidR="007817C6" w:rsidRPr="007817C6" w:rsidRDefault="007817C6" w:rsidP="007817C6">
            <w:pPr>
              <w:ind w:right="139"/>
              <w:jc w:val="center"/>
              <w:rPr>
                <w:rFonts w:asciiTheme="minorHAnsi" w:hAnsiTheme="minorHAnsi"/>
                <w:b/>
                <w:color w:val="000000" w:themeColor="text1"/>
                <w:sz w:val="22"/>
                <w:szCs w:val="22"/>
              </w:rPr>
            </w:pPr>
            <w:r w:rsidRPr="007817C6">
              <w:rPr>
                <w:rFonts w:asciiTheme="minorHAnsi" w:hAnsiTheme="minorHAnsi"/>
                <w:b/>
                <w:color w:val="000000" w:themeColor="text1"/>
                <w:sz w:val="22"/>
                <w:szCs w:val="22"/>
              </w:rPr>
              <w:t>Name:</w:t>
            </w:r>
          </w:p>
        </w:tc>
      </w:tr>
      <w:tr w:rsidR="007817C6" w:rsidRPr="007817C6" w14:paraId="62EAD698" w14:textId="77777777" w:rsidTr="008F0BF2">
        <w:trPr>
          <w:trHeight w:val="211"/>
        </w:trPr>
        <w:tc>
          <w:tcPr>
            <w:tcW w:w="1847" w:type="dxa"/>
          </w:tcPr>
          <w:p w14:paraId="1B7B9514" w14:textId="77777777" w:rsidR="007817C6" w:rsidRPr="007817C6" w:rsidRDefault="007817C6" w:rsidP="007817C6">
            <w:pPr>
              <w:ind w:right="139"/>
              <w:rPr>
                <w:rFonts w:asciiTheme="minorHAnsi" w:hAnsiTheme="minorHAnsi"/>
                <w:color w:val="000000" w:themeColor="text1"/>
                <w:sz w:val="20"/>
                <w:szCs w:val="20"/>
              </w:rPr>
            </w:pPr>
            <w:r w:rsidRPr="007817C6">
              <w:rPr>
                <w:rFonts w:asciiTheme="minorHAnsi" w:hAnsiTheme="minorHAnsi"/>
                <w:b/>
                <w:color w:val="000000" w:themeColor="text1"/>
                <w:sz w:val="20"/>
                <w:szCs w:val="20"/>
              </w:rPr>
              <w:t xml:space="preserve">Batch # </w:t>
            </w:r>
          </w:p>
        </w:tc>
        <w:tc>
          <w:tcPr>
            <w:tcW w:w="2423" w:type="dxa"/>
            <w:gridSpan w:val="2"/>
          </w:tcPr>
          <w:p w14:paraId="6F12F24F" w14:textId="77777777" w:rsidR="007817C6" w:rsidRPr="007817C6" w:rsidRDefault="007817C6" w:rsidP="007817C6">
            <w:pPr>
              <w:ind w:right="139"/>
              <w:rPr>
                <w:rFonts w:asciiTheme="minorHAnsi" w:hAnsiTheme="minorHAnsi"/>
                <w:color w:val="000000" w:themeColor="text1"/>
                <w:sz w:val="20"/>
                <w:szCs w:val="20"/>
              </w:rPr>
            </w:pPr>
            <w:r w:rsidRPr="007817C6">
              <w:rPr>
                <w:rFonts w:asciiTheme="minorHAnsi" w:hAnsiTheme="minorHAnsi"/>
                <w:b/>
                <w:color w:val="000000" w:themeColor="text1"/>
                <w:sz w:val="20"/>
                <w:szCs w:val="20"/>
              </w:rPr>
              <w:t xml:space="preserve">Manuf Exp: </w:t>
            </w:r>
          </w:p>
        </w:tc>
        <w:tc>
          <w:tcPr>
            <w:tcW w:w="1276" w:type="dxa"/>
          </w:tcPr>
          <w:p w14:paraId="44E6BCEE"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1800C624" w14:textId="77777777" w:rsidTr="008F0BF2">
        <w:trPr>
          <w:trHeight w:val="224"/>
        </w:trPr>
        <w:tc>
          <w:tcPr>
            <w:tcW w:w="2988" w:type="dxa"/>
            <w:gridSpan w:val="2"/>
          </w:tcPr>
          <w:p w14:paraId="663760C7"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Operator Type:</w:t>
            </w:r>
          </w:p>
        </w:tc>
        <w:tc>
          <w:tcPr>
            <w:tcW w:w="2558" w:type="dxa"/>
            <w:gridSpan w:val="2"/>
          </w:tcPr>
          <w:p w14:paraId="7588B125" w14:textId="77777777" w:rsidR="007817C6" w:rsidRPr="007817C6" w:rsidRDefault="007817C6" w:rsidP="007817C6">
            <w:pPr>
              <w:ind w:right="139"/>
              <w:jc w:val="both"/>
              <w:rPr>
                <w:rFonts w:asciiTheme="minorHAnsi" w:hAnsiTheme="minorHAnsi"/>
                <w:b/>
                <w:color w:val="000000" w:themeColor="text1"/>
                <w:sz w:val="22"/>
                <w:szCs w:val="22"/>
              </w:rPr>
            </w:pPr>
            <w:r w:rsidRPr="007817C6">
              <w:rPr>
                <w:rFonts w:asciiTheme="minorHAnsi" w:hAnsiTheme="minorHAnsi"/>
                <w:b/>
                <w:color w:val="000000" w:themeColor="text1"/>
                <w:sz w:val="22"/>
                <w:szCs w:val="22"/>
              </w:rPr>
              <w:t>P      T      SP      RN      SN</w:t>
            </w:r>
          </w:p>
        </w:tc>
      </w:tr>
      <w:tr w:rsidR="007817C6" w:rsidRPr="007817C6" w14:paraId="0A258402" w14:textId="77777777" w:rsidTr="008F0BF2">
        <w:trPr>
          <w:trHeight w:val="211"/>
        </w:trPr>
        <w:tc>
          <w:tcPr>
            <w:tcW w:w="2988" w:type="dxa"/>
            <w:gridSpan w:val="2"/>
          </w:tcPr>
          <w:p w14:paraId="70BE038E"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Time out of Fridge:</w:t>
            </w:r>
          </w:p>
        </w:tc>
        <w:tc>
          <w:tcPr>
            <w:tcW w:w="1282" w:type="dxa"/>
          </w:tcPr>
          <w:p w14:paraId="449B4C6E"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14CFFCE4"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18E609F3" w14:textId="77777777" w:rsidTr="008F0BF2">
        <w:trPr>
          <w:trHeight w:val="224"/>
        </w:trPr>
        <w:tc>
          <w:tcPr>
            <w:tcW w:w="2988" w:type="dxa"/>
            <w:gridSpan w:val="2"/>
          </w:tcPr>
          <w:p w14:paraId="5C45F7A6"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NaCl Batch &amp; Exp:</w:t>
            </w:r>
          </w:p>
        </w:tc>
        <w:tc>
          <w:tcPr>
            <w:tcW w:w="1282" w:type="dxa"/>
          </w:tcPr>
          <w:p w14:paraId="033A7A9E" w14:textId="77777777" w:rsidR="007817C6" w:rsidRPr="007817C6" w:rsidRDefault="007817C6" w:rsidP="007817C6">
            <w:pPr>
              <w:ind w:right="139"/>
              <w:jc w:val="center"/>
              <w:rPr>
                <w:rFonts w:asciiTheme="majorHAnsi" w:hAnsiTheme="majorHAnsi" w:cstheme="majorHAnsi"/>
                <w:b/>
                <w:color w:val="000000" w:themeColor="text1"/>
                <w:sz w:val="22"/>
                <w:szCs w:val="18"/>
              </w:rPr>
            </w:pPr>
          </w:p>
        </w:tc>
        <w:tc>
          <w:tcPr>
            <w:tcW w:w="1276" w:type="dxa"/>
          </w:tcPr>
          <w:p w14:paraId="757EB4AB" w14:textId="77777777" w:rsidR="007817C6" w:rsidRPr="007817C6" w:rsidRDefault="007817C6" w:rsidP="007817C6">
            <w:pPr>
              <w:ind w:right="139"/>
              <w:jc w:val="center"/>
              <w:rPr>
                <w:rFonts w:asciiTheme="majorHAnsi" w:hAnsiTheme="majorHAnsi" w:cstheme="majorHAnsi"/>
                <w:b/>
                <w:color w:val="000000" w:themeColor="text1"/>
                <w:sz w:val="22"/>
                <w:szCs w:val="18"/>
              </w:rPr>
            </w:pPr>
          </w:p>
        </w:tc>
      </w:tr>
      <w:tr w:rsidR="007817C6" w:rsidRPr="007817C6" w14:paraId="64AAD296" w14:textId="77777777" w:rsidTr="008F0BF2">
        <w:trPr>
          <w:trHeight w:val="211"/>
        </w:trPr>
        <w:tc>
          <w:tcPr>
            <w:tcW w:w="2988" w:type="dxa"/>
            <w:gridSpan w:val="2"/>
          </w:tcPr>
          <w:p w14:paraId="4C186334"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Dilution Time:</w:t>
            </w:r>
          </w:p>
        </w:tc>
        <w:tc>
          <w:tcPr>
            <w:tcW w:w="1282" w:type="dxa"/>
          </w:tcPr>
          <w:p w14:paraId="5EA29702"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1E880EC1"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2A47E3C7" w14:textId="77777777" w:rsidTr="008F0BF2">
        <w:trPr>
          <w:trHeight w:val="224"/>
        </w:trPr>
        <w:tc>
          <w:tcPr>
            <w:tcW w:w="2988" w:type="dxa"/>
            <w:gridSpan w:val="2"/>
          </w:tcPr>
          <w:p w14:paraId="085DA17B" w14:textId="1A736F41"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New Expiry</w:t>
            </w:r>
            <w:r w:rsidR="006735D1">
              <w:rPr>
                <w:rFonts w:asciiTheme="minorHAnsi" w:hAnsiTheme="minorHAnsi"/>
                <w:b/>
                <w:color w:val="000000" w:themeColor="text1"/>
                <w:sz w:val="22"/>
                <w:szCs w:val="22"/>
              </w:rPr>
              <w:t xml:space="preserve"> </w:t>
            </w:r>
            <w:r w:rsidR="006735D1" w:rsidRPr="008F0BF2">
              <w:rPr>
                <w:rFonts w:asciiTheme="minorHAnsi" w:hAnsiTheme="minorHAnsi"/>
                <w:b/>
                <w:color w:val="000000" w:themeColor="text1"/>
                <w:sz w:val="22"/>
                <w:szCs w:val="22"/>
                <w:highlight w:val="yellow"/>
              </w:rPr>
              <w:t>(12 hours):</w:t>
            </w:r>
          </w:p>
        </w:tc>
        <w:tc>
          <w:tcPr>
            <w:tcW w:w="1282" w:type="dxa"/>
          </w:tcPr>
          <w:p w14:paraId="0B08AF1F"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6732FE05"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058CC43A" w14:textId="77777777" w:rsidTr="008F0BF2">
        <w:trPr>
          <w:trHeight w:val="224"/>
        </w:trPr>
        <w:tc>
          <w:tcPr>
            <w:tcW w:w="2988" w:type="dxa"/>
            <w:gridSpan w:val="2"/>
          </w:tcPr>
          <w:p w14:paraId="22FA1A98"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Number of Doses Drawn:</w:t>
            </w:r>
          </w:p>
        </w:tc>
        <w:tc>
          <w:tcPr>
            <w:tcW w:w="1282" w:type="dxa"/>
          </w:tcPr>
          <w:p w14:paraId="6FDAEFC4"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3D2D1509"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05F26355" w14:textId="77777777" w:rsidTr="008F0BF2">
        <w:trPr>
          <w:trHeight w:val="211"/>
        </w:trPr>
        <w:tc>
          <w:tcPr>
            <w:tcW w:w="2988" w:type="dxa"/>
            <w:gridSpan w:val="2"/>
          </w:tcPr>
          <w:p w14:paraId="0450A344"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Number of Doses Released:</w:t>
            </w:r>
          </w:p>
        </w:tc>
        <w:tc>
          <w:tcPr>
            <w:tcW w:w="1282" w:type="dxa"/>
          </w:tcPr>
          <w:p w14:paraId="2494120A"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5F84D529"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33617CE5" w14:textId="77777777" w:rsidTr="008F0BF2">
        <w:trPr>
          <w:trHeight w:val="224"/>
        </w:trPr>
        <w:tc>
          <w:tcPr>
            <w:tcW w:w="2988" w:type="dxa"/>
            <w:gridSpan w:val="2"/>
          </w:tcPr>
          <w:p w14:paraId="3ED97AC3"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Time Checked:</w:t>
            </w:r>
          </w:p>
        </w:tc>
        <w:tc>
          <w:tcPr>
            <w:tcW w:w="1282" w:type="dxa"/>
          </w:tcPr>
          <w:p w14:paraId="38475E3C" w14:textId="77777777" w:rsidR="007817C6" w:rsidRPr="007817C6" w:rsidRDefault="007817C6" w:rsidP="007817C6">
            <w:pPr>
              <w:ind w:right="139"/>
              <w:rPr>
                <w:rFonts w:asciiTheme="minorHAnsi" w:hAnsiTheme="minorHAnsi"/>
                <w:color w:val="000000" w:themeColor="text1"/>
                <w:sz w:val="22"/>
                <w:szCs w:val="22"/>
              </w:rPr>
            </w:pPr>
          </w:p>
        </w:tc>
        <w:tc>
          <w:tcPr>
            <w:tcW w:w="1276" w:type="dxa"/>
          </w:tcPr>
          <w:p w14:paraId="24F70402" w14:textId="77777777" w:rsidR="007817C6" w:rsidRPr="007817C6" w:rsidRDefault="007817C6" w:rsidP="007817C6">
            <w:pPr>
              <w:ind w:right="139"/>
              <w:rPr>
                <w:rFonts w:asciiTheme="minorHAnsi" w:hAnsiTheme="minorHAnsi"/>
                <w:color w:val="000000" w:themeColor="text1"/>
                <w:sz w:val="22"/>
                <w:szCs w:val="22"/>
              </w:rPr>
            </w:pPr>
          </w:p>
        </w:tc>
      </w:tr>
      <w:tr w:rsidR="007817C6" w:rsidRPr="007817C6" w14:paraId="4ED72905" w14:textId="77777777" w:rsidTr="008F0BF2">
        <w:trPr>
          <w:trHeight w:val="686"/>
        </w:trPr>
        <w:tc>
          <w:tcPr>
            <w:tcW w:w="5546" w:type="dxa"/>
            <w:gridSpan w:val="4"/>
          </w:tcPr>
          <w:p w14:paraId="3E013190" w14:textId="77777777" w:rsidR="007817C6" w:rsidRPr="007817C6" w:rsidRDefault="007817C6" w:rsidP="007817C6">
            <w:pPr>
              <w:ind w:right="139"/>
              <w:rPr>
                <w:rFonts w:asciiTheme="minorHAnsi" w:hAnsiTheme="minorHAnsi"/>
                <w:color w:val="000000" w:themeColor="text1"/>
                <w:sz w:val="22"/>
                <w:szCs w:val="22"/>
              </w:rPr>
            </w:pPr>
            <w:r w:rsidRPr="007817C6">
              <w:rPr>
                <w:rFonts w:asciiTheme="minorHAnsi" w:hAnsiTheme="minorHAnsi"/>
                <w:color w:val="000000" w:themeColor="text1"/>
                <w:sz w:val="22"/>
                <w:szCs w:val="22"/>
              </w:rPr>
              <w:t>Notes:</w:t>
            </w:r>
          </w:p>
        </w:tc>
      </w:tr>
      <w:tr w:rsidR="007817C6" w:rsidRPr="007817C6" w14:paraId="7D990A4A" w14:textId="77777777" w:rsidTr="008F0BF2">
        <w:trPr>
          <w:trHeight w:val="224"/>
        </w:trPr>
        <w:tc>
          <w:tcPr>
            <w:tcW w:w="2988" w:type="dxa"/>
            <w:gridSpan w:val="2"/>
          </w:tcPr>
          <w:p w14:paraId="2F4D7823" w14:textId="77777777" w:rsidR="007817C6" w:rsidRPr="007817C6" w:rsidRDefault="007817C6" w:rsidP="007817C6">
            <w:pPr>
              <w:ind w:right="139"/>
              <w:rPr>
                <w:rFonts w:asciiTheme="minorHAnsi" w:hAnsiTheme="minorHAnsi"/>
                <w:b/>
                <w:color w:val="000000" w:themeColor="text1"/>
                <w:sz w:val="22"/>
                <w:szCs w:val="22"/>
              </w:rPr>
            </w:pPr>
            <w:r w:rsidRPr="007817C6">
              <w:rPr>
                <w:rFonts w:asciiTheme="minorHAnsi" w:hAnsiTheme="minorHAnsi"/>
                <w:b/>
                <w:color w:val="000000" w:themeColor="text1"/>
                <w:sz w:val="22"/>
                <w:szCs w:val="22"/>
              </w:rPr>
              <w:t>WH Manufacturing Batch #:</w:t>
            </w:r>
          </w:p>
        </w:tc>
        <w:tc>
          <w:tcPr>
            <w:tcW w:w="2558" w:type="dxa"/>
            <w:gridSpan w:val="2"/>
          </w:tcPr>
          <w:p w14:paraId="4A06AFF4" w14:textId="77777777" w:rsidR="007817C6" w:rsidRPr="007817C6" w:rsidRDefault="007817C6" w:rsidP="007817C6">
            <w:pPr>
              <w:ind w:right="139"/>
              <w:rPr>
                <w:rFonts w:asciiTheme="minorHAnsi" w:hAnsiTheme="minorHAnsi"/>
                <w:color w:val="000000" w:themeColor="text1"/>
                <w:sz w:val="22"/>
                <w:szCs w:val="22"/>
              </w:rPr>
            </w:pPr>
          </w:p>
        </w:tc>
      </w:tr>
    </w:tbl>
    <w:p w14:paraId="2BBAABBA" w14:textId="16B69BAC" w:rsidR="007817C6" w:rsidRPr="008F0BF2" w:rsidRDefault="007817C6" w:rsidP="007817C6">
      <w:pPr>
        <w:spacing w:after="160" w:line="259" w:lineRule="auto"/>
        <w:rPr>
          <w:rFonts w:asciiTheme="minorHAnsi" w:eastAsiaTheme="minorHAnsi" w:hAnsiTheme="minorHAnsi" w:cstheme="minorBidi"/>
          <w:b/>
          <w:color w:val="FFFF00"/>
          <w:sz w:val="22"/>
          <w:szCs w:val="22"/>
        </w:rPr>
      </w:pPr>
      <w:r w:rsidRPr="008F0BF2">
        <w:rPr>
          <w:rFonts w:asciiTheme="minorHAnsi" w:eastAsiaTheme="minorHAnsi" w:hAnsiTheme="minorHAnsi" w:cstheme="minorBidi"/>
          <w:b/>
          <w:sz w:val="22"/>
          <w:szCs w:val="22"/>
          <w:highlight w:val="yellow"/>
        </w:rPr>
        <w:t xml:space="preserve">Manufacturing Card </w:t>
      </w:r>
      <w:r w:rsidR="00E61D9D">
        <w:rPr>
          <w:rFonts w:asciiTheme="minorHAnsi" w:eastAsiaTheme="minorHAnsi" w:hAnsiTheme="minorHAnsi" w:cstheme="minorBidi"/>
          <w:b/>
          <w:color w:val="ED7D31" w:themeColor="accent2"/>
          <w:sz w:val="22"/>
          <w:szCs w:val="22"/>
          <w:highlight w:val="yellow"/>
        </w:rPr>
        <w:t xml:space="preserve">Age 5-11 </w:t>
      </w:r>
      <w:r w:rsidRPr="008F0BF2">
        <w:rPr>
          <w:rFonts w:asciiTheme="minorHAnsi" w:eastAsiaTheme="minorHAnsi" w:hAnsiTheme="minorHAnsi" w:cstheme="minorBidi"/>
          <w:b/>
          <w:color w:val="ED7D31" w:themeColor="accent2"/>
          <w:sz w:val="22"/>
          <w:szCs w:val="22"/>
          <w:highlight w:val="yellow"/>
        </w:rPr>
        <w:t>Pfizer COVID-19 Vaccine</w:t>
      </w:r>
    </w:p>
    <w:p w14:paraId="66DBBE54" w14:textId="77777777" w:rsidR="000F3E11" w:rsidRDefault="000F3E11" w:rsidP="00857807">
      <w:pPr>
        <w:rPr>
          <w:lang w:eastAsia="en-AU"/>
        </w:rPr>
      </w:pPr>
    </w:p>
    <w:p w14:paraId="72CFAA2D" w14:textId="77777777" w:rsidR="007817C6" w:rsidRDefault="007817C6" w:rsidP="00857807">
      <w:pPr>
        <w:rPr>
          <w:lang w:eastAsia="en-AU"/>
        </w:rPr>
      </w:pPr>
    </w:p>
    <w:p w14:paraId="23C06D85" w14:textId="77777777" w:rsidR="007817C6" w:rsidRDefault="007817C6" w:rsidP="00857807">
      <w:pPr>
        <w:rPr>
          <w:lang w:eastAsia="en-AU"/>
        </w:rPr>
      </w:pPr>
    </w:p>
    <w:p w14:paraId="283653D2" w14:textId="77777777" w:rsidR="007817C6" w:rsidRDefault="007817C6" w:rsidP="00857807">
      <w:pPr>
        <w:rPr>
          <w:lang w:eastAsia="en-AU"/>
        </w:rPr>
      </w:pPr>
    </w:p>
    <w:p w14:paraId="473A6439" w14:textId="77777777" w:rsidR="007817C6" w:rsidRDefault="007817C6" w:rsidP="00857807">
      <w:pPr>
        <w:rPr>
          <w:lang w:eastAsia="en-AU"/>
        </w:rPr>
      </w:pPr>
    </w:p>
    <w:p w14:paraId="2623BCBE" w14:textId="77777777" w:rsidR="007817C6" w:rsidRDefault="007817C6" w:rsidP="00857807">
      <w:pPr>
        <w:rPr>
          <w:lang w:eastAsia="en-AU"/>
        </w:rPr>
      </w:pPr>
    </w:p>
    <w:p w14:paraId="440C9D4A" w14:textId="77777777" w:rsidR="007817C6" w:rsidRDefault="007817C6" w:rsidP="00857807">
      <w:pPr>
        <w:rPr>
          <w:lang w:eastAsia="en-AU"/>
        </w:rPr>
      </w:pPr>
    </w:p>
    <w:p w14:paraId="32FAF8AD" w14:textId="77777777" w:rsidR="007817C6" w:rsidRDefault="007817C6" w:rsidP="00857807">
      <w:pPr>
        <w:rPr>
          <w:lang w:eastAsia="en-AU"/>
        </w:rPr>
      </w:pPr>
    </w:p>
    <w:p w14:paraId="6122C1B0" w14:textId="77777777" w:rsidR="007817C6" w:rsidRDefault="007817C6" w:rsidP="00857807">
      <w:pPr>
        <w:rPr>
          <w:lang w:eastAsia="en-AU"/>
        </w:rPr>
      </w:pPr>
    </w:p>
    <w:p w14:paraId="0D6D69A9" w14:textId="77777777" w:rsidR="007817C6" w:rsidRDefault="007817C6" w:rsidP="00857807">
      <w:pPr>
        <w:rPr>
          <w:lang w:eastAsia="en-AU"/>
        </w:rPr>
      </w:pPr>
    </w:p>
    <w:p w14:paraId="397B4160" w14:textId="77777777" w:rsidR="007817C6" w:rsidRDefault="007817C6" w:rsidP="00857807">
      <w:pPr>
        <w:rPr>
          <w:lang w:eastAsia="en-AU"/>
        </w:rPr>
      </w:pPr>
    </w:p>
    <w:p w14:paraId="4887D691" w14:textId="77777777" w:rsidR="007817C6" w:rsidRDefault="007817C6" w:rsidP="00857807">
      <w:pPr>
        <w:rPr>
          <w:lang w:eastAsia="en-AU"/>
        </w:rPr>
      </w:pPr>
    </w:p>
    <w:p w14:paraId="1F528F52" w14:textId="77777777" w:rsidR="000F3E11" w:rsidRDefault="000F3E11" w:rsidP="00857807">
      <w:pPr>
        <w:rPr>
          <w:lang w:eastAsia="en-AU"/>
        </w:rPr>
      </w:pPr>
    </w:p>
    <w:p w14:paraId="732CB33D" w14:textId="77777777" w:rsidR="007817C6" w:rsidRDefault="007817C6" w:rsidP="000610BF">
      <w:pPr>
        <w:ind w:right="139"/>
        <w:rPr>
          <w:b/>
        </w:rPr>
      </w:pPr>
      <w:bookmarkStart w:id="100" w:name="_Appendix_17"/>
      <w:bookmarkEnd w:id="100"/>
    </w:p>
    <w:p w14:paraId="14E51CD4" w14:textId="77777777" w:rsidR="007817C6" w:rsidRDefault="007817C6" w:rsidP="000610BF">
      <w:pPr>
        <w:ind w:right="139"/>
        <w:rPr>
          <w:b/>
        </w:rPr>
      </w:pPr>
    </w:p>
    <w:p w14:paraId="348FB99F" w14:textId="77777777" w:rsidR="007817C6" w:rsidRDefault="007817C6" w:rsidP="000610BF">
      <w:pPr>
        <w:ind w:right="139"/>
        <w:rPr>
          <w:b/>
        </w:rPr>
      </w:pPr>
    </w:p>
    <w:p w14:paraId="08D0E2FB" w14:textId="77777777" w:rsidR="007817C6" w:rsidRDefault="007817C6" w:rsidP="000610BF">
      <w:pPr>
        <w:ind w:right="139"/>
        <w:rPr>
          <w:b/>
        </w:rPr>
      </w:pPr>
    </w:p>
    <w:p w14:paraId="50A05EF8" w14:textId="77777777" w:rsidR="007817C6" w:rsidRDefault="007817C6" w:rsidP="000610BF">
      <w:pPr>
        <w:ind w:right="139"/>
        <w:rPr>
          <w:b/>
        </w:rPr>
      </w:pPr>
    </w:p>
    <w:p w14:paraId="0F6D7946" w14:textId="77777777" w:rsidR="007817C6" w:rsidRDefault="007817C6" w:rsidP="000610BF">
      <w:pPr>
        <w:ind w:right="139"/>
        <w:rPr>
          <w:b/>
        </w:rPr>
      </w:pPr>
    </w:p>
    <w:p w14:paraId="75D2241B" w14:textId="77777777" w:rsidR="007817C6" w:rsidRDefault="007817C6" w:rsidP="000610BF">
      <w:pPr>
        <w:ind w:right="139"/>
        <w:rPr>
          <w:b/>
        </w:rPr>
      </w:pPr>
    </w:p>
    <w:p w14:paraId="0A6F8CE3" w14:textId="77777777" w:rsidR="0013181C" w:rsidRPr="00814066" w:rsidRDefault="0013181C" w:rsidP="000610BF">
      <w:pPr>
        <w:ind w:right="139"/>
        <w:rPr>
          <w:b/>
        </w:rPr>
      </w:pPr>
      <w:r>
        <w:rPr>
          <w:b/>
        </w:rPr>
        <w:t>Manufacturing Card</w:t>
      </w:r>
      <w:r w:rsidRPr="00814066">
        <w:rPr>
          <w:b/>
        </w:rPr>
        <w:t xml:space="preserve"> </w:t>
      </w:r>
      <w:r>
        <w:rPr>
          <w:b/>
        </w:rPr>
        <w:t xml:space="preserve"> </w:t>
      </w:r>
      <w:r w:rsidRPr="0073195F">
        <w:rPr>
          <w:b/>
          <w:color w:val="ED7D31" w:themeColor="accent2"/>
        </w:rPr>
        <w:t>AstraZeneca COVID-19 Vaccine</w:t>
      </w:r>
    </w:p>
    <w:tbl>
      <w:tblPr>
        <w:tblStyle w:val="TableGrid"/>
        <w:tblW w:w="5517" w:type="dxa"/>
        <w:tblInd w:w="56" w:type="dxa"/>
        <w:tblLayout w:type="fixed"/>
        <w:tblLook w:val="04A0" w:firstRow="1" w:lastRow="0" w:firstColumn="1" w:lastColumn="0" w:noHBand="0" w:noVBand="1"/>
      </w:tblPr>
      <w:tblGrid>
        <w:gridCol w:w="2916"/>
        <w:gridCol w:w="1418"/>
        <w:gridCol w:w="1183"/>
      </w:tblGrid>
      <w:tr w:rsidR="0013181C" w:rsidRPr="00814066" w14:paraId="68D6AA5D" w14:textId="77777777" w:rsidTr="00F2418F">
        <w:tc>
          <w:tcPr>
            <w:tcW w:w="4334" w:type="dxa"/>
            <w:gridSpan w:val="2"/>
          </w:tcPr>
          <w:p w14:paraId="747C84BA" w14:textId="77777777" w:rsidR="0013181C" w:rsidRPr="00814066" w:rsidRDefault="0013181C" w:rsidP="00F2418F">
            <w:pPr>
              <w:ind w:right="139"/>
            </w:pPr>
            <w:r w:rsidRPr="00814066">
              <w:rPr>
                <w:b/>
              </w:rPr>
              <w:t>Date:</w:t>
            </w:r>
            <w:r>
              <w:rPr>
                <w:b/>
              </w:rPr>
              <w:t xml:space="preserve"> </w:t>
            </w:r>
          </w:p>
        </w:tc>
        <w:tc>
          <w:tcPr>
            <w:tcW w:w="1183" w:type="dxa"/>
          </w:tcPr>
          <w:p w14:paraId="67FCD079" w14:textId="77777777" w:rsidR="0013181C" w:rsidRPr="00814066" w:rsidRDefault="0013181C" w:rsidP="00F2418F">
            <w:pPr>
              <w:ind w:right="139"/>
              <w:jc w:val="center"/>
              <w:rPr>
                <w:b/>
              </w:rPr>
            </w:pPr>
            <w:r w:rsidRPr="00814066">
              <w:rPr>
                <w:b/>
              </w:rPr>
              <w:t>Name</w:t>
            </w:r>
            <w:r>
              <w:rPr>
                <w:b/>
              </w:rPr>
              <w:t>:</w:t>
            </w:r>
          </w:p>
        </w:tc>
      </w:tr>
      <w:tr w:rsidR="0013181C" w:rsidRPr="00814066" w14:paraId="0A592951" w14:textId="77777777" w:rsidTr="00F2418F">
        <w:tc>
          <w:tcPr>
            <w:tcW w:w="4334" w:type="dxa"/>
            <w:gridSpan w:val="2"/>
          </w:tcPr>
          <w:p w14:paraId="0E52AE05" w14:textId="77777777" w:rsidR="0013181C" w:rsidRPr="00B54523" w:rsidRDefault="0013181C" w:rsidP="00F2418F">
            <w:pPr>
              <w:ind w:right="139"/>
            </w:pPr>
            <w:r w:rsidRPr="00814066">
              <w:rPr>
                <w:b/>
              </w:rPr>
              <w:t>Batch</w:t>
            </w:r>
            <w:r>
              <w:rPr>
                <w:b/>
              </w:rPr>
              <w:t xml:space="preserve"> #:                 </w:t>
            </w:r>
            <w:r w:rsidRPr="003D225F">
              <w:rPr>
                <w:b/>
              </w:rPr>
              <w:t>Exp:</w:t>
            </w:r>
            <w:r>
              <w:rPr>
                <w:b/>
              </w:rPr>
              <w:t xml:space="preserve"> </w:t>
            </w:r>
          </w:p>
        </w:tc>
        <w:tc>
          <w:tcPr>
            <w:tcW w:w="1183" w:type="dxa"/>
          </w:tcPr>
          <w:p w14:paraId="14EAAF70" w14:textId="77777777" w:rsidR="0013181C" w:rsidRPr="00814066" w:rsidRDefault="0013181C" w:rsidP="00F2418F">
            <w:pPr>
              <w:ind w:right="139"/>
            </w:pPr>
          </w:p>
        </w:tc>
      </w:tr>
      <w:tr w:rsidR="0013181C" w:rsidRPr="00814066" w14:paraId="146AAE30" w14:textId="77777777" w:rsidTr="00F2418F">
        <w:tc>
          <w:tcPr>
            <w:tcW w:w="2916" w:type="dxa"/>
          </w:tcPr>
          <w:p w14:paraId="1992C2CC" w14:textId="77777777" w:rsidR="0013181C" w:rsidRPr="00472D73" w:rsidRDefault="0013181C" w:rsidP="00F2418F">
            <w:pPr>
              <w:ind w:right="139"/>
              <w:rPr>
                <w:b/>
                <w:color w:val="000000" w:themeColor="text1"/>
              </w:rPr>
            </w:pPr>
            <w:r>
              <w:rPr>
                <w:b/>
                <w:color w:val="000000" w:themeColor="text1"/>
              </w:rPr>
              <w:t>Operator Type:</w:t>
            </w:r>
          </w:p>
        </w:tc>
        <w:tc>
          <w:tcPr>
            <w:tcW w:w="2601" w:type="dxa"/>
            <w:gridSpan w:val="2"/>
          </w:tcPr>
          <w:p w14:paraId="2E47D2B1" w14:textId="77777777" w:rsidR="0013181C" w:rsidRPr="00FC209E" w:rsidRDefault="0013181C" w:rsidP="00F2418F">
            <w:pPr>
              <w:ind w:right="139"/>
              <w:jc w:val="both"/>
              <w:rPr>
                <w:b/>
                <w:color w:val="000000" w:themeColor="text1"/>
              </w:rPr>
            </w:pPr>
            <w:r w:rsidRPr="00FC209E">
              <w:rPr>
                <w:b/>
                <w:color w:val="000000" w:themeColor="text1"/>
              </w:rPr>
              <w:t xml:space="preserve">P  </w:t>
            </w:r>
            <w:r>
              <w:rPr>
                <w:b/>
                <w:color w:val="000000" w:themeColor="text1"/>
              </w:rPr>
              <w:t xml:space="preserve">    </w:t>
            </w:r>
            <w:r w:rsidRPr="00FC209E">
              <w:rPr>
                <w:b/>
                <w:color w:val="000000" w:themeColor="text1"/>
              </w:rPr>
              <w:t xml:space="preserve">T </w:t>
            </w:r>
            <w:r>
              <w:rPr>
                <w:b/>
                <w:color w:val="000000" w:themeColor="text1"/>
              </w:rPr>
              <w:t xml:space="preserve"> </w:t>
            </w:r>
            <w:r w:rsidRPr="00FC209E">
              <w:rPr>
                <w:b/>
                <w:color w:val="000000" w:themeColor="text1"/>
              </w:rPr>
              <w:t xml:space="preserve"> </w:t>
            </w:r>
            <w:r>
              <w:rPr>
                <w:b/>
                <w:color w:val="000000" w:themeColor="text1"/>
              </w:rPr>
              <w:t xml:space="preserve">   </w:t>
            </w:r>
            <w:r w:rsidRPr="00FC209E">
              <w:rPr>
                <w:b/>
                <w:color w:val="000000" w:themeColor="text1"/>
              </w:rPr>
              <w:t xml:space="preserve">SP </w:t>
            </w:r>
            <w:r>
              <w:rPr>
                <w:b/>
                <w:color w:val="000000" w:themeColor="text1"/>
              </w:rPr>
              <w:t xml:space="preserve">     RN      </w:t>
            </w:r>
            <w:r w:rsidRPr="00FC209E">
              <w:rPr>
                <w:b/>
                <w:color w:val="000000" w:themeColor="text1"/>
              </w:rPr>
              <w:t>SN</w:t>
            </w:r>
          </w:p>
        </w:tc>
      </w:tr>
      <w:tr w:rsidR="0013181C" w:rsidRPr="00814066" w14:paraId="524B2003" w14:textId="77777777" w:rsidTr="00F2418F">
        <w:tc>
          <w:tcPr>
            <w:tcW w:w="2916" w:type="dxa"/>
          </w:tcPr>
          <w:p w14:paraId="5BA931C4" w14:textId="77777777" w:rsidR="0013181C" w:rsidRPr="00814066" w:rsidRDefault="0013181C" w:rsidP="00F2418F">
            <w:pPr>
              <w:ind w:right="139"/>
              <w:rPr>
                <w:b/>
              </w:rPr>
            </w:pPr>
            <w:r w:rsidRPr="00814066">
              <w:rPr>
                <w:b/>
              </w:rPr>
              <w:t>Time out of Fridge</w:t>
            </w:r>
            <w:r>
              <w:rPr>
                <w:b/>
              </w:rPr>
              <w:t>:</w:t>
            </w:r>
          </w:p>
        </w:tc>
        <w:tc>
          <w:tcPr>
            <w:tcW w:w="1418" w:type="dxa"/>
          </w:tcPr>
          <w:p w14:paraId="04E70D3D" w14:textId="77777777" w:rsidR="0013181C" w:rsidRPr="00814066" w:rsidRDefault="0013181C" w:rsidP="00F2418F">
            <w:pPr>
              <w:ind w:right="139"/>
            </w:pPr>
          </w:p>
        </w:tc>
        <w:tc>
          <w:tcPr>
            <w:tcW w:w="1183" w:type="dxa"/>
          </w:tcPr>
          <w:p w14:paraId="2EF39941" w14:textId="77777777" w:rsidR="0013181C" w:rsidRPr="00814066" w:rsidRDefault="0013181C" w:rsidP="00F2418F">
            <w:pPr>
              <w:ind w:right="139"/>
            </w:pPr>
          </w:p>
        </w:tc>
      </w:tr>
      <w:tr w:rsidR="0013181C" w:rsidRPr="00814066" w14:paraId="6ACA9E25" w14:textId="77777777" w:rsidTr="00F2418F">
        <w:tc>
          <w:tcPr>
            <w:tcW w:w="2916" w:type="dxa"/>
          </w:tcPr>
          <w:p w14:paraId="27180548" w14:textId="77777777" w:rsidR="0013181C" w:rsidRPr="00814066" w:rsidRDefault="0013181C" w:rsidP="00F2418F">
            <w:pPr>
              <w:ind w:right="139"/>
              <w:rPr>
                <w:b/>
              </w:rPr>
            </w:pPr>
            <w:r w:rsidRPr="00814066">
              <w:rPr>
                <w:b/>
              </w:rPr>
              <w:t>New Expiry</w:t>
            </w:r>
            <w:r>
              <w:rPr>
                <w:b/>
              </w:rPr>
              <w:t xml:space="preserve"> </w:t>
            </w:r>
            <w:r w:rsidRPr="00230960">
              <w:rPr>
                <w:b/>
                <w:sz w:val="14"/>
                <w:szCs w:val="14"/>
              </w:rPr>
              <w:t>(6hrs</w:t>
            </w:r>
            <w:r>
              <w:rPr>
                <w:b/>
                <w:sz w:val="14"/>
                <w:szCs w:val="14"/>
              </w:rPr>
              <w:t xml:space="preserve"> after removal from fridge)</w:t>
            </w:r>
          </w:p>
        </w:tc>
        <w:tc>
          <w:tcPr>
            <w:tcW w:w="1418" w:type="dxa"/>
          </w:tcPr>
          <w:p w14:paraId="5F8F6E1A" w14:textId="77777777" w:rsidR="0013181C" w:rsidRPr="00814066" w:rsidRDefault="0013181C" w:rsidP="00F2418F">
            <w:pPr>
              <w:ind w:right="139"/>
            </w:pPr>
          </w:p>
        </w:tc>
        <w:tc>
          <w:tcPr>
            <w:tcW w:w="1183" w:type="dxa"/>
          </w:tcPr>
          <w:p w14:paraId="1C7FB836" w14:textId="77777777" w:rsidR="0013181C" w:rsidRPr="00814066" w:rsidRDefault="0013181C" w:rsidP="00F2418F">
            <w:pPr>
              <w:ind w:right="139"/>
            </w:pPr>
          </w:p>
        </w:tc>
      </w:tr>
      <w:tr w:rsidR="0013181C" w:rsidRPr="00814066" w14:paraId="50ED76CF" w14:textId="77777777" w:rsidTr="00F2418F">
        <w:tc>
          <w:tcPr>
            <w:tcW w:w="2916" w:type="dxa"/>
          </w:tcPr>
          <w:p w14:paraId="7A21E9EC" w14:textId="77777777" w:rsidR="0013181C" w:rsidRPr="00814066" w:rsidRDefault="0013181C" w:rsidP="00F2418F">
            <w:pPr>
              <w:ind w:right="139"/>
              <w:rPr>
                <w:b/>
              </w:rPr>
            </w:pPr>
            <w:r w:rsidRPr="00814066">
              <w:rPr>
                <w:b/>
              </w:rPr>
              <w:t xml:space="preserve">Number of </w:t>
            </w:r>
            <w:r>
              <w:rPr>
                <w:b/>
              </w:rPr>
              <w:t>Doses Drawn:</w:t>
            </w:r>
          </w:p>
        </w:tc>
        <w:tc>
          <w:tcPr>
            <w:tcW w:w="1418" w:type="dxa"/>
          </w:tcPr>
          <w:p w14:paraId="021805F0" w14:textId="77777777" w:rsidR="0013181C" w:rsidRPr="00814066" w:rsidRDefault="0013181C" w:rsidP="00F2418F">
            <w:pPr>
              <w:ind w:right="139"/>
            </w:pPr>
          </w:p>
        </w:tc>
        <w:tc>
          <w:tcPr>
            <w:tcW w:w="1183" w:type="dxa"/>
          </w:tcPr>
          <w:p w14:paraId="6EA87DC2" w14:textId="77777777" w:rsidR="0013181C" w:rsidRPr="00814066" w:rsidRDefault="0013181C" w:rsidP="00F2418F">
            <w:pPr>
              <w:ind w:right="139"/>
            </w:pPr>
          </w:p>
        </w:tc>
      </w:tr>
      <w:tr w:rsidR="0013181C" w:rsidRPr="00814066" w14:paraId="24B31939" w14:textId="77777777" w:rsidTr="00F2418F">
        <w:tc>
          <w:tcPr>
            <w:tcW w:w="2916" w:type="dxa"/>
          </w:tcPr>
          <w:p w14:paraId="40F3D35E" w14:textId="77777777" w:rsidR="0013181C" w:rsidRPr="00814066" w:rsidRDefault="0013181C" w:rsidP="00F2418F">
            <w:pPr>
              <w:ind w:right="139"/>
              <w:rPr>
                <w:b/>
              </w:rPr>
            </w:pPr>
            <w:r>
              <w:rPr>
                <w:b/>
              </w:rPr>
              <w:t>Number of Doses Released:</w:t>
            </w:r>
          </w:p>
        </w:tc>
        <w:tc>
          <w:tcPr>
            <w:tcW w:w="1418" w:type="dxa"/>
          </w:tcPr>
          <w:p w14:paraId="650093C3" w14:textId="77777777" w:rsidR="0013181C" w:rsidRPr="00814066" w:rsidRDefault="0013181C" w:rsidP="00F2418F">
            <w:pPr>
              <w:ind w:right="139"/>
            </w:pPr>
          </w:p>
        </w:tc>
        <w:tc>
          <w:tcPr>
            <w:tcW w:w="1183" w:type="dxa"/>
          </w:tcPr>
          <w:p w14:paraId="62319F24" w14:textId="77777777" w:rsidR="0013181C" w:rsidRPr="00814066" w:rsidRDefault="0013181C" w:rsidP="00F2418F">
            <w:pPr>
              <w:ind w:right="139"/>
            </w:pPr>
          </w:p>
        </w:tc>
      </w:tr>
      <w:tr w:rsidR="0013181C" w:rsidRPr="00814066" w14:paraId="6484104F" w14:textId="77777777" w:rsidTr="00F2418F">
        <w:tc>
          <w:tcPr>
            <w:tcW w:w="2916" w:type="dxa"/>
          </w:tcPr>
          <w:p w14:paraId="05DB5DD4" w14:textId="77777777" w:rsidR="0013181C" w:rsidRPr="00814066" w:rsidRDefault="0013181C" w:rsidP="00F2418F">
            <w:pPr>
              <w:ind w:right="139"/>
              <w:rPr>
                <w:b/>
              </w:rPr>
            </w:pPr>
            <w:r>
              <w:rPr>
                <w:b/>
              </w:rPr>
              <w:t>Time Checked:</w:t>
            </w:r>
          </w:p>
        </w:tc>
        <w:tc>
          <w:tcPr>
            <w:tcW w:w="1418" w:type="dxa"/>
          </w:tcPr>
          <w:p w14:paraId="4BAB3162" w14:textId="77777777" w:rsidR="0013181C" w:rsidRPr="00814066" w:rsidRDefault="0013181C" w:rsidP="00F2418F">
            <w:pPr>
              <w:ind w:right="139"/>
            </w:pPr>
          </w:p>
        </w:tc>
        <w:tc>
          <w:tcPr>
            <w:tcW w:w="1183" w:type="dxa"/>
          </w:tcPr>
          <w:p w14:paraId="01924C41" w14:textId="77777777" w:rsidR="0013181C" w:rsidRPr="00814066" w:rsidRDefault="0013181C" w:rsidP="00F2418F">
            <w:pPr>
              <w:ind w:right="139"/>
            </w:pPr>
          </w:p>
        </w:tc>
      </w:tr>
      <w:tr w:rsidR="0013181C" w:rsidRPr="00814066" w14:paraId="6479B9FB" w14:textId="77777777" w:rsidTr="00F2418F">
        <w:tc>
          <w:tcPr>
            <w:tcW w:w="2916" w:type="dxa"/>
          </w:tcPr>
          <w:p w14:paraId="39729778" w14:textId="77777777" w:rsidR="0013181C" w:rsidRPr="00D64DA9" w:rsidRDefault="0013181C" w:rsidP="00F2418F">
            <w:pPr>
              <w:ind w:right="139"/>
            </w:pPr>
            <w:r>
              <w:rPr>
                <w:b/>
              </w:rPr>
              <w:t xml:space="preserve">Issues Identified </w:t>
            </w:r>
            <w:r>
              <w:t xml:space="preserve">(Code): </w:t>
            </w:r>
          </w:p>
        </w:tc>
        <w:tc>
          <w:tcPr>
            <w:tcW w:w="2601" w:type="dxa"/>
            <w:gridSpan w:val="2"/>
          </w:tcPr>
          <w:p w14:paraId="7C29A3B1" w14:textId="77777777" w:rsidR="0013181C" w:rsidRPr="00814066" w:rsidRDefault="0013181C" w:rsidP="00F2418F">
            <w:pPr>
              <w:ind w:right="139"/>
            </w:pPr>
          </w:p>
        </w:tc>
      </w:tr>
      <w:tr w:rsidR="0013181C" w:rsidRPr="00814066" w14:paraId="0D22D8D5" w14:textId="77777777" w:rsidTr="00F2418F">
        <w:trPr>
          <w:trHeight w:val="826"/>
        </w:trPr>
        <w:tc>
          <w:tcPr>
            <w:tcW w:w="5517" w:type="dxa"/>
            <w:gridSpan w:val="3"/>
          </w:tcPr>
          <w:p w14:paraId="2CE0B59D" w14:textId="77777777" w:rsidR="0013181C" w:rsidRDefault="0013181C" w:rsidP="00F2418F">
            <w:pPr>
              <w:ind w:right="139"/>
            </w:pPr>
            <w:r>
              <w:t>Notes:</w:t>
            </w:r>
          </w:p>
          <w:p w14:paraId="43A4234C" w14:textId="77777777" w:rsidR="0013181C" w:rsidRDefault="0013181C" w:rsidP="00F2418F">
            <w:pPr>
              <w:ind w:right="139"/>
            </w:pPr>
          </w:p>
          <w:p w14:paraId="0AEAFD98" w14:textId="77777777" w:rsidR="0013181C" w:rsidRDefault="0013181C" w:rsidP="00F2418F">
            <w:pPr>
              <w:ind w:right="139"/>
            </w:pPr>
          </w:p>
          <w:p w14:paraId="740F61AB" w14:textId="77777777" w:rsidR="0013181C" w:rsidRPr="00814066" w:rsidRDefault="0013181C" w:rsidP="00F2418F">
            <w:pPr>
              <w:ind w:right="139"/>
            </w:pPr>
          </w:p>
        </w:tc>
      </w:tr>
      <w:tr w:rsidR="0013181C" w:rsidRPr="00814066" w14:paraId="4C9103F2" w14:textId="77777777" w:rsidTr="00F2418F">
        <w:tc>
          <w:tcPr>
            <w:tcW w:w="2916" w:type="dxa"/>
          </w:tcPr>
          <w:p w14:paraId="0CE512A9" w14:textId="77777777" w:rsidR="0013181C" w:rsidRDefault="0013181C" w:rsidP="00F2418F">
            <w:pPr>
              <w:ind w:right="139"/>
              <w:rPr>
                <w:b/>
              </w:rPr>
            </w:pPr>
            <w:r>
              <w:rPr>
                <w:b/>
              </w:rPr>
              <w:t>WH Manufacturing Batch #:</w:t>
            </w:r>
          </w:p>
        </w:tc>
        <w:tc>
          <w:tcPr>
            <w:tcW w:w="2601" w:type="dxa"/>
            <w:gridSpan w:val="2"/>
          </w:tcPr>
          <w:p w14:paraId="4B09A879" w14:textId="77777777" w:rsidR="0013181C" w:rsidRPr="00814066" w:rsidRDefault="0013181C" w:rsidP="00F2418F">
            <w:pPr>
              <w:ind w:right="139"/>
            </w:pPr>
          </w:p>
        </w:tc>
      </w:tr>
    </w:tbl>
    <w:p w14:paraId="27FEAD78" w14:textId="77777777" w:rsidR="0013181C" w:rsidRDefault="0013181C" w:rsidP="00857807"/>
    <w:p w14:paraId="6D183D7B" w14:textId="77777777" w:rsidR="0013181C" w:rsidRDefault="0013181C" w:rsidP="00857807"/>
    <w:p w14:paraId="17218352" w14:textId="77777777" w:rsidR="000F3E11" w:rsidRDefault="000F3E11" w:rsidP="00857807"/>
    <w:p w14:paraId="3D50FBE1" w14:textId="77777777" w:rsidR="000F3E11" w:rsidRDefault="000F3E11" w:rsidP="00857807"/>
    <w:p w14:paraId="335AD08B" w14:textId="77777777" w:rsidR="007817C6" w:rsidRDefault="007817C6" w:rsidP="00857807"/>
    <w:p w14:paraId="3DFF3365" w14:textId="77777777" w:rsidR="007817C6" w:rsidRDefault="007817C6" w:rsidP="00857807"/>
    <w:p w14:paraId="02638DCD" w14:textId="77777777" w:rsidR="007817C6" w:rsidRDefault="007817C6" w:rsidP="00857807"/>
    <w:p w14:paraId="4043985C" w14:textId="77777777" w:rsidR="007817C6" w:rsidRDefault="007817C6" w:rsidP="00857807"/>
    <w:p w14:paraId="7C38E5AD" w14:textId="77777777" w:rsidR="007817C6" w:rsidRDefault="007817C6" w:rsidP="00857807"/>
    <w:p w14:paraId="2DD0100A" w14:textId="77777777" w:rsidR="007817C6" w:rsidRDefault="007817C6" w:rsidP="00857807"/>
    <w:p w14:paraId="22042295" w14:textId="77777777" w:rsidR="007817C6" w:rsidRDefault="007817C6" w:rsidP="00857807"/>
    <w:p w14:paraId="13AF6488" w14:textId="77777777" w:rsidR="007817C6" w:rsidRDefault="007817C6" w:rsidP="00857807"/>
    <w:tbl>
      <w:tblPr>
        <w:tblStyle w:val="TableGrid4"/>
        <w:tblpPr w:leftFromText="180" w:rightFromText="180" w:vertAnchor="text" w:horzAnchor="margin" w:tblpY="1128"/>
        <w:tblW w:w="5621" w:type="dxa"/>
        <w:tblLayout w:type="fixed"/>
        <w:tblLook w:val="04A0" w:firstRow="1" w:lastRow="0" w:firstColumn="1" w:lastColumn="0" w:noHBand="0" w:noVBand="1"/>
      </w:tblPr>
      <w:tblGrid>
        <w:gridCol w:w="2971"/>
        <w:gridCol w:w="1445"/>
        <w:gridCol w:w="1205"/>
      </w:tblGrid>
      <w:tr w:rsidR="007817C6" w:rsidRPr="00F33E85" w14:paraId="513B0D32" w14:textId="77777777" w:rsidTr="007817C6">
        <w:trPr>
          <w:trHeight w:val="186"/>
        </w:trPr>
        <w:tc>
          <w:tcPr>
            <w:tcW w:w="4416" w:type="dxa"/>
            <w:gridSpan w:val="2"/>
          </w:tcPr>
          <w:p w14:paraId="3D91E5CC" w14:textId="77777777" w:rsidR="007817C6" w:rsidRPr="00F33E85" w:rsidRDefault="007817C6" w:rsidP="007817C6">
            <w:pPr>
              <w:ind w:right="139"/>
              <w:rPr>
                <w:rFonts w:asciiTheme="minorHAnsi" w:hAnsiTheme="minorHAnsi"/>
                <w:sz w:val="22"/>
                <w:szCs w:val="22"/>
              </w:rPr>
            </w:pPr>
            <w:r w:rsidRPr="00F33E85">
              <w:rPr>
                <w:rFonts w:asciiTheme="minorHAnsi" w:hAnsiTheme="minorHAnsi"/>
                <w:b/>
                <w:color w:val="FF0000"/>
                <w:sz w:val="22"/>
                <w:szCs w:val="22"/>
              </w:rPr>
              <w:lastRenderedPageBreak/>
              <w:t>Date:     /     /21           Thawed exp:    /    /21</w:t>
            </w:r>
          </w:p>
        </w:tc>
        <w:tc>
          <w:tcPr>
            <w:tcW w:w="1205" w:type="dxa"/>
          </w:tcPr>
          <w:p w14:paraId="2129875F" w14:textId="77777777" w:rsidR="007817C6" w:rsidRPr="00F33E85" w:rsidRDefault="007817C6" w:rsidP="007817C6">
            <w:pPr>
              <w:ind w:right="139"/>
              <w:jc w:val="center"/>
              <w:rPr>
                <w:rFonts w:asciiTheme="minorHAnsi" w:hAnsiTheme="minorHAnsi"/>
                <w:b/>
                <w:sz w:val="22"/>
                <w:szCs w:val="22"/>
              </w:rPr>
            </w:pPr>
            <w:r w:rsidRPr="00F33E85">
              <w:rPr>
                <w:rFonts w:asciiTheme="minorHAnsi" w:hAnsiTheme="minorHAnsi"/>
                <w:b/>
                <w:sz w:val="22"/>
                <w:szCs w:val="22"/>
              </w:rPr>
              <w:t>Name:</w:t>
            </w:r>
          </w:p>
        </w:tc>
      </w:tr>
      <w:tr w:rsidR="007817C6" w:rsidRPr="00F33E85" w14:paraId="5C60EBD0" w14:textId="77777777" w:rsidTr="007817C6">
        <w:trPr>
          <w:trHeight w:val="176"/>
        </w:trPr>
        <w:tc>
          <w:tcPr>
            <w:tcW w:w="4416" w:type="dxa"/>
            <w:gridSpan w:val="2"/>
          </w:tcPr>
          <w:p w14:paraId="61760E27" w14:textId="77777777" w:rsidR="007817C6" w:rsidRPr="00F33E85" w:rsidRDefault="007817C6" w:rsidP="007817C6">
            <w:pPr>
              <w:ind w:right="139"/>
              <w:rPr>
                <w:rFonts w:asciiTheme="minorHAnsi" w:hAnsiTheme="minorHAnsi"/>
                <w:sz w:val="22"/>
                <w:szCs w:val="22"/>
              </w:rPr>
            </w:pPr>
            <w:r w:rsidRPr="00F33E85">
              <w:rPr>
                <w:rFonts w:asciiTheme="minorHAnsi" w:hAnsiTheme="minorHAnsi"/>
                <w:b/>
                <w:sz w:val="22"/>
                <w:szCs w:val="22"/>
              </w:rPr>
              <w:t>Batch #:  000016A       Mf exp: 26/03/2022</w:t>
            </w:r>
          </w:p>
        </w:tc>
        <w:tc>
          <w:tcPr>
            <w:tcW w:w="1205" w:type="dxa"/>
          </w:tcPr>
          <w:p w14:paraId="0909E9F4" w14:textId="77777777" w:rsidR="007817C6" w:rsidRPr="00F33E85" w:rsidRDefault="007817C6" w:rsidP="007817C6">
            <w:pPr>
              <w:ind w:right="139"/>
              <w:rPr>
                <w:rFonts w:asciiTheme="minorHAnsi" w:hAnsiTheme="minorHAnsi"/>
                <w:sz w:val="22"/>
                <w:szCs w:val="22"/>
              </w:rPr>
            </w:pPr>
          </w:p>
        </w:tc>
      </w:tr>
      <w:tr w:rsidR="007817C6" w:rsidRPr="00F33E85" w14:paraId="5CA6807C" w14:textId="77777777" w:rsidTr="007817C6">
        <w:trPr>
          <w:trHeight w:val="186"/>
        </w:trPr>
        <w:tc>
          <w:tcPr>
            <w:tcW w:w="2971" w:type="dxa"/>
          </w:tcPr>
          <w:p w14:paraId="0D4370EB" w14:textId="77777777" w:rsidR="007817C6" w:rsidRPr="00F33E85" w:rsidRDefault="007817C6" w:rsidP="007817C6">
            <w:pPr>
              <w:ind w:right="139"/>
              <w:rPr>
                <w:rFonts w:asciiTheme="minorHAnsi" w:hAnsiTheme="minorHAnsi"/>
                <w:b/>
                <w:color w:val="000000" w:themeColor="text1"/>
                <w:sz w:val="22"/>
                <w:szCs w:val="22"/>
              </w:rPr>
            </w:pPr>
            <w:r w:rsidRPr="00F33E85">
              <w:rPr>
                <w:rFonts w:asciiTheme="minorHAnsi" w:hAnsiTheme="minorHAnsi"/>
                <w:b/>
                <w:color w:val="000000" w:themeColor="text1"/>
                <w:sz w:val="22"/>
                <w:szCs w:val="22"/>
              </w:rPr>
              <w:t>Operator Type:</w:t>
            </w:r>
          </w:p>
        </w:tc>
        <w:tc>
          <w:tcPr>
            <w:tcW w:w="2650" w:type="dxa"/>
            <w:gridSpan w:val="2"/>
          </w:tcPr>
          <w:p w14:paraId="6F4F9F7D" w14:textId="77777777" w:rsidR="007817C6" w:rsidRPr="00F33E85" w:rsidRDefault="007817C6" w:rsidP="007817C6">
            <w:pPr>
              <w:ind w:right="139"/>
              <w:jc w:val="both"/>
              <w:rPr>
                <w:rFonts w:asciiTheme="minorHAnsi" w:hAnsiTheme="minorHAnsi"/>
                <w:b/>
                <w:color w:val="000000" w:themeColor="text1"/>
                <w:sz w:val="22"/>
                <w:szCs w:val="22"/>
              </w:rPr>
            </w:pPr>
            <w:r w:rsidRPr="00F33E85">
              <w:rPr>
                <w:rFonts w:asciiTheme="minorHAnsi" w:hAnsiTheme="minorHAnsi"/>
                <w:b/>
                <w:color w:val="000000" w:themeColor="text1"/>
                <w:sz w:val="22"/>
                <w:szCs w:val="22"/>
              </w:rPr>
              <w:t>P      T      SP      RN      SN</w:t>
            </w:r>
          </w:p>
        </w:tc>
      </w:tr>
      <w:tr w:rsidR="007817C6" w:rsidRPr="00F33E85" w14:paraId="410D9FD7" w14:textId="77777777" w:rsidTr="007817C6">
        <w:trPr>
          <w:trHeight w:val="176"/>
        </w:trPr>
        <w:tc>
          <w:tcPr>
            <w:tcW w:w="2971" w:type="dxa"/>
          </w:tcPr>
          <w:p w14:paraId="7A9BFB78"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Time out of Fridge:</w:t>
            </w:r>
          </w:p>
        </w:tc>
        <w:tc>
          <w:tcPr>
            <w:tcW w:w="1445" w:type="dxa"/>
          </w:tcPr>
          <w:p w14:paraId="4D0B3669" w14:textId="77777777" w:rsidR="007817C6" w:rsidRPr="00F33E85" w:rsidRDefault="007817C6" w:rsidP="007817C6">
            <w:pPr>
              <w:ind w:right="139"/>
              <w:rPr>
                <w:rFonts w:asciiTheme="minorHAnsi" w:hAnsiTheme="minorHAnsi"/>
                <w:sz w:val="22"/>
                <w:szCs w:val="22"/>
              </w:rPr>
            </w:pPr>
          </w:p>
        </w:tc>
        <w:tc>
          <w:tcPr>
            <w:tcW w:w="1205" w:type="dxa"/>
          </w:tcPr>
          <w:p w14:paraId="423331E3" w14:textId="77777777" w:rsidR="007817C6" w:rsidRPr="00F33E85" w:rsidRDefault="007817C6" w:rsidP="007817C6">
            <w:pPr>
              <w:ind w:right="139"/>
              <w:rPr>
                <w:rFonts w:asciiTheme="minorHAnsi" w:hAnsiTheme="minorHAnsi"/>
                <w:sz w:val="22"/>
                <w:szCs w:val="22"/>
              </w:rPr>
            </w:pPr>
          </w:p>
        </w:tc>
      </w:tr>
      <w:tr w:rsidR="007817C6" w:rsidRPr="00F33E85" w14:paraId="2708D3FF" w14:textId="77777777" w:rsidTr="007817C6">
        <w:trPr>
          <w:trHeight w:val="300"/>
        </w:trPr>
        <w:tc>
          <w:tcPr>
            <w:tcW w:w="2971" w:type="dxa"/>
          </w:tcPr>
          <w:p w14:paraId="42B9D4CB"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 xml:space="preserve">New Expiry </w:t>
            </w:r>
            <w:r w:rsidRPr="00F33E85">
              <w:rPr>
                <w:rFonts w:asciiTheme="minorHAnsi" w:hAnsiTheme="minorHAnsi"/>
                <w:b/>
                <w:sz w:val="14"/>
                <w:szCs w:val="14"/>
              </w:rPr>
              <w:t>(6hrs after removal from fridge)</w:t>
            </w:r>
          </w:p>
        </w:tc>
        <w:tc>
          <w:tcPr>
            <w:tcW w:w="1445" w:type="dxa"/>
          </w:tcPr>
          <w:p w14:paraId="6E2559D8" w14:textId="77777777" w:rsidR="007817C6" w:rsidRPr="00F33E85" w:rsidRDefault="007817C6" w:rsidP="007817C6">
            <w:pPr>
              <w:ind w:right="139"/>
              <w:rPr>
                <w:rFonts w:asciiTheme="minorHAnsi" w:hAnsiTheme="minorHAnsi"/>
                <w:sz w:val="22"/>
                <w:szCs w:val="22"/>
              </w:rPr>
            </w:pPr>
          </w:p>
        </w:tc>
        <w:tc>
          <w:tcPr>
            <w:tcW w:w="1205" w:type="dxa"/>
          </w:tcPr>
          <w:p w14:paraId="29F4951A" w14:textId="77777777" w:rsidR="007817C6" w:rsidRPr="00F33E85" w:rsidRDefault="007817C6" w:rsidP="007817C6">
            <w:pPr>
              <w:ind w:right="139"/>
              <w:rPr>
                <w:rFonts w:asciiTheme="minorHAnsi" w:hAnsiTheme="minorHAnsi"/>
                <w:sz w:val="22"/>
                <w:szCs w:val="22"/>
              </w:rPr>
            </w:pPr>
          </w:p>
        </w:tc>
      </w:tr>
      <w:tr w:rsidR="007817C6" w:rsidRPr="00F33E85" w14:paraId="5766D0C7" w14:textId="77777777" w:rsidTr="007817C6">
        <w:trPr>
          <w:trHeight w:val="186"/>
        </w:trPr>
        <w:tc>
          <w:tcPr>
            <w:tcW w:w="2971" w:type="dxa"/>
          </w:tcPr>
          <w:p w14:paraId="18B9B767"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Number of Doses Drawn:</w:t>
            </w:r>
          </w:p>
        </w:tc>
        <w:tc>
          <w:tcPr>
            <w:tcW w:w="1445" w:type="dxa"/>
          </w:tcPr>
          <w:p w14:paraId="27BDB520" w14:textId="77777777" w:rsidR="007817C6" w:rsidRPr="00F33E85" w:rsidRDefault="007817C6" w:rsidP="007817C6">
            <w:pPr>
              <w:ind w:right="139"/>
              <w:rPr>
                <w:rFonts w:asciiTheme="minorHAnsi" w:hAnsiTheme="minorHAnsi"/>
                <w:sz w:val="22"/>
                <w:szCs w:val="22"/>
              </w:rPr>
            </w:pPr>
          </w:p>
        </w:tc>
        <w:tc>
          <w:tcPr>
            <w:tcW w:w="1205" w:type="dxa"/>
          </w:tcPr>
          <w:p w14:paraId="33DA43C6" w14:textId="77777777" w:rsidR="007817C6" w:rsidRPr="00F33E85" w:rsidRDefault="007817C6" w:rsidP="007817C6">
            <w:pPr>
              <w:ind w:right="139"/>
              <w:rPr>
                <w:rFonts w:asciiTheme="minorHAnsi" w:hAnsiTheme="minorHAnsi"/>
                <w:sz w:val="22"/>
                <w:szCs w:val="22"/>
              </w:rPr>
            </w:pPr>
          </w:p>
        </w:tc>
      </w:tr>
      <w:tr w:rsidR="007817C6" w:rsidRPr="00F33E85" w14:paraId="2CBB337E" w14:textId="77777777" w:rsidTr="007817C6">
        <w:trPr>
          <w:trHeight w:val="362"/>
        </w:trPr>
        <w:tc>
          <w:tcPr>
            <w:tcW w:w="2971" w:type="dxa"/>
          </w:tcPr>
          <w:p w14:paraId="1E6457EF"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 xml:space="preserve">Number of </w:t>
            </w:r>
            <w:r w:rsidRPr="00F33E85">
              <w:rPr>
                <w:rFonts w:asciiTheme="minorHAnsi" w:hAnsiTheme="minorHAnsi"/>
                <w:b/>
                <w:sz w:val="22"/>
                <w:szCs w:val="22"/>
                <w:highlight w:val="green"/>
              </w:rPr>
              <w:t>BOOSTERS</w:t>
            </w:r>
            <w:r w:rsidRPr="00F33E85">
              <w:rPr>
                <w:rFonts w:asciiTheme="minorHAnsi" w:hAnsiTheme="minorHAnsi"/>
                <w:b/>
                <w:sz w:val="22"/>
                <w:szCs w:val="22"/>
              </w:rPr>
              <w:t xml:space="preserve"> Drawn:</w:t>
            </w:r>
          </w:p>
        </w:tc>
        <w:tc>
          <w:tcPr>
            <w:tcW w:w="1445" w:type="dxa"/>
          </w:tcPr>
          <w:p w14:paraId="0A8E260C" w14:textId="77777777" w:rsidR="007817C6" w:rsidRPr="00F33E85" w:rsidRDefault="007817C6" w:rsidP="007817C6">
            <w:pPr>
              <w:ind w:right="139"/>
              <w:rPr>
                <w:rFonts w:asciiTheme="minorHAnsi" w:hAnsiTheme="minorHAnsi"/>
                <w:sz w:val="22"/>
                <w:szCs w:val="22"/>
              </w:rPr>
            </w:pPr>
          </w:p>
        </w:tc>
        <w:tc>
          <w:tcPr>
            <w:tcW w:w="1205" w:type="dxa"/>
          </w:tcPr>
          <w:p w14:paraId="0A565302" w14:textId="77777777" w:rsidR="007817C6" w:rsidRPr="00F33E85" w:rsidRDefault="007817C6" w:rsidP="007817C6">
            <w:pPr>
              <w:ind w:right="139"/>
              <w:rPr>
                <w:rFonts w:asciiTheme="minorHAnsi" w:hAnsiTheme="minorHAnsi"/>
                <w:sz w:val="22"/>
                <w:szCs w:val="22"/>
              </w:rPr>
            </w:pPr>
          </w:p>
        </w:tc>
      </w:tr>
      <w:tr w:rsidR="007817C6" w:rsidRPr="00F33E85" w14:paraId="116F34AB" w14:textId="77777777" w:rsidTr="007817C6">
        <w:trPr>
          <w:trHeight w:val="186"/>
        </w:trPr>
        <w:tc>
          <w:tcPr>
            <w:tcW w:w="2971" w:type="dxa"/>
          </w:tcPr>
          <w:p w14:paraId="24B3325B"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Number of Doses Released:</w:t>
            </w:r>
          </w:p>
        </w:tc>
        <w:tc>
          <w:tcPr>
            <w:tcW w:w="1445" w:type="dxa"/>
          </w:tcPr>
          <w:p w14:paraId="099F8EC6" w14:textId="77777777" w:rsidR="007817C6" w:rsidRPr="00F33E85" w:rsidRDefault="007817C6" w:rsidP="007817C6">
            <w:pPr>
              <w:ind w:right="139"/>
              <w:rPr>
                <w:rFonts w:asciiTheme="minorHAnsi" w:hAnsiTheme="minorHAnsi"/>
                <w:sz w:val="22"/>
                <w:szCs w:val="22"/>
              </w:rPr>
            </w:pPr>
          </w:p>
        </w:tc>
        <w:tc>
          <w:tcPr>
            <w:tcW w:w="1205" w:type="dxa"/>
          </w:tcPr>
          <w:p w14:paraId="493500DF" w14:textId="77777777" w:rsidR="007817C6" w:rsidRPr="00F33E85" w:rsidRDefault="007817C6" w:rsidP="007817C6">
            <w:pPr>
              <w:ind w:right="139"/>
              <w:rPr>
                <w:rFonts w:asciiTheme="minorHAnsi" w:hAnsiTheme="minorHAnsi"/>
                <w:sz w:val="22"/>
                <w:szCs w:val="22"/>
              </w:rPr>
            </w:pPr>
          </w:p>
        </w:tc>
      </w:tr>
      <w:tr w:rsidR="007817C6" w:rsidRPr="00F33E85" w14:paraId="016C62D9" w14:textId="77777777" w:rsidTr="007817C6">
        <w:trPr>
          <w:trHeight w:val="176"/>
        </w:trPr>
        <w:tc>
          <w:tcPr>
            <w:tcW w:w="2971" w:type="dxa"/>
          </w:tcPr>
          <w:p w14:paraId="72444CCC"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Time Checked:</w:t>
            </w:r>
          </w:p>
        </w:tc>
        <w:tc>
          <w:tcPr>
            <w:tcW w:w="1445" w:type="dxa"/>
          </w:tcPr>
          <w:p w14:paraId="414335A8" w14:textId="77777777" w:rsidR="007817C6" w:rsidRPr="00F33E85" w:rsidRDefault="007817C6" w:rsidP="007817C6">
            <w:pPr>
              <w:ind w:right="139"/>
              <w:rPr>
                <w:rFonts w:asciiTheme="minorHAnsi" w:hAnsiTheme="minorHAnsi"/>
                <w:sz w:val="22"/>
                <w:szCs w:val="22"/>
              </w:rPr>
            </w:pPr>
          </w:p>
        </w:tc>
        <w:tc>
          <w:tcPr>
            <w:tcW w:w="1205" w:type="dxa"/>
          </w:tcPr>
          <w:p w14:paraId="4A6E3823" w14:textId="77777777" w:rsidR="007817C6" w:rsidRPr="00F33E85" w:rsidRDefault="007817C6" w:rsidP="007817C6">
            <w:pPr>
              <w:ind w:right="139"/>
              <w:rPr>
                <w:rFonts w:asciiTheme="minorHAnsi" w:hAnsiTheme="minorHAnsi"/>
                <w:sz w:val="22"/>
                <w:szCs w:val="22"/>
              </w:rPr>
            </w:pPr>
          </w:p>
        </w:tc>
      </w:tr>
      <w:tr w:rsidR="007817C6" w:rsidRPr="00F33E85" w14:paraId="26B714BC" w14:textId="77777777" w:rsidTr="007817C6">
        <w:trPr>
          <w:trHeight w:val="186"/>
        </w:trPr>
        <w:tc>
          <w:tcPr>
            <w:tcW w:w="2971" w:type="dxa"/>
          </w:tcPr>
          <w:p w14:paraId="3618C0ED" w14:textId="77777777" w:rsidR="007817C6" w:rsidRPr="00F33E85" w:rsidRDefault="007817C6" w:rsidP="007817C6">
            <w:pPr>
              <w:ind w:right="139"/>
              <w:rPr>
                <w:rFonts w:asciiTheme="minorHAnsi" w:hAnsiTheme="minorHAnsi"/>
                <w:sz w:val="22"/>
                <w:szCs w:val="22"/>
              </w:rPr>
            </w:pPr>
            <w:r w:rsidRPr="00F33E85">
              <w:rPr>
                <w:rFonts w:asciiTheme="minorHAnsi" w:hAnsiTheme="minorHAnsi"/>
                <w:b/>
                <w:sz w:val="22"/>
                <w:szCs w:val="22"/>
              </w:rPr>
              <w:t xml:space="preserve">Issues Identified </w:t>
            </w:r>
            <w:r w:rsidRPr="00F33E85">
              <w:rPr>
                <w:rFonts w:asciiTheme="minorHAnsi" w:hAnsiTheme="minorHAnsi"/>
                <w:sz w:val="22"/>
                <w:szCs w:val="22"/>
              </w:rPr>
              <w:t xml:space="preserve">(Code): </w:t>
            </w:r>
          </w:p>
        </w:tc>
        <w:tc>
          <w:tcPr>
            <w:tcW w:w="2650" w:type="dxa"/>
            <w:gridSpan w:val="2"/>
          </w:tcPr>
          <w:p w14:paraId="6EAE1060" w14:textId="77777777" w:rsidR="007817C6" w:rsidRPr="00F33E85" w:rsidRDefault="007817C6" w:rsidP="007817C6">
            <w:pPr>
              <w:ind w:right="139"/>
              <w:rPr>
                <w:rFonts w:asciiTheme="minorHAnsi" w:hAnsiTheme="minorHAnsi"/>
                <w:sz w:val="22"/>
                <w:szCs w:val="22"/>
              </w:rPr>
            </w:pPr>
          </w:p>
        </w:tc>
      </w:tr>
      <w:tr w:rsidR="007817C6" w:rsidRPr="00F33E85" w14:paraId="0D8AC427" w14:textId="77777777" w:rsidTr="007817C6">
        <w:trPr>
          <w:trHeight w:val="935"/>
        </w:trPr>
        <w:tc>
          <w:tcPr>
            <w:tcW w:w="5621" w:type="dxa"/>
            <w:gridSpan w:val="3"/>
          </w:tcPr>
          <w:p w14:paraId="58A32C77" w14:textId="77777777" w:rsidR="007817C6" w:rsidRPr="00F33E85" w:rsidRDefault="007817C6" w:rsidP="007817C6">
            <w:pPr>
              <w:ind w:right="139"/>
              <w:rPr>
                <w:rFonts w:asciiTheme="minorHAnsi" w:hAnsiTheme="minorHAnsi"/>
                <w:sz w:val="22"/>
                <w:szCs w:val="22"/>
              </w:rPr>
            </w:pPr>
            <w:r w:rsidRPr="00F33E85">
              <w:rPr>
                <w:rFonts w:asciiTheme="minorHAnsi" w:hAnsiTheme="minorHAnsi"/>
                <w:sz w:val="22"/>
                <w:szCs w:val="22"/>
              </w:rPr>
              <w:t>Notes:</w:t>
            </w:r>
          </w:p>
          <w:p w14:paraId="06EDA59B" w14:textId="77777777" w:rsidR="007817C6" w:rsidRPr="00F33E85" w:rsidRDefault="007817C6" w:rsidP="007817C6">
            <w:pPr>
              <w:ind w:right="139"/>
              <w:rPr>
                <w:rFonts w:asciiTheme="minorHAnsi" w:hAnsiTheme="minorHAnsi"/>
                <w:sz w:val="22"/>
                <w:szCs w:val="22"/>
              </w:rPr>
            </w:pPr>
          </w:p>
          <w:p w14:paraId="65F6CCA6" w14:textId="77777777" w:rsidR="007817C6" w:rsidRPr="00F33E85" w:rsidRDefault="007817C6" w:rsidP="007817C6">
            <w:pPr>
              <w:ind w:right="139"/>
              <w:rPr>
                <w:rFonts w:asciiTheme="minorHAnsi" w:hAnsiTheme="minorHAnsi"/>
                <w:sz w:val="22"/>
                <w:szCs w:val="22"/>
              </w:rPr>
            </w:pPr>
          </w:p>
          <w:p w14:paraId="4815F5FD" w14:textId="77777777" w:rsidR="007817C6" w:rsidRPr="00F33E85" w:rsidRDefault="007817C6" w:rsidP="007817C6">
            <w:pPr>
              <w:ind w:right="139"/>
              <w:rPr>
                <w:rFonts w:asciiTheme="minorHAnsi" w:hAnsiTheme="minorHAnsi"/>
                <w:sz w:val="22"/>
                <w:szCs w:val="22"/>
              </w:rPr>
            </w:pPr>
          </w:p>
        </w:tc>
      </w:tr>
      <w:tr w:rsidR="007817C6" w:rsidRPr="00F33E85" w14:paraId="137691BB" w14:textId="77777777" w:rsidTr="007817C6">
        <w:trPr>
          <w:trHeight w:val="176"/>
        </w:trPr>
        <w:tc>
          <w:tcPr>
            <w:tcW w:w="2971" w:type="dxa"/>
          </w:tcPr>
          <w:p w14:paraId="1F93CC75" w14:textId="77777777" w:rsidR="007817C6" w:rsidRPr="00F33E85" w:rsidRDefault="007817C6" w:rsidP="007817C6">
            <w:pPr>
              <w:ind w:right="139"/>
              <w:rPr>
                <w:rFonts w:asciiTheme="minorHAnsi" w:hAnsiTheme="minorHAnsi"/>
                <w:b/>
                <w:sz w:val="22"/>
                <w:szCs w:val="22"/>
              </w:rPr>
            </w:pPr>
            <w:r w:rsidRPr="00F33E85">
              <w:rPr>
                <w:rFonts w:asciiTheme="minorHAnsi" w:hAnsiTheme="minorHAnsi"/>
                <w:b/>
                <w:sz w:val="22"/>
                <w:szCs w:val="22"/>
              </w:rPr>
              <w:t>WH Manufacturing Batch #:</w:t>
            </w:r>
          </w:p>
        </w:tc>
        <w:tc>
          <w:tcPr>
            <w:tcW w:w="2650" w:type="dxa"/>
            <w:gridSpan w:val="2"/>
          </w:tcPr>
          <w:p w14:paraId="04177881" w14:textId="77777777" w:rsidR="007817C6" w:rsidRPr="00F33E85" w:rsidRDefault="007817C6" w:rsidP="007817C6">
            <w:pPr>
              <w:ind w:right="139"/>
              <w:rPr>
                <w:rFonts w:asciiTheme="minorHAnsi" w:hAnsiTheme="minorHAnsi"/>
                <w:sz w:val="22"/>
                <w:szCs w:val="22"/>
              </w:rPr>
            </w:pPr>
            <w:r w:rsidRPr="00F33E85">
              <w:rPr>
                <w:rFonts w:asciiTheme="minorHAnsi" w:hAnsiTheme="minorHAnsi"/>
                <w:sz w:val="22"/>
                <w:szCs w:val="22"/>
              </w:rPr>
              <w:t>21                                 (p1)</w:t>
            </w:r>
          </w:p>
        </w:tc>
      </w:tr>
    </w:tbl>
    <w:p w14:paraId="374D502D" w14:textId="77777777" w:rsidR="007817C6" w:rsidRDefault="007817C6" w:rsidP="007817C6">
      <w:pPr>
        <w:rPr>
          <w:b/>
        </w:rPr>
      </w:pPr>
    </w:p>
    <w:p w14:paraId="2C098F03" w14:textId="77777777" w:rsidR="007817C6" w:rsidRDefault="007817C6" w:rsidP="007817C6">
      <w:pPr>
        <w:rPr>
          <w:b/>
        </w:rPr>
      </w:pPr>
    </w:p>
    <w:p w14:paraId="05C03691" w14:textId="77777777" w:rsidR="007817C6" w:rsidRDefault="007817C6" w:rsidP="007817C6">
      <w:pPr>
        <w:rPr>
          <w:b/>
        </w:rPr>
      </w:pPr>
    </w:p>
    <w:p w14:paraId="39FA0F4D" w14:textId="77777777" w:rsidR="007817C6" w:rsidRDefault="007817C6" w:rsidP="007817C6">
      <w:pPr>
        <w:rPr>
          <w:b/>
        </w:rPr>
      </w:pPr>
    </w:p>
    <w:p w14:paraId="653EDA65" w14:textId="77777777" w:rsidR="007817C6" w:rsidRPr="001B79EA" w:rsidRDefault="007817C6" w:rsidP="007817C6">
      <w:r>
        <w:rPr>
          <w:b/>
        </w:rPr>
        <w:t>Manufacturing Card</w:t>
      </w:r>
      <w:r w:rsidRPr="00814066">
        <w:rPr>
          <w:b/>
        </w:rPr>
        <w:t xml:space="preserve"> </w:t>
      </w:r>
      <w:r>
        <w:rPr>
          <w:b/>
        </w:rPr>
        <w:t xml:space="preserve"> </w:t>
      </w:r>
      <w:r w:rsidRPr="0073195F">
        <w:rPr>
          <w:b/>
          <w:color w:val="ED7D31" w:themeColor="accent2"/>
        </w:rPr>
        <w:t>Moderna</w:t>
      </w:r>
      <w:r w:rsidRPr="00E35859">
        <w:rPr>
          <w:b/>
          <w:color w:val="ED7D31" w:themeColor="accent2"/>
        </w:rPr>
        <w:t xml:space="preserve"> </w:t>
      </w:r>
      <w:r w:rsidRPr="000F3E11">
        <w:rPr>
          <w:b/>
          <w:color w:val="ED7D31" w:themeColor="accent2"/>
        </w:rPr>
        <w:t>COVID-19 Vaccine</w:t>
      </w:r>
    </w:p>
    <w:tbl>
      <w:tblPr>
        <w:tblStyle w:val="TableGrid3"/>
        <w:tblpPr w:leftFromText="180" w:rightFromText="180" w:vertAnchor="text" w:horzAnchor="margin" w:tblpY="5103"/>
        <w:tblW w:w="5691" w:type="dxa"/>
        <w:tblLayout w:type="fixed"/>
        <w:tblLook w:val="04A0" w:firstRow="1" w:lastRow="0" w:firstColumn="1" w:lastColumn="0" w:noHBand="0" w:noVBand="1"/>
      </w:tblPr>
      <w:tblGrid>
        <w:gridCol w:w="1483"/>
        <w:gridCol w:w="1421"/>
        <w:gridCol w:w="1331"/>
        <w:gridCol w:w="1456"/>
      </w:tblGrid>
      <w:tr w:rsidR="007817C6" w:rsidRPr="00F33E85" w14:paraId="1A94A9CF" w14:textId="77777777" w:rsidTr="007817C6">
        <w:trPr>
          <w:trHeight w:val="495"/>
        </w:trPr>
        <w:tc>
          <w:tcPr>
            <w:tcW w:w="1483" w:type="dxa"/>
          </w:tcPr>
          <w:p w14:paraId="0A2175E7" w14:textId="77777777" w:rsidR="007817C6" w:rsidRPr="00F33E85" w:rsidRDefault="007817C6" w:rsidP="007817C6">
            <w:pPr>
              <w:ind w:right="139"/>
              <w:rPr>
                <w:rFonts w:asciiTheme="minorHAnsi" w:hAnsiTheme="minorHAnsi"/>
                <w:b/>
                <w:sz w:val="20"/>
                <w:szCs w:val="22"/>
              </w:rPr>
            </w:pPr>
            <w:r w:rsidRPr="00F33E85">
              <w:rPr>
                <w:rFonts w:asciiTheme="minorHAnsi" w:hAnsiTheme="minorHAnsi"/>
                <w:b/>
                <w:sz w:val="20"/>
                <w:szCs w:val="22"/>
              </w:rPr>
              <w:t>Number of full doses drawn</w:t>
            </w:r>
          </w:p>
        </w:tc>
        <w:tc>
          <w:tcPr>
            <w:tcW w:w="1421" w:type="dxa"/>
          </w:tcPr>
          <w:p w14:paraId="40B4C462" w14:textId="77777777" w:rsidR="007817C6" w:rsidRPr="00F33E85" w:rsidRDefault="007817C6" w:rsidP="007817C6">
            <w:pPr>
              <w:ind w:right="139"/>
              <w:rPr>
                <w:rFonts w:asciiTheme="minorHAnsi" w:hAnsiTheme="minorHAnsi"/>
                <w:b/>
                <w:sz w:val="20"/>
                <w:szCs w:val="22"/>
              </w:rPr>
            </w:pPr>
            <w:r w:rsidRPr="00F33E85">
              <w:rPr>
                <w:rFonts w:asciiTheme="minorHAnsi" w:hAnsiTheme="minorHAnsi"/>
                <w:b/>
                <w:sz w:val="20"/>
                <w:szCs w:val="22"/>
              </w:rPr>
              <w:t xml:space="preserve">Number of </w:t>
            </w:r>
            <w:r w:rsidRPr="00F33E85">
              <w:rPr>
                <w:rFonts w:asciiTheme="minorHAnsi" w:hAnsiTheme="minorHAnsi"/>
                <w:b/>
                <w:sz w:val="20"/>
                <w:szCs w:val="22"/>
                <w:highlight w:val="green"/>
              </w:rPr>
              <w:t>BOOSTERS</w:t>
            </w:r>
            <w:r w:rsidRPr="00F33E85">
              <w:rPr>
                <w:rFonts w:asciiTheme="minorHAnsi" w:hAnsiTheme="minorHAnsi"/>
                <w:b/>
                <w:sz w:val="20"/>
                <w:szCs w:val="22"/>
              </w:rPr>
              <w:t xml:space="preserve"> drawn</w:t>
            </w:r>
          </w:p>
        </w:tc>
        <w:tc>
          <w:tcPr>
            <w:tcW w:w="1331" w:type="dxa"/>
          </w:tcPr>
          <w:p w14:paraId="71DEB68B" w14:textId="77777777" w:rsidR="007817C6" w:rsidRPr="00F33E85" w:rsidRDefault="007817C6" w:rsidP="007817C6">
            <w:pPr>
              <w:ind w:right="139"/>
              <w:rPr>
                <w:rFonts w:asciiTheme="minorHAnsi" w:hAnsiTheme="minorHAnsi"/>
                <w:b/>
                <w:sz w:val="20"/>
                <w:szCs w:val="22"/>
              </w:rPr>
            </w:pPr>
            <w:r w:rsidRPr="00F33E85">
              <w:rPr>
                <w:rFonts w:asciiTheme="minorHAnsi" w:hAnsiTheme="minorHAnsi"/>
                <w:b/>
                <w:sz w:val="20"/>
                <w:szCs w:val="22"/>
              </w:rPr>
              <w:t>OUTREACH/INREACH</w:t>
            </w:r>
          </w:p>
        </w:tc>
        <w:tc>
          <w:tcPr>
            <w:tcW w:w="1456" w:type="dxa"/>
          </w:tcPr>
          <w:p w14:paraId="080DF5A0" w14:textId="77777777" w:rsidR="007817C6" w:rsidRPr="00F33E85" w:rsidRDefault="007817C6" w:rsidP="007817C6">
            <w:pPr>
              <w:ind w:right="139"/>
              <w:rPr>
                <w:rFonts w:asciiTheme="minorHAnsi" w:hAnsiTheme="minorHAnsi"/>
                <w:b/>
                <w:sz w:val="20"/>
                <w:szCs w:val="22"/>
              </w:rPr>
            </w:pPr>
            <w:r w:rsidRPr="00F33E85">
              <w:rPr>
                <w:rFonts w:asciiTheme="minorHAnsi" w:hAnsiTheme="minorHAnsi"/>
                <w:b/>
                <w:sz w:val="20"/>
                <w:szCs w:val="22"/>
              </w:rPr>
              <w:t>Time left under room temp</w:t>
            </w:r>
          </w:p>
        </w:tc>
      </w:tr>
      <w:tr w:rsidR="007817C6" w:rsidRPr="00F33E85" w14:paraId="5655F790" w14:textId="77777777" w:rsidTr="007817C6">
        <w:trPr>
          <w:trHeight w:val="478"/>
        </w:trPr>
        <w:tc>
          <w:tcPr>
            <w:tcW w:w="1483" w:type="dxa"/>
          </w:tcPr>
          <w:p w14:paraId="544323E5" w14:textId="77777777" w:rsidR="007817C6" w:rsidRPr="00F33E85" w:rsidRDefault="007817C6" w:rsidP="007817C6">
            <w:pPr>
              <w:ind w:right="139"/>
              <w:rPr>
                <w:rFonts w:asciiTheme="minorHAnsi" w:hAnsiTheme="minorHAnsi"/>
                <w:sz w:val="22"/>
                <w:szCs w:val="22"/>
              </w:rPr>
            </w:pPr>
          </w:p>
        </w:tc>
        <w:tc>
          <w:tcPr>
            <w:tcW w:w="1421" w:type="dxa"/>
          </w:tcPr>
          <w:p w14:paraId="2EC4DCC9" w14:textId="77777777" w:rsidR="007817C6" w:rsidRPr="00F33E85" w:rsidRDefault="007817C6" w:rsidP="007817C6">
            <w:pPr>
              <w:ind w:right="139"/>
              <w:rPr>
                <w:rFonts w:asciiTheme="minorHAnsi" w:hAnsiTheme="minorHAnsi"/>
                <w:sz w:val="22"/>
                <w:szCs w:val="22"/>
              </w:rPr>
            </w:pPr>
          </w:p>
        </w:tc>
        <w:tc>
          <w:tcPr>
            <w:tcW w:w="1331" w:type="dxa"/>
          </w:tcPr>
          <w:p w14:paraId="5156E7A1" w14:textId="77777777" w:rsidR="007817C6" w:rsidRPr="00F33E85" w:rsidRDefault="007817C6" w:rsidP="007817C6">
            <w:pPr>
              <w:ind w:right="139"/>
              <w:rPr>
                <w:rFonts w:asciiTheme="minorHAnsi" w:hAnsiTheme="minorHAnsi"/>
                <w:sz w:val="22"/>
                <w:szCs w:val="22"/>
              </w:rPr>
            </w:pPr>
          </w:p>
        </w:tc>
        <w:tc>
          <w:tcPr>
            <w:tcW w:w="1456" w:type="dxa"/>
          </w:tcPr>
          <w:p w14:paraId="0E00F8D0" w14:textId="77777777" w:rsidR="007817C6" w:rsidRPr="00F33E85" w:rsidRDefault="007817C6" w:rsidP="007817C6">
            <w:pPr>
              <w:ind w:right="139"/>
              <w:rPr>
                <w:rFonts w:asciiTheme="minorHAnsi" w:hAnsiTheme="minorHAnsi"/>
                <w:sz w:val="22"/>
                <w:szCs w:val="22"/>
              </w:rPr>
            </w:pPr>
          </w:p>
        </w:tc>
      </w:tr>
      <w:tr w:rsidR="007817C6" w:rsidRPr="00F33E85" w14:paraId="59F4D59B" w14:textId="77777777" w:rsidTr="007817C6">
        <w:trPr>
          <w:trHeight w:val="474"/>
        </w:trPr>
        <w:tc>
          <w:tcPr>
            <w:tcW w:w="1483" w:type="dxa"/>
          </w:tcPr>
          <w:p w14:paraId="3B072B66" w14:textId="77777777" w:rsidR="007817C6" w:rsidRPr="00F33E85" w:rsidRDefault="007817C6" w:rsidP="007817C6">
            <w:pPr>
              <w:ind w:right="139"/>
              <w:rPr>
                <w:rFonts w:asciiTheme="minorHAnsi" w:hAnsiTheme="minorHAnsi"/>
                <w:sz w:val="22"/>
                <w:szCs w:val="22"/>
              </w:rPr>
            </w:pPr>
          </w:p>
        </w:tc>
        <w:tc>
          <w:tcPr>
            <w:tcW w:w="1421" w:type="dxa"/>
          </w:tcPr>
          <w:p w14:paraId="1D18CAF6" w14:textId="77777777" w:rsidR="007817C6" w:rsidRPr="00F33E85" w:rsidRDefault="007817C6" w:rsidP="007817C6">
            <w:pPr>
              <w:ind w:right="139"/>
              <w:rPr>
                <w:rFonts w:asciiTheme="minorHAnsi" w:hAnsiTheme="minorHAnsi"/>
                <w:sz w:val="22"/>
                <w:szCs w:val="22"/>
              </w:rPr>
            </w:pPr>
          </w:p>
        </w:tc>
        <w:tc>
          <w:tcPr>
            <w:tcW w:w="1331" w:type="dxa"/>
          </w:tcPr>
          <w:p w14:paraId="5B2F1037" w14:textId="77777777" w:rsidR="007817C6" w:rsidRPr="00F33E85" w:rsidRDefault="007817C6" w:rsidP="007817C6">
            <w:pPr>
              <w:ind w:right="139"/>
              <w:rPr>
                <w:rFonts w:asciiTheme="minorHAnsi" w:hAnsiTheme="minorHAnsi"/>
                <w:sz w:val="22"/>
                <w:szCs w:val="22"/>
              </w:rPr>
            </w:pPr>
          </w:p>
        </w:tc>
        <w:tc>
          <w:tcPr>
            <w:tcW w:w="1456" w:type="dxa"/>
          </w:tcPr>
          <w:p w14:paraId="378DE772" w14:textId="77777777" w:rsidR="007817C6" w:rsidRPr="00F33E85" w:rsidRDefault="007817C6" w:rsidP="007817C6">
            <w:pPr>
              <w:ind w:right="139"/>
              <w:rPr>
                <w:rFonts w:asciiTheme="minorHAnsi" w:hAnsiTheme="minorHAnsi"/>
                <w:sz w:val="22"/>
                <w:szCs w:val="22"/>
              </w:rPr>
            </w:pPr>
          </w:p>
        </w:tc>
      </w:tr>
      <w:tr w:rsidR="007817C6" w:rsidRPr="00F33E85" w14:paraId="45BB8AFB" w14:textId="77777777" w:rsidTr="007817C6">
        <w:trPr>
          <w:trHeight w:val="494"/>
        </w:trPr>
        <w:tc>
          <w:tcPr>
            <w:tcW w:w="1483" w:type="dxa"/>
          </w:tcPr>
          <w:p w14:paraId="20B3894E" w14:textId="77777777" w:rsidR="007817C6" w:rsidRPr="00F33E85" w:rsidRDefault="007817C6" w:rsidP="007817C6">
            <w:pPr>
              <w:ind w:right="139"/>
              <w:rPr>
                <w:rFonts w:asciiTheme="minorHAnsi" w:hAnsiTheme="minorHAnsi"/>
                <w:sz w:val="22"/>
                <w:szCs w:val="22"/>
              </w:rPr>
            </w:pPr>
          </w:p>
        </w:tc>
        <w:tc>
          <w:tcPr>
            <w:tcW w:w="1421" w:type="dxa"/>
          </w:tcPr>
          <w:p w14:paraId="22A741B1" w14:textId="77777777" w:rsidR="007817C6" w:rsidRPr="00F33E85" w:rsidRDefault="007817C6" w:rsidP="007817C6">
            <w:pPr>
              <w:ind w:right="139"/>
              <w:rPr>
                <w:rFonts w:asciiTheme="minorHAnsi" w:hAnsiTheme="minorHAnsi"/>
                <w:sz w:val="22"/>
                <w:szCs w:val="22"/>
              </w:rPr>
            </w:pPr>
          </w:p>
        </w:tc>
        <w:tc>
          <w:tcPr>
            <w:tcW w:w="1331" w:type="dxa"/>
          </w:tcPr>
          <w:p w14:paraId="058FDA4D" w14:textId="77777777" w:rsidR="007817C6" w:rsidRPr="00F33E85" w:rsidRDefault="007817C6" w:rsidP="007817C6">
            <w:pPr>
              <w:ind w:right="139"/>
              <w:rPr>
                <w:rFonts w:asciiTheme="minorHAnsi" w:hAnsiTheme="minorHAnsi"/>
                <w:sz w:val="22"/>
                <w:szCs w:val="22"/>
              </w:rPr>
            </w:pPr>
          </w:p>
        </w:tc>
        <w:tc>
          <w:tcPr>
            <w:tcW w:w="1456" w:type="dxa"/>
          </w:tcPr>
          <w:p w14:paraId="7AB67BE2" w14:textId="77777777" w:rsidR="007817C6" w:rsidRPr="00F33E85" w:rsidRDefault="007817C6" w:rsidP="007817C6">
            <w:pPr>
              <w:ind w:right="139"/>
              <w:rPr>
                <w:rFonts w:asciiTheme="minorHAnsi" w:hAnsiTheme="minorHAnsi"/>
                <w:sz w:val="22"/>
                <w:szCs w:val="22"/>
              </w:rPr>
            </w:pPr>
          </w:p>
        </w:tc>
      </w:tr>
      <w:tr w:rsidR="007817C6" w:rsidRPr="00F33E85" w14:paraId="3C64F41E" w14:textId="77777777" w:rsidTr="007817C6">
        <w:trPr>
          <w:trHeight w:val="479"/>
        </w:trPr>
        <w:tc>
          <w:tcPr>
            <w:tcW w:w="1483" w:type="dxa"/>
          </w:tcPr>
          <w:p w14:paraId="46CF9F04" w14:textId="77777777" w:rsidR="007817C6" w:rsidRPr="00F33E85" w:rsidRDefault="007817C6" w:rsidP="007817C6">
            <w:pPr>
              <w:ind w:right="139"/>
              <w:rPr>
                <w:rFonts w:asciiTheme="minorHAnsi" w:hAnsiTheme="minorHAnsi"/>
                <w:sz w:val="22"/>
                <w:szCs w:val="22"/>
              </w:rPr>
            </w:pPr>
          </w:p>
        </w:tc>
        <w:tc>
          <w:tcPr>
            <w:tcW w:w="1421" w:type="dxa"/>
          </w:tcPr>
          <w:p w14:paraId="26144282" w14:textId="77777777" w:rsidR="007817C6" w:rsidRPr="00F33E85" w:rsidRDefault="007817C6" w:rsidP="007817C6">
            <w:pPr>
              <w:ind w:right="139"/>
              <w:rPr>
                <w:rFonts w:asciiTheme="minorHAnsi" w:hAnsiTheme="minorHAnsi"/>
                <w:sz w:val="22"/>
                <w:szCs w:val="22"/>
              </w:rPr>
            </w:pPr>
          </w:p>
        </w:tc>
        <w:tc>
          <w:tcPr>
            <w:tcW w:w="1331" w:type="dxa"/>
          </w:tcPr>
          <w:p w14:paraId="724837D6" w14:textId="77777777" w:rsidR="007817C6" w:rsidRPr="00F33E85" w:rsidRDefault="007817C6" w:rsidP="007817C6">
            <w:pPr>
              <w:ind w:right="139"/>
              <w:rPr>
                <w:rFonts w:asciiTheme="minorHAnsi" w:hAnsiTheme="minorHAnsi"/>
                <w:sz w:val="22"/>
                <w:szCs w:val="22"/>
              </w:rPr>
            </w:pPr>
          </w:p>
        </w:tc>
        <w:tc>
          <w:tcPr>
            <w:tcW w:w="1456" w:type="dxa"/>
          </w:tcPr>
          <w:p w14:paraId="5792F8F0" w14:textId="77777777" w:rsidR="007817C6" w:rsidRPr="00F33E85" w:rsidRDefault="007817C6" w:rsidP="007817C6">
            <w:pPr>
              <w:ind w:right="139"/>
              <w:rPr>
                <w:rFonts w:asciiTheme="minorHAnsi" w:hAnsiTheme="minorHAnsi"/>
                <w:sz w:val="22"/>
                <w:szCs w:val="22"/>
              </w:rPr>
            </w:pPr>
          </w:p>
        </w:tc>
      </w:tr>
      <w:tr w:rsidR="007817C6" w:rsidRPr="00F33E85" w14:paraId="66C98E23" w14:textId="77777777" w:rsidTr="007817C6">
        <w:trPr>
          <w:trHeight w:val="486"/>
        </w:trPr>
        <w:tc>
          <w:tcPr>
            <w:tcW w:w="1483" w:type="dxa"/>
          </w:tcPr>
          <w:p w14:paraId="07F5F014" w14:textId="77777777" w:rsidR="007817C6" w:rsidRPr="00F33E85" w:rsidRDefault="007817C6" w:rsidP="007817C6">
            <w:pPr>
              <w:ind w:right="139"/>
              <w:rPr>
                <w:rFonts w:asciiTheme="minorHAnsi" w:hAnsiTheme="minorHAnsi"/>
                <w:sz w:val="22"/>
                <w:szCs w:val="22"/>
              </w:rPr>
            </w:pPr>
          </w:p>
        </w:tc>
        <w:tc>
          <w:tcPr>
            <w:tcW w:w="1421" w:type="dxa"/>
          </w:tcPr>
          <w:p w14:paraId="0107E631" w14:textId="77777777" w:rsidR="007817C6" w:rsidRPr="00F33E85" w:rsidRDefault="007817C6" w:rsidP="007817C6">
            <w:pPr>
              <w:ind w:right="139"/>
              <w:rPr>
                <w:rFonts w:asciiTheme="minorHAnsi" w:hAnsiTheme="minorHAnsi"/>
                <w:sz w:val="22"/>
                <w:szCs w:val="22"/>
              </w:rPr>
            </w:pPr>
          </w:p>
        </w:tc>
        <w:tc>
          <w:tcPr>
            <w:tcW w:w="1331" w:type="dxa"/>
          </w:tcPr>
          <w:p w14:paraId="27169EC0" w14:textId="77777777" w:rsidR="007817C6" w:rsidRPr="00F33E85" w:rsidRDefault="007817C6" w:rsidP="007817C6">
            <w:pPr>
              <w:ind w:right="139"/>
              <w:rPr>
                <w:rFonts w:asciiTheme="minorHAnsi" w:hAnsiTheme="minorHAnsi"/>
                <w:sz w:val="22"/>
                <w:szCs w:val="22"/>
              </w:rPr>
            </w:pPr>
          </w:p>
        </w:tc>
        <w:tc>
          <w:tcPr>
            <w:tcW w:w="1456" w:type="dxa"/>
          </w:tcPr>
          <w:p w14:paraId="29D4E107" w14:textId="77777777" w:rsidR="007817C6" w:rsidRPr="00F33E85" w:rsidRDefault="007817C6" w:rsidP="007817C6">
            <w:pPr>
              <w:ind w:right="139"/>
              <w:rPr>
                <w:rFonts w:asciiTheme="minorHAnsi" w:hAnsiTheme="minorHAnsi"/>
                <w:sz w:val="22"/>
                <w:szCs w:val="22"/>
              </w:rPr>
            </w:pPr>
          </w:p>
        </w:tc>
      </w:tr>
      <w:tr w:rsidR="007817C6" w:rsidRPr="00F33E85" w14:paraId="1D073EDC" w14:textId="77777777" w:rsidTr="007817C6">
        <w:trPr>
          <w:trHeight w:val="516"/>
        </w:trPr>
        <w:tc>
          <w:tcPr>
            <w:tcW w:w="1483" w:type="dxa"/>
          </w:tcPr>
          <w:p w14:paraId="5D5ECCF0" w14:textId="77777777" w:rsidR="007817C6" w:rsidRPr="00F33E85" w:rsidRDefault="007817C6" w:rsidP="007817C6">
            <w:pPr>
              <w:ind w:right="139"/>
              <w:rPr>
                <w:rFonts w:asciiTheme="minorHAnsi" w:hAnsiTheme="minorHAnsi"/>
                <w:sz w:val="22"/>
                <w:szCs w:val="22"/>
              </w:rPr>
            </w:pPr>
          </w:p>
        </w:tc>
        <w:tc>
          <w:tcPr>
            <w:tcW w:w="1421" w:type="dxa"/>
          </w:tcPr>
          <w:p w14:paraId="18E8EADB" w14:textId="77777777" w:rsidR="007817C6" w:rsidRPr="00F33E85" w:rsidRDefault="007817C6" w:rsidP="007817C6">
            <w:pPr>
              <w:ind w:right="139"/>
              <w:rPr>
                <w:rFonts w:asciiTheme="minorHAnsi" w:hAnsiTheme="minorHAnsi"/>
                <w:sz w:val="22"/>
                <w:szCs w:val="22"/>
              </w:rPr>
            </w:pPr>
          </w:p>
        </w:tc>
        <w:tc>
          <w:tcPr>
            <w:tcW w:w="1331" w:type="dxa"/>
          </w:tcPr>
          <w:p w14:paraId="3A869AF7" w14:textId="77777777" w:rsidR="007817C6" w:rsidRPr="00F33E85" w:rsidRDefault="007817C6" w:rsidP="007817C6">
            <w:pPr>
              <w:ind w:right="139"/>
              <w:rPr>
                <w:rFonts w:asciiTheme="minorHAnsi" w:hAnsiTheme="minorHAnsi"/>
                <w:sz w:val="22"/>
                <w:szCs w:val="22"/>
              </w:rPr>
            </w:pPr>
          </w:p>
        </w:tc>
        <w:tc>
          <w:tcPr>
            <w:tcW w:w="1456" w:type="dxa"/>
          </w:tcPr>
          <w:p w14:paraId="58F3D38A" w14:textId="77777777" w:rsidR="007817C6" w:rsidRPr="00F33E85" w:rsidRDefault="007817C6" w:rsidP="007817C6">
            <w:pPr>
              <w:ind w:right="139"/>
              <w:rPr>
                <w:rFonts w:asciiTheme="minorHAnsi" w:hAnsiTheme="minorHAnsi"/>
                <w:sz w:val="22"/>
                <w:szCs w:val="22"/>
              </w:rPr>
            </w:pPr>
          </w:p>
        </w:tc>
      </w:tr>
      <w:tr w:rsidR="007817C6" w:rsidRPr="00F33E85" w14:paraId="183D0F4F" w14:textId="77777777" w:rsidTr="007817C6">
        <w:trPr>
          <w:trHeight w:val="534"/>
        </w:trPr>
        <w:tc>
          <w:tcPr>
            <w:tcW w:w="1483" w:type="dxa"/>
          </w:tcPr>
          <w:p w14:paraId="3A033CB6" w14:textId="77777777" w:rsidR="007817C6" w:rsidRPr="00F33E85" w:rsidRDefault="007817C6" w:rsidP="007817C6">
            <w:pPr>
              <w:ind w:right="139"/>
              <w:rPr>
                <w:rFonts w:asciiTheme="minorHAnsi" w:hAnsiTheme="minorHAnsi"/>
                <w:sz w:val="22"/>
                <w:szCs w:val="22"/>
              </w:rPr>
            </w:pPr>
          </w:p>
        </w:tc>
        <w:tc>
          <w:tcPr>
            <w:tcW w:w="1421" w:type="dxa"/>
          </w:tcPr>
          <w:p w14:paraId="293CF433" w14:textId="77777777" w:rsidR="007817C6" w:rsidRPr="00F33E85" w:rsidRDefault="007817C6" w:rsidP="007817C6">
            <w:pPr>
              <w:ind w:right="139"/>
              <w:rPr>
                <w:rFonts w:asciiTheme="minorHAnsi" w:hAnsiTheme="minorHAnsi"/>
                <w:sz w:val="22"/>
                <w:szCs w:val="22"/>
              </w:rPr>
            </w:pPr>
          </w:p>
        </w:tc>
        <w:tc>
          <w:tcPr>
            <w:tcW w:w="1331" w:type="dxa"/>
          </w:tcPr>
          <w:p w14:paraId="22711974" w14:textId="77777777" w:rsidR="007817C6" w:rsidRPr="00F33E85" w:rsidRDefault="007817C6" w:rsidP="007817C6">
            <w:pPr>
              <w:ind w:right="139"/>
              <w:rPr>
                <w:rFonts w:asciiTheme="minorHAnsi" w:hAnsiTheme="minorHAnsi"/>
                <w:sz w:val="22"/>
                <w:szCs w:val="22"/>
              </w:rPr>
            </w:pPr>
          </w:p>
        </w:tc>
        <w:tc>
          <w:tcPr>
            <w:tcW w:w="1456" w:type="dxa"/>
          </w:tcPr>
          <w:p w14:paraId="67EA3135" w14:textId="77777777" w:rsidR="007817C6" w:rsidRPr="00F33E85" w:rsidRDefault="007817C6" w:rsidP="007817C6">
            <w:pPr>
              <w:ind w:right="139"/>
              <w:rPr>
                <w:rFonts w:asciiTheme="minorHAnsi" w:hAnsiTheme="minorHAnsi"/>
                <w:sz w:val="22"/>
                <w:szCs w:val="22"/>
              </w:rPr>
            </w:pPr>
            <w:r w:rsidRPr="00F33E85">
              <w:rPr>
                <w:rFonts w:asciiTheme="minorHAnsi" w:hAnsiTheme="minorHAnsi"/>
                <w:sz w:val="22"/>
                <w:szCs w:val="22"/>
              </w:rPr>
              <w:t xml:space="preserve">          </w:t>
            </w:r>
          </w:p>
          <w:p w14:paraId="1E6EB5B1" w14:textId="77777777" w:rsidR="007817C6" w:rsidRPr="00F33E85" w:rsidRDefault="007817C6" w:rsidP="007817C6">
            <w:pPr>
              <w:ind w:right="139"/>
              <w:rPr>
                <w:rFonts w:asciiTheme="minorHAnsi" w:hAnsiTheme="minorHAnsi"/>
                <w:sz w:val="22"/>
                <w:szCs w:val="22"/>
              </w:rPr>
            </w:pPr>
            <w:r w:rsidRPr="00F33E85">
              <w:rPr>
                <w:rFonts w:asciiTheme="minorHAnsi" w:hAnsiTheme="minorHAnsi"/>
                <w:sz w:val="22"/>
                <w:szCs w:val="22"/>
              </w:rPr>
              <w:t xml:space="preserve">              (p2)</w:t>
            </w:r>
          </w:p>
        </w:tc>
      </w:tr>
    </w:tbl>
    <w:p w14:paraId="34C7E182" w14:textId="1A53C0CC" w:rsidR="00BB041B" w:rsidRDefault="00BB041B" w:rsidP="00C86696">
      <w:pPr>
        <w:rPr>
          <w:sz w:val="14"/>
        </w:rPr>
      </w:pPr>
    </w:p>
    <w:p w14:paraId="003A556A" w14:textId="77777777" w:rsidR="00BB041B" w:rsidRPr="00BB041B" w:rsidRDefault="00BB041B">
      <w:pPr>
        <w:rPr>
          <w:sz w:val="14"/>
        </w:rPr>
      </w:pPr>
    </w:p>
    <w:p w14:paraId="5DC1A1E4" w14:textId="77777777" w:rsidR="00BB041B" w:rsidRPr="00BB041B" w:rsidRDefault="00BB041B">
      <w:pPr>
        <w:rPr>
          <w:sz w:val="14"/>
        </w:rPr>
      </w:pPr>
    </w:p>
    <w:p w14:paraId="258950DD" w14:textId="77777777" w:rsidR="00BB041B" w:rsidRPr="00BB041B" w:rsidRDefault="00BB041B">
      <w:pPr>
        <w:rPr>
          <w:sz w:val="14"/>
        </w:rPr>
      </w:pPr>
    </w:p>
    <w:p w14:paraId="54C558B2" w14:textId="77777777" w:rsidR="00BB041B" w:rsidRPr="00BB041B" w:rsidRDefault="00BB041B">
      <w:pPr>
        <w:rPr>
          <w:sz w:val="14"/>
        </w:rPr>
      </w:pPr>
    </w:p>
    <w:p w14:paraId="3FDF65CF" w14:textId="77777777" w:rsidR="00BB041B" w:rsidRPr="00BB041B" w:rsidRDefault="00BB041B">
      <w:pPr>
        <w:rPr>
          <w:sz w:val="14"/>
        </w:rPr>
      </w:pPr>
    </w:p>
    <w:p w14:paraId="6E5FC6A9" w14:textId="77777777" w:rsidR="00BB041B" w:rsidRPr="00BB041B" w:rsidRDefault="00BB041B">
      <w:pPr>
        <w:rPr>
          <w:sz w:val="14"/>
        </w:rPr>
      </w:pPr>
    </w:p>
    <w:p w14:paraId="3FF365A4" w14:textId="77777777" w:rsidR="00BB041B" w:rsidRPr="00BB041B" w:rsidRDefault="00BB041B">
      <w:pPr>
        <w:rPr>
          <w:sz w:val="14"/>
        </w:rPr>
      </w:pPr>
    </w:p>
    <w:p w14:paraId="4804C6C0" w14:textId="77777777" w:rsidR="00BB041B" w:rsidRPr="00BB041B" w:rsidRDefault="00BB041B">
      <w:pPr>
        <w:rPr>
          <w:sz w:val="14"/>
        </w:rPr>
      </w:pPr>
    </w:p>
    <w:p w14:paraId="73A421B2" w14:textId="77777777" w:rsidR="00BB041B" w:rsidRPr="00BB041B" w:rsidRDefault="00BB041B">
      <w:pPr>
        <w:rPr>
          <w:sz w:val="14"/>
        </w:rPr>
      </w:pPr>
    </w:p>
    <w:p w14:paraId="725D86C6" w14:textId="77777777" w:rsidR="00BB041B" w:rsidRPr="00BB041B" w:rsidRDefault="00BB041B">
      <w:pPr>
        <w:rPr>
          <w:sz w:val="14"/>
        </w:rPr>
      </w:pPr>
    </w:p>
    <w:p w14:paraId="1E4EB4EE" w14:textId="77777777" w:rsidR="00BB041B" w:rsidRPr="00BB041B" w:rsidRDefault="00BB041B">
      <w:pPr>
        <w:rPr>
          <w:sz w:val="14"/>
        </w:rPr>
      </w:pPr>
    </w:p>
    <w:p w14:paraId="60D1D139" w14:textId="77777777" w:rsidR="00BB041B" w:rsidRPr="00BB041B" w:rsidRDefault="00BB041B">
      <w:pPr>
        <w:rPr>
          <w:sz w:val="14"/>
        </w:rPr>
      </w:pPr>
    </w:p>
    <w:p w14:paraId="7B5307CF" w14:textId="77777777" w:rsidR="00BB041B" w:rsidRPr="00BB041B" w:rsidRDefault="00BB041B">
      <w:pPr>
        <w:rPr>
          <w:sz w:val="14"/>
        </w:rPr>
      </w:pPr>
    </w:p>
    <w:p w14:paraId="5DC5FF0F" w14:textId="77777777" w:rsidR="00BB041B" w:rsidRPr="00BB041B" w:rsidRDefault="00BB041B">
      <w:pPr>
        <w:rPr>
          <w:sz w:val="14"/>
        </w:rPr>
      </w:pPr>
    </w:p>
    <w:p w14:paraId="3CC2CBE4" w14:textId="77777777" w:rsidR="00BB041B" w:rsidRPr="00BB041B" w:rsidRDefault="00BB041B">
      <w:pPr>
        <w:rPr>
          <w:sz w:val="14"/>
        </w:rPr>
      </w:pPr>
    </w:p>
    <w:p w14:paraId="6E6FB6A1" w14:textId="77777777" w:rsidR="00BB041B" w:rsidRPr="00BB041B" w:rsidRDefault="00BB041B">
      <w:pPr>
        <w:rPr>
          <w:sz w:val="14"/>
        </w:rPr>
      </w:pPr>
    </w:p>
    <w:p w14:paraId="707E2064" w14:textId="77777777" w:rsidR="00BB041B" w:rsidRPr="00BB041B" w:rsidRDefault="00BB041B">
      <w:pPr>
        <w:rPr>
          <w:sz w:val="14"/>
        </w:rPr>
      </w:pPr>
    </w:p>
    <w:p w14:paraId="6B4F8B41" w14:textId="77777777" w:rsidR="00BB041B" w:rsidRPr="00BB041B" w:rsidRDefault="00BB041B">
      <w:pPr>
        <w:rPr>
          <w:sz w:val="14"/>
        </w:rPr>
      </w:pPr>
    </w:p>
    <w:p w14:paraId="7EC73B54" w14:textId="77777777" w:rsidR="00BB041B" w:rsidRPr="00BB041B" w:rsidRDefault="00BB041B">
      <w:pPr>
        <w:rPr>
          <w:sz w:val="14"/>
        </w:rPr>
      </w:pPr>
    </w:p>
    <w:p w14:paraId="6321F347" w14:textId="77777777" w:rsidR="00BB041B" w:rsidRPr="00BB041B" w:rsidRDefault="00BB041B">
      <w:pPr>
        <w:rPr>
          <w:sz w:val="14"/>
        </w:rPr>
      </w:pPr>
    </w:p>
    <w:p w14:paraId="27C22D8B" w14:textId="77777777" w:rsidR="00BB041B" w:rsidRPr="00BB041B" w:rsidRDefault="00BB041B">
      <w:pPr>
        <w:rPr>
          <w:sz w:val="14"/>
        </w:rPr>
      </w:pPr>
    </w:p>
    <w:p w14:paraId="19F83584" w14:textId="77777777" w:rsidR="00BB041B" w:rsidRPr="00BB041B" w:rsidRDefault="00BB041B">
      <w:pPr>
        <w:rPr>
          <w:sz w:val="14"/>
        </w:rPr>
      </w:pPr>
    </w:p>
    <w:p w14:paraId="75C43E6A" w14:textId="77777777" w:rsidR="00BB041B" w:rsidRPr="00BB041B" w:rsidRDefault="00BB041B">
      <w:pPr>
        <w:rPr>
          <w:sz w:val="14"/>
        </w:rPr>
      </w:pPr>
    </w:p>
    <w:p w14:paraId="58D6423F" w14:textId="77777777" w:rsidR="00BB041B" w:rsidRPr="00BB041B" w:rsidRDefault="00BB041B">
      <w:pPr>
        <w:rPr>
          <w:sz w:val="14"/>
        </w:rPr>
      </w:pPr>
    </w:p>
    <w:p w14:paraId="6E5C834D" w14:textId="77777777" w:rsidR="00BB041B" w:rsidRPr="00BB041B" w:rsidRDefault="00BB041B">
      <w:pPr>
        <w:rPr>
          <w:sz w:val="14"/>
        </w:rPr>
      </w:pPr>
    </w:p>
    <w:p w14:paraId="443E9646" w14:textId="77777777" w:rsidR="00BB041B" w:rsidRPr="00BB041B" w:rsidRDefault="00BB041B">
      <w:pPr>
        <w:rPr>
          <w:sz w:val="14"/>
        </w:rPr>
      </w:pPr>
    </w:p>
    <w:p w14:paraId="1ED8F8AB" w14:textId="77777777" w:rsidR="00BB041B" w:rsidRPr="00BB041B" w:rsidRDefault="00BB041B">
      <w:pPr>
        <w:rPr>
          <w:sz w:val="14"/>
        </w:rPr>
      </w:pPr>
    </w:p>
    <w:p w14:paraId="1C7AA8B7" w14:textId="77777777" w:rsidR="00BB041B" w:rsidRPr="00BB041B" w:rsidRDefault="00BB041B">
      <w:pPr>
        <w:rPr>
          <w:sz w:val="14"/>
        </w:rPr>
      </w:pPr>
    </w:p>
    <w:p w14:paraId="32AB9189" w14:textId="77777777" w:rsidR="00BB041B" w:rsidRPr="00BB041B" w:rsidRDefault="00BB041B">
      <w:pPr>
        <w:rPr>
          <w:sz w:val="14"/>
        </w:rPr>
      </w:pPr>
    </w:p>
    <w:p w14:paraId="0A4A20EB" w14:textId="77777777" w:rsidR="00BB041B" w:rsidRPr="00BB041B" w:rsidRDefault="00BB041B">
      <w:pPr>
        <w:rPr>
          <w:sz w:val="14"/>
        </w:rPr>
      </w:pPr>
    </w:p>
    <w:p w14:paraId="486EDE1F" w14:textId="77777777" w:rsidR="00BB041B" w:rsidRPr="00BB041B" w:rsidRDefault="00BB041B">
      <w:pPr>
        <w:rPr>
          <w:sz w:val="14"/>
        </w:rPr>
      </w:pPr>
    </w:p>
    <w:p w14:paraId="64A56333" w14:textId="77777777" w:rsidR="00BB041B" w:rsidRPr="00BB041B" w:rsidRDefault="00BB041B">
      <w:pPr>
        <w:rPr>
          <w:sz w:val="14"/>
        </w:rPr>
      </w:pPr>
    </w:p>
    <w:p w14:paraId="7E682CCF" w14:textId="77777777" w:rsidR="00BB041B" w:rsidRPr="00BB041B" w:rsidRDefault="00BB041B">
      <w:pPr>
        <w:rPr>
          <w:sz w:val="14"/>
        </w:rPr>
      </w:pPr>
    </w:p>
    <w:p w14:paraId="7FF35497" w14:textId="77777777" w:rsidR="00BB041B" w:rsidRPr="00BB041B" w:rsidRDefault="00BB041B">
      <w:pPr>
        <w:rPr>
          <w:sz w:val="14"/>
        </w:rPr>
      </w:pPr>
    </w:p>
    <w:p w14:paraId="093F3375" w14:textId="77777777" w:rsidR="00BB041B" w:rsidRPr="00BB041B" w:rsidRDefault="00BB041B">
      <w:pPr>
        <w:rPr>
          <w:sz w:val="14"/>
        </w:rPr>
      </w:pPr>
    </w:p>
    <w:p w14:paraId="69C5CDE6" w14:textId="77777777" w:rsidR="00BB041B" w:rsidRPr="00BB041B" w:rsidRDefault="00BB041B">
      <w:pPr>
        <w:rPr>
          <w:sz w:val="14"/>
        </w:rPr>
      </w:pPr>
    </w:p>
    <w:p w14:paraId="09FEEA99" w14:textId="77777777" w:rsidR="00BB041B" w:rsidRPr="00BB041B" w:rsidRDefault="00BB041B">
      <w:pPr>
        <w:rPr>
          <w:sz w:val="14"/>
        </w:rPr>
      </w:pPr>
    </w:p>
    <w:p w14:paraId="64079A06" w14:textId="77777777" w:rsidR="00BB041B" w:rsidRPr="00BB041B" w:rsidRDefault="00BB041B">
      <w:pPr>
        <w:rPr>
          <w:sz w:val="14"/>
        </w:rPr>
      </w:pPr>
    </w:p>
    <w:p w14:paraId="07D14900" w14:textId="77777777" w:rsidR="00BB041B" w:rsidRPr="00BB041B" w:rsidRDefault="00BB041B">
      <w:pPr>
        <w:rPr>
          <w:sz w:val="14"/>
        </w:rPr>
      </w:pPr>
    </w:p>
    <w:p w14:paraId="6C606AB1" w14:textId="77777777" w:rsidR="00BB041B" w:rsidRPr="00BB041B" w:rsidRDefault="00BB041B">
      <w:pPr>
        <w:rPr>
          <w:sz w:val="14"/>
        </w:rPr>
      </w:pPr>
    </w:p>
    <w:p w14:paraId="2F7DE655" w14:textId="77777777" w:rsidR="00BB041B" w:rsidRPr="00BB041B" w:rsidRDefault="00BB041B">
      <w:pPr>
        <w:rPr>
          <w:sz w:val="14"/>
        </w:rPr>
      </w:pPr>
    </w:p>
    <w:p w14:paraId="17035126" w14:textId="77777777" w:rsidR="00BB041B" w:rsidRPr="00BB041B" w:rsidRDefault="00BB041B">
      <w:pPr>
        <w:rPr>
          <w:sz w:val="14"/>
        </w:rPr>
      </w:pPr>
    </w:p>
    <w:p w14:paraId="1E658EC1" w14:textId="77777777" w:rsidR="00BB041B" w:rsidRPr="00BB041B" w:rsidRDefault="00BB041B">
      <w:pPr>
        <w:rPr>
          <w:sz w:val="14"/>
        </w:rPr>
      </w:pPr>
    </w:p>
    <w:p w14:paraId="72BED8E2" w14:textId="77777777" w:rsidR="00BB041B" w:rsidRPr="00BB041B" w:rsidRDefault="00BB041B">
      <w:pPr>
        <w:rPr>
          <w:sz w:val="14"/>
        </w:rPr>
      </w:pPr>
    </w:p>
    <w:p w14:paraId="1493C966" w14:textId="77777777" w:rsidR="00BB041B" w:rsidRPr="00BB041B" w:rsidRDefault="00BB041B">
      <w:pPr>
        <w:rPr>
          <w:sz w:val="14"/>
        </w:rPr>
      </w:pPr>
    </w:p>
    <w:p w14:paraId="5594B66A" w14:textId="77777777" w:rsidR="00BB041B" w:rsidRPr="00BB041B" w:rsidRDefault="00BB041B">
      <w:pPr>
        <w:rPr>
          <w:sz w:val="14"/>
        </w:rPr>
      </w:pPr>
    </w:p>
    <w:p w14:paraId="00062953" w14:textId="77777777" w:rsidR="00BB041B" w:rsidRPr="00BB041B" w:rsidRDefault="00BB041B">
      <w:pPr>
        <w:rPr>
          <w:sz w:val="14"/>
        </w:rPr>
      </w:pPr>
    </w:p>
    <w:p w14:paraId="5754717F" w14:textId="77777777" w:rsidR="00BB041B" w:rsidRPr="00BB041B" w:rsidRDefault="00BB041B">
      <w:pPr>
        <w:rPr>
          <w:sz w:val="14"/>
        </w:rPr>
      </w:pPr>
    </w:p>
    <w:p w14:paraId="69BF0CBD" w14:textId="77777777" w:rsidR="00BB041B" w:rsidRPr="00BB041B" w:rsidRDefault="00BB041B">
      <w:pPr>
        <w:rPr>
          <w:sz w:val="14"/>
        </w:rPr>
      </w:pPr>
    </w:p>
    <w:p w14:paraId="216A2F45" w14:textId="77777777" w:rsidR="00BB041B" w:rsidRPr="00BB041B" w:rsidRDefault="00BB041B">
      <w:pPr>
        <w:rPr>
          <w:sz w:val="14"/>
        </w:rPr>
      </w:pPr>
    </w:p>
    <w:p w14:paraId="1435BF52" w14:textId="77777777" w:rsidR="00BB041B" w:rsidRPr="00BB041B" w:rsidRDefault="00BB041B">
      <w:pPr>
        <w:rPr>
          <w:sz w:val="14"/>
        </w:rPr>
      </w:pPr>
    </w:p>
    <w:p w14:paraId="37535DD7" w14:textId="77777777" w:rsidR="00BB041B" w:rsidRPr="00BB041B" w:rsidRDefault="00BB041B">
      <w:pPr>
        <w:rPr>
          <w:sz w:val="14"/>
        </w:rPr>
      </w:pPr>
    </w:p>
    <w:p w14:paraId="0A7E043A" w14:textId="77777777" w:rsidR="00BB041B" w:rsidRPr="00BB041B" w:rsidRDefault="00BB041B">
      <w:pPr>
        <w:rPr>
          <w:sz w:val="14"/>
        </w:rPr>
      </w:pPr>
    </w:p>
    <w:p w14:paraId="61C3B799" w14:textId="77777777" w:rsidR="00BB041B" w:rsidRPr="00BB041B" w:rsidRDefault="00BB041B">
      <w:pPr>
        <w:rPr>
          <w:sz w:val="14"/>
        </w:rPr>
      </w:pPr>
    </w:p>
    <w:p w14:paraId="1A1815D9" w14:textId="2C674BDD" w:rsidR="00BB041B" w:rsidRDefault="00BB041B" w:rsidP="00BB041B">
      <w:pPr>
        <w:rPr>
          <w:sz w:val="14"/>
        </w:rPr>
      </w:pPr>
    </w:p>
    <w:p w14:paraId="4EA96142" w14:textId="77777777" w:rsidR="00BB041B" w:rsidRPr="00BB041B" w:rsidRDefault="00BB041B">
      <w:pPr>
        <w:rPr>
          <w:sz w:val="14"/>
        </w:rPr>
      </w:pPr>
    </w:p>
    <w:p w14:paraId="0178B134" w14:textId="77777777" w:rsidR="00BB041B" w:rsidRPr="00BB041B" w:rsidRDefault="00BB041B">
      <w:pPr>
        <w:rPr>
          <w:sz w:val="14"/>
        </w:rPr>
      </w:pPr>
    </w:p>
    <w:p w14:paraId="4F9F1094" w14:textId="77777777" w:rsidR="00BB041B" w:rsidRPr="00BB041B" w:rsidRDefault="00BB041B">
      <w:pPr>
        <w:rPr>
          <w:sz w:val="14"/>
        </w:rPr>
      </w:pPr>
    </w:p>
    <w:p w14:paraId="0B85C380" w14:textId="77777777" w:rsidR="00BB041B" w:rsidRPr="00BB041B" w:rsidRDefault="00BB041B">
      <w:pPr>
        <w:rPr>
          <w:sz w:val="14"/>
        </w:rPr>
      </w:pPr>
    </w:p>
    <w:p w14:paraId="7DB98301" w14:textId="77777777" w:rsidR="00BB041B" w:rsidRPr="00BB041B" w:rsidRDefault="00BB041B">
      <w:pPr>
        <w:rPr>
          <w:sz w:val="14"/>
        </w:rPr>
      </w:pPr>
    </w:p>
    <w:p w14:paraId="11D62A9D" w14:textId="50E3AA3C" w:rsidR="00BB041B" w:rsidRDefault="00BB041B" w:rsidP="00BB041B">
      <w:pPr>
        <w:rPr>
          <w:sz w:val="14"/>
        </w:rPr>
      </w:pPr>
    </w:p>
    <w:p w14:paraId="490696CA" w14:textId="64D8EB3E" w:rsidR="00BB041B" w:rsidRDefault="00BB041B" w:rsidP="00F14957">
      <w:pPr>
        <w:ind w:firstLine="720"/>
        <w:rPr>
          <w:sz w:val="14"/>
        </w:rPr>
      </w:pPr>
      <w:r>
        <w:rPr>
          <w:noProof/>
          <w:lang w:eastAsia="en-AU"/>
        </w:rPr>
        <w:drawing>
          <wp:inline distT="0" distB="0" distL="0" distR="0" wp14:anchorId="70C588C1" wp14:editId="651C4F25">
            <wp:extent cx="3162300" cy="2543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62300" cy="2543175"/>
                    </a:xfrm>
                    <a:prstGeom prst="rect">
                      <a:avLst/>
                    </a:prstGeom>
                  </pic:spPr>
                </pic:pic>
              </a:graphicData>
            </a:graphic>
          </wp:inline>
        </w:drawing>
      </w:r>
    </w:p>
    <w:p w14:paraId="7C99CD01" w14:textId="335AAC14" w:rsidR="004B121E" w:rsidRDefault="00BB041B" w:rsidP="00F14957">
      <w:pPr>
        <w:tabs>
          <w:tab w:val="left" w:pos="706"/>
        </w:tabs>
        <w:rPr>
          <w:sz w:val="14"/>
        </w:rPr>
        <w:sectPr w:rsidR="004B121E" w:rsidSect="00EB0F5D">
          <w:headerReference w:type="default" r:id="rId76"/>
          <w:headerReference w:type="first" r:id="rId77"/>
          <w:pgSz w:w="11906" w:h="16838" w:code="9"/>
          <w:pgMar w:top="794" w:right="907" w:bottom="794" w:left="907" w:header="284" w:footer="284" w:gutter="0"/>
          <w:cols w:space="720"/>
          <w:titlePg/>
          <w:docGrid w:linePitch="245"/>
        </w:sectPr>
      </w:pPr>
      <w:r>
        <w:rPr>
          <w:sz w:val="14"/>
        </w:rPr>
        <w:tab/>
      </w:r>
    </w:p>
    <w:p w14:paraId="621151E5" w14:textId="65EF908F" w:rsidR="00857807" w:rsidRDefault="00857807" w:rsidP="00857807">
      <w:pPr>
        <w:pStyle w:val="Heading1"/>
      </w:pPr>
      <w:bookmarkStart w:id="101" w:name="_Appendix_11"/>
      <w:bookmarkStart w:id="102" w:name="_Appendix_12_PHARMACY"/>
      <w:bookmarkEnd w:id="101"/>
      <w:bookmarkEnd w:id="102"/>
      <w:r w:rsidRPr="007D1DDC">
        <w:lastRenderedPageBreak/>
        <w:t>Appendix 12</w:t>
      </w:r>
      <w:r w:rsidR="002A374A">
        <w:t>:</w:t>
      </w:r>
      <w:r>
        <w:t xml:space="preserve"> PHARMACY DAILY LOG</w:t>
      </w:r>
    </w:p>
    <w:p w14:paraId="4D7FB46E" w14:textId="76176DB2" w:rsidR="00857807" w:rsidRPr="007D1DDC" w:rsidRDefault="00857807" w:rsidP="00857807">
      <w:pPr>
        <w:pStyle w:val="Heading1"/>
      </w:pPr>
      <w:r>
        <w:t>PHARMACY LOG – Pfizer</w:t>
      </w:r>
      <w:r w:rsidR="00DE030A">
        <w:t xml:space="preserve"> age 12+</w:t>
      </w:r>
      <w:r>
        <w:t xml:space="preserve"> COVID-19 VACCINE (mRNA BTN 162B2)</w:t>
      </w:r>
    </w:p>
    <w:p w14:paraId="3A7797B8" w14:textId="77777777" w:rsidR="00857807" w:rsidRDefault="00857807" w:rsidP="00857807">
      <w:pPr>
        <w:rPr>
          <w:rFonts w:cs="Arial"/>
        </w:rPr>
      </w:pPr>
    </w:p>
    <w:p w14:paraId="1904309C" w14:textId="77777777" w:rsidR="00857807" w:rsidRDefault="00857807" w:rsidP="00857807">
      <w:pPr>
        <w:rPr>
          <w:rFonts w:cs="Arial"/>
        </w:rPr>
      </w:pPr>
    </w:p>
    <w:p w14:paraId="22F0813F" w14:textId="77777777" w:rsidR="007E5BBD" w:rsidRDefault="00802D81" w:rsidP="00857807">
      <w:r>
        <w:rPr>
          <w:noProof/>
          <w:lang w:eastAsia="en-AU"/>
        </w:rPr>
        <w:drawing>
          <wp:inline distT="0" distB="0" distL="0" distR="0" wp14:anchorId="3765845D" wp14:editId="1AB1D905">
            <wp:extent cx="9683750" cy="3381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683750" cy="3381375"/>
                    </a:xfrm>
                    <a:prstGeom prst="rect">
                      <a:avLst/>
                    </a:prstGeom>
                  </pic:spPr>
                </pic:pic>
              </a:graphicData>
            </a:graphic>
          </wp:inline>
        </w:drawing>
      </w:r>
    </w:p>
    <w:p w14:paraId="79E06F53" w14:textId="77777777" w:rsidR="007E5BBD" w:rsidRDefault="007E5BBD" w:rsidP="00857807"/>
    <w:p w14:paraId="321BAD2D" w14:textId="77777777" w:rsidR="007E5BBD" w:rsidRDefault="007E5BBD" w:rsidP="00857807"/>
    <w:p w14:paraId="66F74839" w14:textId="77777777" w:rsidR="0050208A" w:rsidRDefault="0050208A" w:rsidP="00857807"/>
    <w:p w14:paraId="59C8074E" w14:textId="77777777" w:rsidR="0050208A" w:rsidRDefault="0050208A" w:rsidP="00857807"/>
    <w:p w14:paraId="69CD12DA" w14:textId="77777777" w:rsidR="0050208A" w:rsidRDefault="0050208A" w:rsidP="00857807"/>
    <w:p w14:paraId="7B591506" w14:textId="77777777" w:rsidR="0050208A" w:rsidRDefault="0050208A" w:rsidP="00857807"/>
    <w:p w14:paraId="23889399" w14:textId="77777777" w:rsidR="0050208A" w:rsidRDefault="0050208A" w:rsidP="00857807"/>
    <w:p w14:paraId="49931758" w14:textId="77777777" w:rsidR="0050208A" w:rsidRDefault="0050208A" w:rsidP="00857807"/>
    <w:p w14:paraId="2AF35EBD" w14:textId="77777777" w:rsidR="0050208A" w:rsidRDefault="0050208A" w:rsidP="00857807"/>
    <w:p w14:paraId="55865558" w14:textId="77777777" w:rsidR="0050208A" w:rsidRDefault="0050208A" w:rsidP="00857807"/>
    <w:p w14:paraId="1D850543" w14:textId="77777777" w:rsidR="0050208A" w:rsidRDefault="0050208A" w:rsidP="00857807"/>
    <w:p w14:paraId="13278B39" w14:textId="77777777" w:rsidR="0050208A" w:rsidRDefault="0050208A" w:rsidP="00857807"/>
    <w:p w14:paraId="6F14BFCD" w14:textId="77777777" w:rsidR="0050208A" w:rsidRDefault="0050208A" w:rsidP="00857807"/>
    <w:p w14:paraId="0A0F2139" w14:textId="77777777" w:rsidR="0050208A" w:rsidRDefault="0050208A" w:rsidP="00857807"/>
    <w:p w14:paraId="017A4407" w14:textId="77777777" w:rsidR="0050208A" w:rsidRDefault="0050208A" w:rsidP="00857807"/>
    <w:p w14:paraId="3FE63ED5" w14:textId="7BD8342E" w:rsidR="0050208A" w:rsidRPr="007D1DDC" w:rsidRDefault="0050208A" w:rsidP="0050208A">
      <w:pPr>
        <w:pStyle w:val="Heading1"/>
      </w:pPr>
      <w:r>
        <w:lastRenderedPageBreak/>
        <w:t xml:space="preserve">PHARMACY LOG – Pfizer </w:t>
      </w:r>
      <w:r w:rsidR="00DE030A">
        <w:t xml:space="preserve">age 5-11 </w:t>
      </w:r>
      <w:r>
        <w:t>COVID-19 VACCINE (Tozinameran)</w:t>
      </w:r>
    </w:p>
    <w:p w14:paraId="379A922B" w14:textId="77777777" w:rsidR="0050208A" w:rsidRDefault="0050208A" w:rsidP="00857807"/>
    <w:p w14:paraId="50C97E14" w14:textId="7588A92E" w:rsidR="00857807" w:rsidRDefault="0050208A" w:rsidP="00857807">
      <w:r>
        <w:rPr>
          <w:noProof/>
          <w:lang w:eastAsia="en-AU"/>
        </w:rPr>
        <w:drawing>
          <wp:inline distT="0" distB="0" distL="0" distR="0" wp14:anchorId="2BBFCEB1" wp14:editId="78692A4C">
            <wp:extent cx="9683750" cy="276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683750" cy="2763520"/>
                    </a:xfrm>
                    <a:prstGeom prst="rect">
                      <a:avLst/>
                    </a:prstGeom>
                  </pic:spPr>
                </pic:pic>
              </a:graphicData>
            </a:graphic>
          </wp:inline>
        </w:drawing>
      </w:r>
      <w:r>
        <w:t xml:space="preserve"> </w:t>
      </w:r>
      <w:r w:rsidR="00857807">
        <w:br w:type="page"/>
      </w:r>
    </w:p>
    <w:tbl>
      <w:tblPr>
        <w:tblW w:w="15513" w:type="dxa"/>
        <w:tblLook w:val="04A0" w:firstRow="1" w:lastRow="0" w:firstColumn="1" w:lastColumn="0" w:noHBand="0" w:noVBand="1"/>
      </w:tblPr>
      <w:tblGrid>
        <w:gridCol w:w="15513"/>
      </w:tblGrid>
      <w:tr w:rsidR="00857807" w:rsidRPr="001F5C5F" w14:paraId="7CAFDB90" w14:textId="77777777" w:rsidTr="00857807">
        <w:trPr>
          <w:trHeight w:val="228"/>
        </w:trPr>
        <w:tc>
          <w:tcPr>
            <w:tcW w:w="15513" w:type="dxa"/>
            <w:tcBorders>
              <w:top w:val="nil"/>
              <w:left w:val="nil"/>
              <w:bottom w:val="nil"/>
              <w:right w:val="nil"/>
            </w:tcBorders>
            <w:shd w:val="clear" w:color="auto" w:fill="auto"/>
            <w:vAlign w:val="center"/>
            <w:hideMark/>
          </w:tcPr>
          <w:p w14:paraId="5CF6A1F3" w14:textId="77777777" w:rsidR="00857807" w:rsidRPr="001F5C5F" w:rsidRDefault="00857807" w:rsidP="00857807">
            <w:pPr>
              <w:pStyle w:val="Heading1"/>
              <w:rPr>
                <w:lang w:eastAsia="en-AU"/>
              </w:rPr>
            </w:pPr>
            <w:r>
              <w:rPr>
                <w:lang w:eastAsia="en-AU"/>
              </w:rPr>
              <w:lastRenderedPageBreak/>
              <w:t>PHARMACY LOG - AstraZene</w:t>
            </w:r>
            <w:r w:rsidRPr="001F5C5F">
              <w:rPr>
                <w:lang w:eastAsia="en-AU"/>
              </w:rPr>
              <w:t>ca COVID-19 VACCINE (ChAdOx1-S)</w:t>
            </w:r>
          </w:p>
        </w:tc>
      </w:tr>
    </w:tbl>
    <w:p w14:paraId="37E056E9" w14:textId="77777777" w:rsidR="00857807" w:rsidRDefault="00857807" w:rsidP="00857807">
      <w:pPr>
        <w:rPr>
          <w:b/>
        </w:rPr>
      </w:pPr>
    </w:p>
    <w:p w14:paraId="375378CD" w14:textId="77777777" w:rsidR="00857807" w:rsidRDefault="00857807" w:rsidP="00857807">
      <w:pPr>
        <w:rPr>
          <w:b/>
        </w:rPr>
      </w:pPr>
    </w:p>
    <w:p w14:paraId="184E242C" w14:textId="71C30460" w:rsidR="00857807" w:rsidRDefault="00802D81" w:rsidP="00857807">
      <w:pPr>
        <w:rPr>
          <w:b/>
        </w:rPr>
      </w:pPr>
      <w:r>
        <w:rPr>
          <w:noProof/>
          <w:lang w:eastAsia="en-AU"/>
        </w:rPr>
        <w:drawing>
          <wp:inline distT="0" distB="0" distL="0" distR="0" wp14:anchorId="618BD67A" wp14:editId="21CD8747">
            <wp:extent cx="9683750" cy="369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83750" cy="3698875"/>
                    </a:xfrm>
                    <a:prstGeom prst="rect">
                      <a:avLst/>
                    </a:prstGeom>
                  </pic:spPr>
                </pic:pic>
              </a:graphicData>
            </a:graphic>
          </wp:inline>
        </w:drawing>
      </w:r>
    </w:p>
    <w:p w14:paraId="08CE5B58" w14:textId="77777777" w:rsidR="00857807" w:rsidRDefault="00857807" w:rsidP="00857807">
      <w:pPr>
        <w:rPr>
          <w:b/>
        </w:rPr>
      </w:pPr>
    </w:p>
    <w:p w14:paraId="6F92EAA6" w14:textId="77777777" w:rsidR="00857807" w:rsidRDefault="00857807" w:rsidP="00857807">
      <w:pPr>
        <w:rPr>
          <w:b/>
        </w:rPr>
      </w:pPr>
    </w:p>
    <w:p w14:paraId="7A210601" w14:textId="77777777" w:rsidR="00E423E6" w:rsidRDefault="00E423E6" w:rsidP="00857807">
      <w:pPr>
        <w:pStyle w:val="Heading1"/>
      </w:pPr>
    </w:p>
    <w:p w14:paraId="7B71122E" w14:textId="77777777" w:rsidR="0013181C" w:rsidRDefault="0013181C" w:rsidP="000610BF"/>
    <w:p w14:paraId="3BD35BF5" w14:textId="77777777" w:rsidR="0013181C" w:rsidRDefault="0013181C" w:rsidP="000610BF"/>
    <w:p w14:paraId="367B998D" w14:textId="77777777" w:rsidR="0013181C" w:rsidRDefault="0013181C" w:rsidP="000610BF"/>
    <w:p w14:paraId="3EBE7E01" w14:textId="77777777" w:rsidR="0013181C" w:rsidRDefault="0013181C" w:rsidP="000610BF"/>
    <w:p w14:paraId="2CF4C6A7" w14:textId="77777777" w:rsidR="0013181C" w:rsidRDefault="0013181C" w:rsidP="000610BF"/>
    <w:p w14:paraId="4575C9C9" w14:textId="77777777" w:rsidR="0013181C" w:rsidRDefault="0013181C" w:rsidP="000610BF"/>
    <w:p w14:paraId="52CB0B0C" w14:textId="77777777" w:rsidR="0013181C" w:rsidRDefault="0013181C" w:rsidP="000610BF"/>
    <w:p w14:paraId="52739BD5" w14:textId="77777777" w:rsidR="0013181C" w:rsidRDefault="0013181C" w:rsidP="000610BF"/>
    <w:p w14:paraId="382E175E" w14:textId="77777777" w:rsidR="0013181C" w:rsidRDefault="0013181C" w:rsidP="000610BF"/>
    <w:p w14:paraId="5B433495" w14:textId="77777777" w:rsidR="0013181C" w:rsidRDefault="0013181C" w:rsidP="000610BF"/>
    <w:p w14:paraId="3C452440" w14:textId="77777777" w:rsidR="0013181C" w:rsidRDefault="0013181C" w:rsidP="000610BF"/>
    <w:p w14:paraId="438C8936" w14:textId="77777777" w:rsidR="0013181C" w:rsidRDefault="0013181C" w:rsidP="000610BF"/>
    <w:p w14:paraId="0178ADEB" w14:textId="77777777" w:rsidR="0013181C" w:rsidRDefault="0013181C" w:rsidP="000610BF"/>
    <w:p w14:paraId="331215D1" w14:textId="166A61D5" w:rsidR="001D4C98" w:rsidRPr="001F5C5F" w:rsidRDefault="001D4C98" w:rsidP="001D4C98">
      <w:pPr>
        <w:pStyle w:val="Heading1"/>
        <w:rPr>
          <w:lang w:eastAsia="en-AU"/>
        </w:rPr>
      </w:pPr>
      <w:r>
        <w:rPr>
          <w:lang w:eastAsia="en-AU"/>
        </w:rPr>
        <w:lastRenderedPageBreak/>
        <w:t>PHARMACY LOG - Moderna</w:t>
      </w:r>
      <w:r w:rsidRPr="001F5C5F">
        <w:rPr>
          <w:lang w:eastAsia="en-AU"/>
        </w:rPr>
        <w:t xml:space="preserve"> COVID-19 VACCINE (</w:t>
      </w:r>
      <w:r w:rsidR="009B6DC5">
        <w:rPr>
          <w:lang w:eastAsia="en-AU"/>
        </w:rPr>
        <w:t>Elasomeran</w:t>
      </w:r>
      <w:r w:rsidRPr="001F5C5F">
        <w:rPr>
          <w:lang w:eastAsia="en-AU"/>
        </w:rPr>
        <w:t>)</w:t>
      </w:r>
    </w:p>
    <w:p w14:paraId="6B400833" w14:textId="77777777" w:rsidR="0013181C" w:rsidRPr="0013181C" w:rsidRDefault="0013181C" w:rsidP="002B492E"/>
    <w:p w14:paraId="5CF7ED64" w14:textId="77777777" w:rsidR="00F62ABB" w:rsidRDefault="00F62ABB" w:rsidP="00FC11F5"/>
    <w:p w14:paraId="2E5B0F76" w14:textId="3056C5EB" w:rsidR="00F62ABB" w:rsidRDefault="00393D20" w:rsidP="00FC11F5">
      <w:r w:rsidRPr="00393D20">
        <w:rPr>
          <w:noProof/>
          <w:lang w:eastAsia="en-AU"/>
        </w:rPr>
        <w:t xml:space="preserve"> </w:t>
      </w:r>
      <w:r>
        <w:rPr>
          <w:noProof/>
          <w:lang w:eastAsia="en-AU"/>
        </w:rPr>
        <w:drawing>
          <wp:inline distT="0" distB="0" distL="0" distR="0" wp14:anchorId="5190C52D" wp14:editId="598F7439">
            <wp:extent cx="9683750" cy="31934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83750" cy="3193415"/>
                    </a:xfrm>
                    <a:prstGeom prst="rect">
                      <a:avLst/>
                    </a:prstGeom>
                  </pic:spPr>
                </pic:pic>
              </a:graphicData>
            </a:graphic>
          </wp:inline>
        </w:drawing>
      </w:r>
    </w:p>
    <w:p w14:paraId="766CFE8D" w14:textId="77777777" w:rsidR="00F62ABB" w:rsidRDefault="00F62ABB" w:rsidP="00FC11F5"/>
    <w:p w14:paraId="4E6E5B83" w14:textId="77777777" w:rsidR="00F62ABB" w:rsidRDefault="00F62ABB" w:rsidP="00FC11F5"/>
    <w:p w14:paraId="7AB986D4" w14:textId="77777777" w:rsidR="00F62ABB" w:rsidRDefault="00F62ABB" w:rsidP="00FC11F5"/>
    <w:p w14:paraId="0C1D1025" w14:textId="77777777" w:rsidR="00542091" w:rsidRDefault="00542091" w:rsidP="00FC11F5"/>
    <w:p w14:paraId="52011C7A" w14:textId="77777777" w:rsidR="00542091" w:rsidRDefault="00542091" w:rsidP="00FC11F5"/>
    <w:p w14:paraId="3FAE83A5" w14:textId="77777777" w:rsidR="00874C7F" w:rsidRDefault="00874C7F" w:rsidP="00FC11F5"/>
    <w:p w14:paraId="1656C865" w14:textId="77777777" w:rsidR="00874C7F" w:rsidRDefault="00874C7F" w:rsidP="00FC11F5"/>
    <w:p w14:paraId="1A529326" w14:textId="42E5AAF1" w:rsidR="00393D20" w:rsidRDefault="00393D20">
      <w:r>
        <w:br w:type="page"/>
      </w:r>
    </w:p>
    <w:p w14:paraId="7FDBAD8C" w14:textId="77777777" w:rsidR="00874C7F" w:rsidRDefault="00874C7F" w:rsidP="00FC11F5"/>
    <w:p w14:paraId="133615FA" w14:textId="77777777" w:rsidR="00874C7F" w:rsidRDefault="00874C7F" w:rsidP="00FC11F5"/>
    <w:p w14:paraId="168B1420" w14:textId="7A80723C" w:rsidR="00874C7F" w:rsidRDefault="00874C7F" w:rsidP="00874C7F">
      <w:pPr>
        <w:pStyle w:val="Heading1"/>
        <w:rPr>
          <w:sz w:val="19"/>
          <w:szCs w:val="19"/>
          <w:lang w:eastAsia="en-AU"/>
        </w:rPr>
      </w:pPr>
      <w:r>
        <w:rPr>
          <w:lang w:eastAsia="en-AU"/>
        </w:rPr>
        <w:t xml:space="preserve">PHARMACY LOG - Novavax COVID-19 VACCINE </w:t>
      </w:r>
      <w:r w:rsidRPr="002E399E">
        <w:rPr>
          <w:sz w:val="19"/>
          <w:szCs w:val="19"/>
          <w:lang w:eastAsia="en-AU"/>
        </w:rPr>
        <w:t>(SARS-CoV-2 rs NVX-CoV2373)</w:t>
      </w:r>
    </w:p>
    <w:p w14:paraId="2CAB50B3" w14:textId="732A06F4" w:rsidR="00874C7F" w:rsidRPr="002A7F22" w:rsidRDefault="00874C7F" w:rsidP="00F14957">
      <w:pPr>
        <w:rPr>
          <w:lang w:eastAsia="en-AU"/>
        </w:rPr>
      </w:pPr>
      <w:r>
        <w:rPr>
          <w:noProof/>
          <w:lang w:eastAsia="en-AU"/>
        </w:rPr>
        <w:drawing>
          <wp:inline distT="0" distB="0" distL="0" distR="0" wp14:anchorId="2E59C0B8" wp14:editId="40170D44">
            <wp:extent cx="9683750" cy="3449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683750" cy="3449320"/>
                    </a:xfrm>
                    <a:prstGeom prst="rect">
                      <a:avLst/>
                    </a:prstGeom>
                  </pic:spPr>
                </pic:pic>
              </a:graphicData>
            </a:graphic>
          </wp:inline>
        </w:drawing>
      </w:r>
    </w:p>
    <w:p w14:paraId="3E70BFC0" w14:textId="77777777" w:rsidR="00874C7F" w:rsidRPr="0069576C" w:rsidRDefault="00874C7F" w:rsidP="00F14957">
      <w:pPr>
        <w:rPr>
          <w:lang w:eastAsia="en-AU"/>
        </w:rPr>
      </w:pPr>
    </w:p>
    <w:p w14:paraId="1CF5D723" w14:textId="77777777" w:rsidR="00874C7F" w:rsidRDefault="00874C7F" w:rsidP="00FC11F5"/>
    <w:p w14:paraId="0FAE67A3" w14:textId="77777777" w:rsidR="00542091" w:rsidRDefault="00542091" w:rsidP="00FC11F5"/>
    <w:p w14:paraId="6AD8BBDB" w14:textId="77777777" w:rsidR="008C59D4" w:rsidRDefault="008C59D4" w:rsidP="00FC11F5"/>
    <w:p w14:paraId="17ABA557" w14:textId="77777777" w:rsidR="008C59D4" w:rsidRDefault="008C59D4" w:rsidP="00FC11F5"/>
    <w:p w14:paraId="750E0B82" w14:textId="77777777" w:rsidR="002372AC" w:rsidRDefault="002372AC" w:rsidP="00FC11F5"/>
    <w:p w14:paraId="4F64CBA2" w14:textId="77777777" w:rsidR="00874C7F" w:rsidRDefault="00874C7F" w:rsidP="00FC11F5"/>
    <w:p w14:paraId="2FAC7B37" w14:textId="77777777" w:rsidR="00874C7F" w:rsidRDefault="00874C7F" w:rsidP="00FC11F5"/>
    <w:p w14:paraId="06FFBC09" w14:textId="77777777" w:rsidR="00874C7F" w:rsidRDefault="00874C7F" w:rsidP="00FC11F5"/>
    <w:p w14:paraId="1BDD4A96" w14:textId="77777777" w:rsidR="00874C7F" w:rsidRDefault="00874C7F" w:rsidP="00FC11F5"/>
    <w:p w14:paraId="13832181" w14:textId="77777777" w:rsidR="00874C7F" w:rsidRDefault="00874C7F" w:rsidP="00FC11F5"/>
    <w:p w14:paraId="28A91081" w14:textId="77777777" w:rsidR="00874C7F" w:rsidRDefault="00874C7F" w:rsidP="00FC11F5"/>
    <w:p w14:paraId="78EAF901" w14:textId="77777777" w:rsidR="00874C7F" w:rsidRDefault="00874C7F" w:rsidP="00FC11F5"/>
    <w:p w14:paraId="695F9AE4" w14:textId="77777777" w:rsidR="00874C7F" w:rsidRDefault="00874C7F" w:rsidP="00FC11F5"/>
    <w:p w14:paraId="13C5FCAA" w14:textId="77777777" w:rsidR="00874C7F" w:rsidRDefault="00874C7F" w:rsidP="00FC11F5"/>
    <w:p w14:paraId="2D7AC573" w14:textId="77777777" w:rsidR="00874C7F" w:rsidRDefault="00874C7F" w:rsidP="00FC11F5"/>
    <w:p w14:paraId="59F58F63" w14:textId="77777777" w:rsidR="00874C7F" w:rsidRDefault="00874C7F" w:rsidP="00FC11F5"/>
    <w:p w14:paraId="36DC6E71" w14:textId="77777777" w:rsidR="002372AC" w:rsidRDefault="002372AC" w:rsidP="00FC11F5"/>
    <w:p w14:paraId="2EF2B9EC" w14:textId="77777777" w:rsidR="008C59D4" w:rsidRDefault="008C59D4" w:rsidP="00FC11F5"/>
    <w:p w14:paraId="30D358DE" w14:textId="77777777" w:rsidR="008C59D4" w:rsidRDefault="008C59D4" w:rsidP="00FC11F5"/>
    <w:p w14:paraId="3A7675D7" w14:textId="77777777" w:rsidR="00F62ABB" w:rsidRDefault="00F62ABB" w:rsidP="00FC11F5"/>
    <w:p w14:paraId="027F58B6" w14:textId="3E9797D7" w:rsidR="00F62ABB" w:rsidRDefault="009567EF" w:rsidP="00F62ABB">
      <w:pPr>
        <w:pStyle w:val="Heading1"/>
      </w:pPr>
      <w:bookmarkStart w:id="103" w:name="_Appendix_13:_FREEZER"/>
      <w:bookmarkEnd w:id="103"/>
      <w:r>
        <w:t>Appendix 13</w:t>
      </w:r>
      <w:r w:rsidR="00F62ABB">
        <w:t>: FREEZER MAP</w:t>
      </w:r>
    </w:p>
    <w:p w14:paraId="137E4F20" w14:textId="549C8E6B" w:rsidR="009567EF" w:rsidRPr="009567EF" w:rsidRDefault="009567EF" w:rsidP="00396269">
      <w:r>
        <w:t xml:space="preserve">Freezer Map on wall with Pfizer </w:t>
      </w:r>
      <w:r w:rsidR="00396269">
        <w:t>V</w:t>
      </w:r>
      <w:r>
        <w:t>accine</w:t>
      </w:r>
      <w:r w:rsidR="00396269">
        <w:t xml:space="preserve"> </w:t>
      </w:r>
      <w:r>
        <w:t>tray details and quantity</w:t>
      </w:r>
      <w:r>
        <w:tab/>
      </w:r>
      <w:r>
        <w:tab/>
      </w:r>
      <w:r>
        <w:tab/>
      </w:r>
      <w:r>
        <w:tab/>
      </w:r>
      <w:r>
        <w:tab/>
        <w:t>Photo of Freezer shelves</w:t>
      </w:r>
    </w:p>
    <w:p w14:paraId="6A7ADE69" w14:textId="585B9668" w:rsidR="00F62ABB" w:rsidRDefault="00542091" w:rsidP="00F62ABB">
      <w:pPr>
        <w:pStyle w:val="Heading1"/>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42091">
        <w:rPr>
          <w:noProof/>
          <w:lang w:eastAsia="en-AU"/>
        </w:rPr>
        <w:drawing>
          <wp:inline distT="0" distB="0" distL="0" distR="0" wp14:anchorId="441B298C" wp14:editId="51C15F51">
            <wp:extent cx="4629150" cy="5819140"/>
            <wp:effectExtent l="0" t="0" r="0" b="0"/>
            <wp:docPr id="40" name="Picture 40" descr="C:\Users\yeohl\AppData\Local\Microsoft\Windows\INetCache\Content.Outlook\U5NE08OE\20210511_11404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ohl\AppData\Local\Microsoft\Windows\INetCache\Content.Outlook\U5NE08OE\20210511_114049_resized.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41535" cy="5834709"/>
                    </a:xfrm>
                    <a:prstGeom prst="rect">
                      <a:avLst/>
                    </a:prstGeom>
                    <a:noFill/>
                    <a:ln>
                      <a:noFill/>
                    </a:ln>
                  </pic:spPr>
                </pic:pic>
              </a:graphicData>
            </a:graphic>
          </wp:inline>
        </w:drawing>
      </w:r>
      <w:r w:rsidR="009567EF" w:rsidRPr="009567EF">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567EF" w:rsidRPr="009567EF">
        <w:rPr>
          <w:noProof/>
          <w:lang w:eastAsia="en-AU"/>
        </w:rPr>
        <w:drawing>
          <wp:inline distT="0" distB="0" distL="0" distR="0" wp14:anchorId="67CE3BEA" wp14:editId="684E00B7">
            <wp:extent cx="4981575" cy="5828665"/>
            <wp:effectExtent l="0" t="0" r="9525" b="635"/>
            <wp:docPr id="42" name="Picture 42" descr="S:\pharmacy1\COVID 19 Vaccination Project\Forms and Templates\Freezer Stock Mapping Template\Freezer templa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armacy1\COVID 19 Vaccination Project\Forms and Templates\Freezer Stock Mapping Template\Freezer template (imag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0923" cy="5839603"/>
                    </a:xfrm>
                    <a:prstGeom prst="rect">
                      <a:avLst/>
                    </a:prstGeom>
                    <a:noFill/>
                    <a:ln>
                      <a:noFill/>
                    </a:ln>
                  </pic:spPr>
                </pic:pic>
              </a:graphicData>
            </a:graphic>
          </wp:inline>
        </w:drawing>
      </w:r>
    </w:p>
    <w:p w14:paraId="3B325997" w14:textId="77777777" w:rsidR="00E80CD0" w:rsidRDefault="00E80CD0" w:rsidP="00396269">
      <w:pPr>
        <w:rPr>
          <w:lang w:val="x-none" w:eastAsia="x-none" w:bidi="x-none"/>
        </w:rPr>
      </w:pPr>
    </w:p>
    <w:p w14:paraId="49F05F7D" w14:textId="77777777" w:rsidR="00E80CD0" w:rsidRDefault="00E80CD0" w:rsidP="00396269">
      <w:pPr>
        <w:rPr>
          <w:lang w:val="x-none" w:eastAsia="x-none" w:bidi="x-none"/>
        </w:rPr>
      </w:pPr>
    </w:p>
    <w:p w14:paraId="258C1E8C" w14:textId="19A7FF60" w:rsidR="00E80CD0" w:rsidRPr="00F4298F" w:rsidRDefault="00991135" w:rsidP="00FC11F5">
      <w:pPr>
        <w:pStyle w:val="Heading1"/>
      </w:pPr>
      <w:bookmarkStart w:id="104" w:name="_Appendix_14:_TIVE"/>
      <w:bookmarkEnd w:id="104"/>
      <w:r w:rsidRPr="00396269">
        <w:t>Appendix 14: TI</w:t>
      </w:r>
      <w:r w:rsidR="00E80CD0" w:rsidRPr="00396269">
        <w:t>VE 5</w:t>
      </w:r>
      <w:r w:rsidR="0051637E">
        <w:t xml:space="preserve"> </w:t>
      </w:r>
      <w:r w:rsidR="00396269">
        <w:t>L</w:t>
      </w:r>
      <w:r w:rsidR="0051637E">
        <w:t>ogger</w:t>
      </w:r>
    </w:p>
    <w:p w14:paraId="708BB1B2" w14:textId="77777777" w:rsidR="00BC1D3D" w:rsidRDefault="00BC1D3D" w:rsidP="00396269">
      <w:pPr>
        <w:rPr>
          <w:lang w:eastAsia="x-none" w:bidi="x-none"/>
        </w:rPr>
      </w:pPr>
    </w:p>
    <w:p w14:paraId="0B1EBE82" w14:textId="77777777" w:rsidR="00BC1D3D" w:rsidRDefault="00BC1D3D" w:rsidP="00BC1D3D">
      <w:pPr>
        <w:autoSpaceDE w:val="0"/>
        <w:autoSpaceDN w:val="0"/>
        <w:adjustRightInd w:val="0"/>
        <w:rPr>
          <w:rFonts w:ascii="Calibri" w:hAnsi="Calibri" w:cs="Calibri"/>
          <w:sz w:val="22"/>
          <w:szCs w:val="22"/>
          <w:lang w:eastAsia="en-AU"/>
        </w:rPr>
      </w:pPr>
      <w:r>
        <w:rPr>
          <w:lang w:eastAsia="x-none" w:bidi="x-none"/>
        </w:rPr>
        <w:t xml:space="preserve">Website: </w:t>
      </w:r>
      <w:hyperlink r:id="rId85" w:history="1">
        <w:r>
          <w:rPr>
            <w:rFonts w:ascii="Calibri" w:hAnsi="Calibri" w:cs="Calibri"/>
            <w:color w:val="000000"/>
            <w:sz w:val="22"/>
            <w:szCs w:val="22"/>
            <w:lang w:eastAsia="en-AU"/>
          </w:rPr>
          <w:t>https://platform.tive.io/</w:t>
        </w:r>
      </w:hyperlink>
    </w:p>
    <w:p w14:paraId="357F3C59" w14:textId="77777777" w:rsidR="00BC1D3D" w:rsidRDefault="00BC1D3D" w:rsidP="00BC1D3D">
      <w:pPr>
        <w:autoSpaceDE w:val="0"/>
        <w:autoSpaceDN w:val="0"/>
        <w:adjustRightInd w:val="0"/>
        <w:rPr>
          <w:rFonts w:ascii="Calibri" w:hAnsi="Calibri" w:cs="Calibri"/>
          <w:sz w:val="22"/>
          <w:szCs w:val="22"/>
          <w:lang w:eastAsia="en-AU"/>
        </w:rPr>
      </w:pPr>
    </w:p>
    <w:p w14:paraId="6D3AE1DE" w14:textId="77777777" w:rsidR="00BC1D3D" w:rsidRDefault="00BC1D3D" w:rsidP="00BC1D3D">
      <w:pPr>
        <w:autoSpaceDE w:val="0"/>
        <w:autoSpaceDN w:val="0"/>
        <w:adjustRightInd w:val="0"/>
        <w:rPr>
          <w:rFonts w:ascii="Calibri" w:hAnsi="Calibri" w:cs="Calibri"/>
          <w:sz w:val="22"/>
          <w:szCs w:val="22"/>
          <w:lang w:eastAsia="en-AU"/>
        </w:rPr>
      </w:pPr>
      <w:r>
        <w:rPr>
          <w:rFonts w:ascii="Calibri" w:hAnsi="Calibri" w:cs="Calibri"/>
          <w:sz w:val="22"/>
          <w:szCs w:val="22"/>
          <w:lang w:eastAsia="en-AU"/>
        </w:rPr>
        <w:t>User: WHS-JKSATVaccinePharmacist@wh.org.au</w:t>
      </w:r>
    </w:p>
    <w:p w14:paraId="06F8030E" w14:textId="77777777" w:rsidR="00BC1D3D" w:rsidRDefault="00BC1D3D" w:rsidP="00BC1D3D">
      <w:pPr>
        <w:autoSpaceDE w:val="0"/>
        <w:autoSpaceDN w:val="0"/>
        <w:adjustRightInd w:val="0"/>
        <w:rPr>
          <w:rFonts w:ascii="Calibri" w:hAnsi="Calibri" w:cs="Calibri"/>
          <w:sz w:val="22"/>
          <w:szCs w:val="22"/>
          <w:lang w:eastAsia="en-AU"/>
        </w:rPr>
      </w:pPr>
    </w:p>
    <w:p w14:paraId="7399D7DF" w14:textId="74DC792D" w:rsidR="00BC1D3D" w:rsidRDefault="00BC1D3D" w:rsidP="00BC1D3D">
      <w:pPr>
        <w:autoSpaceDE w:val="0"/>
        <w:autoSpaceDN w:val="0"/>
        <w:adjustRightInd w:val="0"/>
        <w:rPr>
          <w:rFonts w:ascii="Calibri" w:hAnsi="Calibri" w:cs="Calibri"/>
          <w:sz w:val="22"/>
          <w:szCs w:val="22"/>
          <w:lang w:eastAsia="en-AU"/>
        </w:rPr>
      </w:pPr>
      <w:r>
        <w:rPr>
          <w:rFonts w:ascii="Calibri" w:hAnsi="Calibri" w:cs="Calibri"/>
          <w:sz w:val="22"/>
          <w:szCs w:val="22"/>
          <w:lang w:eastAsia="en-AU"/>
        </w:rPr>
        <w:t>Password:</w:t>
      </w:r>
      <w:r w:rsidR="00396269">
        <w:rPr>
          <w:rFonts w:ascii="Calibri" w:hAnsi="Calibri" w:cs="Calibri"/>
          <w:sz w:val="22"/>
          <w:szCs w:val="22"/>
          <w:lang w:eastAsia="en-AU"/>
        </w:rPr>
        <w:t xml:space="preserve"> </w:t>
      </w:r>
      <w:r>
        <w:rPr>
          <w:rFonts w:ascii="Calibri" w:hAnsi="Calibri" w:cs="Calibri"/>
          <w:sz w:val="22"/>
          <w:szCs w:val="22"/>
          <w:lang w:eastAsia="en-AU"/>
        </w:rPr>
        <w:t>Pharmacy1!</w:t>
      </w:r>
    </w:p>
    <w:p w14:paraId="6FFB7128" w14:textId="77777777" w:rsidR="00BC1D3D" w:rsidRDefault="00BC1D3D" w:rsidP="00BC1D3D">
      <w:pPr>
        <w:autoSpaceDE w:val="0"/>
        <w:autoSpaceDN w:val="0"/>
        <w:adjustRightInd w:val="0"/>
        <w:rPr>
          <w:rFonts w:ascii="Calibri" w:hAnsi="Calibri" w:cs="Calibri"/>
          <w:sz w:val="22"/>
          <w:szCs w:val="22"/>
          <w:lang w:eastAsia="en-AU"/>
        </w:rPr>
      </w:pPr>
    </w:p>
    <w:p w14:paraId="1C310225" w14:textId="4921A490" w:rsidR="00BC1D3D" w:rsidRDefault="00991135" w:rsidP="00BC1D3D">
      <w:pPr>
        <w:autoSpaceDE w:val="0"/>
        <w:autoSpaceDN w:val="0"/>
        <w:adjustRightInd w:val="0"/>
        <w:rPr>
          <w:rFonts w:ascii="Calibri" w:hAnsi="Calibri" w:cs="Calibri"/>
          <w:sz w:val="22"/>
          <w:szCs w:val="22"/>
          <w:lang w:eastAsia="en-AU"/>
        </w:rPr>
      </w:pPr>
      <w:r>
        <w:rPr>
          <w:rFonts w:ascii="Calibri" w:hAnsi="Calibri" w:cs="Calibri"/>
          <w:sz w:val="22"/>
          <w:szCs w:val="22"/>
          <w:lang w:eastAsia="en-AU"/>
        </w:rPr>
        <w:t>Example shipment</w:t>
      </w:r>
      <w:r w:rsidR="00396269">
        <w:rPr>
          <w:rFonts w:ascii="Calibri" w:hAnsi="Calibri" w:cs="Calibri"/>
          <w:sz w:val="22"/>
          <w:szCs w:val="22"/>
          <w:lang w:eastAsia="en-AU"/>
        </w:rPr>
        <w:t>:</w:t>
      </w:r>
    </w:p>
    <w:p w14:paraId="3A2CF7C5" w14:textId="6A2A0F04" w:rsidR="00BC1D3D" w:rsidRPr="00396269" w:rsidRDefault="00BC1D3D" w:rsidP="00396269">
      <w:pPr>
        <w:rPr>
          <w:lang w:eastAsia="x-none" w:bidi="x-none"/>
        </w:rPr>
      </w:pPr>
    </w:p>
    <w:p w14:paraId="6D9398A3" w14:textId="2B662BEC" w:rsidR="00F62ABB" w:rsidRDefault="00BC1D3D" w:rsidP="00EB0F5D">
      <w:pPr>
        <w:jc w:val="center"/>
      </w:pPr>
      <w:r>
        <w:rPr>
          <w:noProof/>
          <w:lang w:eastAsia="en-AU"/>
        </w:rPr>
        <w:drawing>
          <wp:inline distT="0" distB="0" distL="0" distR="0" wp14:anchorId="09AFB409" wp14:editId="477F9351">
            <wp:extent cx="7736205" cy="42135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755878" cy="4224284"/>
                    </a:xfrm>
                    <a:prstGeom prst="rect">
                      <a:avLst/>
                    </a:prstGeom>
                  </pic:spPr>
                </pic:pic>
              </a:graphicData>
            </a:graphic>
          </wp:inline>
        </w:drawing>
      </w:r>
    </w:p>
    <w:p w14:paraId="15237D4B" w14:textId="77777777" w:rsidR="00991135" w:rsidRDefault="00991135" w:rsidP="00396269">
      <w:pPr>
        <w:rPr>
          <w:noProof/>
          <w:lang w:eastAsia="en-AU"/>
        </w:rPr>
      </w:pPr>
    </w:p>
    <w:p w14:paraId="0D8A69D6" w14:textId="77777777" w:rsidR="00991135" w:rsidRDefault="00991135" w:rsidP="00396269">
      <w:pPr>
        <w:rPr>
          <w:noProof/>
          <w:lang w:eastAsia="en-AU"/>
        </w:rPr>
      </w:pPr>
    </w:p>
    <w:p w14:paraId="120AE414" w14:textId="77777777" w:rsidR="00991135" w:rsidRDefault="00991135" w:rsidP="00396269">
      <w:pPr>
        <w:rPr>
          <w:noProof/>
          <w:lang w:eastAsia="en-AU"/>
        </w:rPr>
      </w:pPr>
    </w:p>
    <w:p w14:paraId="37051716" w14:textId="77777777" w:rsidR="008C59D4" w:rsidRDefault="008C59D4" w:rsidP="00396269">
      <w:pPr>
        <w:rPr>
          <w:noProof/>
          <w:lang w:eastAsia="en-AU"/>
        </w:rPr>
      </w:pPr>
    </w:p>
    <w:p w14:paraId="59538A0C" w14:textId="77777777" w:rsidR="008C59D4" w:rsidRDefault="008C59D4" w:rsidP="00396269">
      <w:pPr>
        <w:rPr>
          <w:noProof/>
          <w:lang w:eastAsia="en-AU"/>
        </w:rPr>
      </w:pPr>
    </w:p>
    <w:p w14:paraId="46DC829F" w14:textId="2AB313D6" w:rsidR="00991135" w:rsidRDefault="00991135" w:rsidP="00396269">
      <w:pPr>
        <w:rPr>
          <w:noProof/>
          <w:lang w:eastAsia="en-AU"/>
        </w:rPr>
      </w:pPr>
      <w:r>
        <w:rPr>
          <w:noProof/>
          <w:lang w:eastAsia="en-AU"/>
        </w:rPr>
        <w:t>Sample screens</w:t>
      </w:r>
      <w:r w:rsidR="00396269">
        <w:rPr>
          <w:noProof/>
          <w:lang w:eastAsia="en-AU"/>
        </w:rPr>
        <w:t>:</w:t>
      </w:r>
    </w:p>
    <w:p w14:paraId="3E0FECAC" w14:textId="71B37762" w:rsidR="00991135" w:rsidRDefault="00991135" w:rsidP="00396269">
      <w:r>
        <w:rPr>
          <w:noProof/>
          <w:lang w:eastAsia="en-AU"/>
        </w:rPr>
        <w:drawing>
          <wp:inline distT="0" distB="0" distL="0" distR="0" wp14:anchorId="6ECD4568" wp14:editId="66345BC6">
            <wp:extent cx="4095750" cy="16436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43908" cy="1663016"/>
                    </a:xfrm>
                    <a:prstGeom prst="rect">
                      <a:avLst/>
                    </a:prstGeom>
                  </pic:spPr>
                </pic:pic>
              </a:graphicData>
            </a:graphic>
          </wp:inline>
        </w:drawing>
      </w:r>
      <w:r>
        <w:rPr>
          <w:noProof/>
          <w:lang w:eastAsia="en-AU"/>
        </w:rPr>
        <w:drawing>
          <wp:inline distT="0" distB="0" distL="0" distR="0" wp14:anchorId="0CF7F0CD" wp14:editId="058E4E60">
            <wp:extent cx="5076825" cy="1694815"/>
            <wp:effectExtent l="0" t="0" r="952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31571" cy="1713091"/>
                    </a:xfrm>
                    <a:prstGeom prst="rect">
                      <a:avLst/>
                    </a:prstGeom>
                  </pic:spPr>
                </pic:pic>
              </a:graphicData>
            </a:graphic>
          </wp:inline>
        </w:drawing>
      </w:r>
    </w:p>
    <w:p w14:paraId="2D5FD372" w14:textId="77777777" w:rsidR="00991135" w:rsidRDefault="00991135" w:rsidP="00396269"/>
    <w:p w14:paraId="7A6CD341" w14:textId="330CC552" w:rsidR="00991135" w:rsidRDefault="00991135" w:rsidP="00396269">
      <w:r>
        <w:t>Available TIVE 5 devices at JKSAT Pharmacy</w:t>
      </w:r>
      <w:r w:rsidR="00396269">
        <w:t>:</w:t>
      </w:r>
    </w:p>
    <w:p w14:paraId="62A4FC86" w14:textId="3DAC2F8D" w:rsidR="00991135" w:rsidRDefault="00991135" w:rsidP="00396269"/>
    <w:p w14:paraId="1B9E6A88" w14:textId="3C7DF515" w:rsidR="00991135" w:rsidRDefault="00991135" w:rsidP="00396269">
      <w:r>
        <w:rPr>
          <w:noProof/>
          <w:lang w:eastAsia="en-AU"/>
        </w:rPr>
        <w:drawing>
          <wp:inline distT="0" distB="0" distL="0" distR="0" wp14:anchorId="47300D81" wp14:editId="6D5BA6BD">
            <wp:extent cx="6705488" cy="29051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709345" cy="2906796"/>
                    </a:xfrm>
                    <a:prstGeom prst="rect">
                      <a:avLst/>
                    </a:prstGeom>
                  </pic:spPr>
                </pic:pic>
              </a:graphicData>
            </a:graphic>
          </wp:inline>
        </w:drawing>
      </w:r>
    </w:p>
    <w:p w14:paraId="3E936D37" w14:textId="77777777" w:rsidR="0051637E" w:rsidRDefault="0051637E" w:rsidP="00396269"/>
    <w:p w14:paraId="38D1BFCE" w14:textId="77777777" w:rsidR="0051637E" w:rsidRDefault="0051637E" w:rsidP="00396269"/>
    <w:p w14:paraId="61B82018" w14:textId="77777777" w:rsidR="0051637E" w:rsidRDefault="0051637E" w:rsidP="00396269"/>
    <w:p w14:paraId="6FB425E3" w14:textId="77777777" w:rsidR="0051637E" w:rsidRDefault="0051637E" w:rsidP="00396269"/>
    <w:p w14:paraId="6D1E6841" w14:textId="77777777" w:rsidR="0051637E" w:rsidRDefault="0051637E" w:rsidP="00396269"/>
    <w:p w14:paraId="429269F1" w14:textId="77777777" w:rsidR="0051637E" w:rsidRDefault="0051637E" w:rsidP="00396269"/>
    <w:p w14:paraId="05F724C9" w14:textId="77777777" w:rsidR="0051637E" w:rsidRDefault="0051637E" w:rsidP="00396269"/>
    <w:p w14:paraId="754AEB83" w14:textId="77777777" w:rsidR="0051637E" w:rsidRDefault="0051637E" w:rsidP="00396269"/>
    <w:p w14:paraId="5639FF25" w14:textId="77777777" w:rsidR="0051637E" w:rsidRDefault="0051637E" w:rsidP="00396269"/>
    <w:p w14:paraId="09FE0057" w14:textId="77777777" w:rsidR="0051637E" w:rsidRDefault="0051637E" w:rsidP="00396269"/>
    <w:p w14:paraId="705FD189" w14:textId="77777777" w:rsidR="0051637E" w:rsidRDefault="0051637E" w:rsidP="00396269"/>
    <w:p w14:paraId="0E8A5F8D" w14:textId="0443677E" w:rsidR="00EB0F5D" w:rsidRDefault="00EB0F5D">
      <w:pPr>
        <w:rPr>
          <w:rFonts w:cs="Arial"/>
          <w:b/>
          <w:bCs/>
          <w:spacing w:val="12"/>
          <w:kern w:val="32"/>
          <w:sz w:val="22"/>
          <w:szCs w:val="32"/>
        </w:rPr>
      </w:pPr>
      <w:bookmarkStart w:id="105" w:name="_Appendix_15:_Coldtainer"/>
      <w:bookmarkEnd w:id="105"/>
    </w:p>
    <w:p w14:paraId="2C77BC3D" w14:textId="0C6B618F" w:rsidR="0051637E" w:rsidRDefault="0051637E" w:rsidP="00FC11F5">
      <w:pPr>
        <w:pStyle w:val="Heading1"/>
      </w:pPr>
      <w:r>
        <w:t>Appendix 15</w:t>
      </w:r>
      <w:r w:rsidRPr="008E082B">
        <w:t xml:space="preserve">: </w:t>
      </w:r>
      <w:r w:rsidR="00E2773E">
        <w:t xml:space="preserve">Coldtainer – for </w:t>
      </w:r>
      <w:r w:rsidR="00396269">
        <w:t xml:space="preserve">vaccine storage at </w:t>
      </w:r>
      <w:r w:rsidR="00E2773E">
        <w:t>remote vaccination sites (e</w:t>
      </w:r>
      <w:r w:rsidR="00396269">
        <w:t>.</w:t>
      </w:r>
      <w:r w:rsidR="00E2773E">
        <w:t>g</w:t>
      </w:r>
      <w:r w:rsidR="00396269">
        <w:t>.</w:t>
      </w:r>
      <w:r w:rsidR="00E2773E">
        <w:t xml:space="preserve"> RACF) </w:t>
      </w:r>
    </w:p>
    <w:p w14:paraId="2E57F302" w14:textId="77777777" w:rsidR="00E2773E" w:rsidRDefault="00E2773E" w:rsidP="0051637E">
      <w:pPr>
        <w:rPr>
          <w:b/>
          <w:sz w:val="22"/>
          <w:szCs w:val="22"/>
          <w:lang w:eastAsia="x-none" w:bidi="x-none"/>
        </w:rPr>
      </w:pPr>
    </w:p>
    <w:p w14:paraId="7DC64A97" w14:textId="77777777" w:rsidR="00E2773E" w:rsidRPr="008E082B" w:rsidRDefault="00E2773E" w:rsidP="0051637E">
      <w:pPr>
        <w:rPr>
          <w:b/>
          <w:sz w:val="22"/>
          <w:szCs w:val="22"/>
          <w:lang w:eastAsia="x-none" w:bidi="x-none"/>
        </w:rPr>
      </w:pPr>
    </w:p>
    <w:p w14:paraId="545A6F96" w14:textId="767751B8" w:rsidR="0051637E" w:rsidRPr="00F62ABB" w:rsidRDefault="00E2773E" w:rsidP="00396269">
      <w:r>
        <w:rPr>
          <w:noProof/>
          <w:lang w:eastAsia="en-AU"/>
        </w:rPr>
        <mc:AlternateContent>
          <mc:Choice Requires="wps">
            <w:drawing>
              <wp:anchor distT="0" distB="0" distL="114300" distR="114300" simplePos="0" relativeHeight="251666944" behindDoc="0" locked="0" layoutInCell="1" allowOverlap="1" wp14:anchorId="2BFEAA4B" wp14:editId="24D8756E">
                <wp:simplePos x="0" y="0"/>
                <wp:positionH relativeFrom="column">
                  <wp:posOffset>1972310</wp:posOffset>
                </wp:positionH>
                <wp:positionV relativeFrom="paragraph">
                  <wp:posOffset>3418840</wp:posOffset>
                </wp:positionV>
                <wp:extent cx="1009650" cy="5619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100965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433F2" w14:textId="0EB23878" w:rsidR="00004E6B" w:rsidRDefault="00004E6B">
                            <w:r>
                              <w:t xml:space="preserve">Medilog II for temperature tracking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AA4B" id="Text Box 57" o:spid="_x0000_s1028" type="#_x0000_t202" style="position:absolute;margin-left:155.3pt;margin-top:269.2pt;width:79.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" fillcolor="white [3201]" strokeweight=".5pt">
                <v:textbox>
                  <w:txbxContent>
                    <w:p w14:paraId="1D4433F2" w14:textId="0EB23878" w:rsidR="00004E6B" w:rsidRDefault="00004E6B">
                      <w:r>
                        <w:t xml:space="preserve">Medilog II for temperature tracking </w:t>
                      </w:r>
                    </w:p>
                  </w:txbxContent>
                </v:textbox>
              </v:shape>
            </w:pict>
          </mc:Fallback>
        </mc:AlternateContent>
      </w:r>
      <w:r>
        <w:rPr>
          <w:noProof/>
          <w:lang w:eastAsia="en-AU"/>
        </w:rPr>
        <mc:AlternateContent>
          <mc:Choice Requires="wps">
            <w:drawing>
              <wp:anchor distT="0" distB="0" distL="114300" distR="114300" simplePos="0" relativeHeight="251665920" behindDoc="0" locked="0" layoutInCell="1" allowOverlap="1" wp14:anchorId="6DFA9B88" wp14:editId="53416450">
                <wp:simplePos x="0" y="0"/>
                <wp:positionH relativeFrom="column">
                  <wp:posOffset>4791710</wp:posOffset>
                </wp:positionH>
                <wp:positionV relativeFrom="paragraph">
                  <wp:posOffset>3504565</wp:posOffset>
                </wp:positionV>
                <wp:extent cx="1314450" cy="7810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3144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457FD7" w14:textId="65271B0E" w:rsidR="00004E6B" w:rsidRDefault="00004E6B">
                            <w:r>
                              <w:t>Place TIVE 5 logger inside the Coldtainer for GPS and temperature 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9B88" id="Text Box 56" o:spid="_x0000_s1029" type="#_x0000_t202" style="position:absolute;margin-left:377.3pt;margin-top:275.95pt;width:103.5pt;height: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" fillcolor="white [3201]" strokeweight=".5pt">
                <v:textbox>
                  <w:txbxContent>
                    <w:p w14:paraId="17457FD7" w14:textId="65271B0E" w:rsidR="00004E6B" w:rsidRDefault="00004E6B">
                      <w:r>
                        <w:t>Place TIVE 5 logger inside the Coldtainer for GPS and temperature tracking</w:t>
                      </w:r>
                    </w:p>
                  </w:txbxContent>
                </v:textbox>
              </v:shape>
            </w:pict>
          </mc:Fallback>
        </mc:AlternateContent>
      </w:r>
      <w:r>
        <w:rPr>
          <w:noProof/>
          <w:lang w:eastAsia="en-AU"/>
        </w:rPr>
        <mc:AlternateContent>
          <mc:Choice Requires="wps">
            <w:drawing>
              <wp:anchor distT="0" distB="0" distL="114300" distR="114300" simplePos="0" relativeHeight="251670016" behindDoc="0" locked="0" layoutInCell="1" allowOverlap="1" wp14:anchorId="29F97D93" wp14:editId="795D416F">
                <wp:simplePos x="0" y="0"/>
                <wp:positionH relativeFrom="column">
                  <wp:posOffset>5515610</wp:posOffset>
                </wp:positionH>
                <wp:positionV relativeFrom="paragraph">
                  <wp:posOffset>1409065</wp:posOffset>
                </wp:positionV>
                <wp:extent cx="152400" cy="2057400"/>
                <wp:effectExtent l="0" t="38100" r="76200" b="19050"/>
                <wp:wrapNone/>
                <wp:docPr id="60" name="Straight Arrow Connector 60"/>
                <wp:cNvGraphicFramePr/>
                <a:graphic xmlns:a="http://schemas.openxmlformats.org/drawingml/2006/main">
                  <a:graphicData uri="http://schemas.microsoft.com/office/word/2010/wordprocessingShape">
                    <wps:wsp>
                      <wps:cNvCnPr/>
                      <wps:spPr>
                        <a:xfrm flipV="1">
                          <a:off x="0" y="0"/>
                          <a:ext cx="152400" cy="2057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D6CE6F" id="_x0000_t32" coordsize="21600,21600" o:spt="32" o:oned="t" path="m,l21600,21600e" filled="f">
                <v:path arrowok="t" fillok="f" o:connecttype="none"/>
                <o:lock v:ext="edit" shapetype="t"/>
              </v:shapetype>
              <v:shape id="Straight Arrow Connector 60" o:spid="_x0000_s1026" type="#_x0000_t32" style="position:absolute;margin-left:434.3pt;margin-top:110.95pt;width:12pt;height:162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668992" behindDoc="0" locked="0" layoutInCell="1" allowOverlap="1" wp14:anchorId="28136E1C" wp14:editId="7DC06340">
                <wp:simplePos x="0" y="0"/>
                <wp:positionH relativeFrom="column">
                  <wp:posOffset>2029460</wp:posOffset>
                </wp:positionH>
                <wp:positionV relativeFrom="paragraph">
                  <wp:posOffset>1066165</wp:posOffset>
                </wp:positionV>
                <wp:extent cx="247650" cy="2352675"/>
                <wp:effectExtent l="38100" t="38100" r="19050" b="28575"/>
                <wp:wrapNone/>
                <wp:docPr id="59" name="Straight Arrow Connector 59"/>
                <wp:cNvGraphicFramePr/>
                <a:graphic xmlns:a="http://schemas.openxmlformats.org/drawingml/2006/main">
                  <a:graphicData uri="http://schemas.microsoft.com/office/word/2010/wordprocessingShape">
                    <wps:wsp>
                      <wps:cNvCnPr/>
                      <wps:spPr>
                        <a:xfrm flipH="1" flipV="1">
                          <a:off x="0" y="0"/>
                          <a:ext cx="247650" cy="2352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DE9D5" id="Straight Arrow Connector 59" o:spid="_x0000_s1026" type="#_x0000_t32" style="position:absolute;margin-left:159.8pt;margin-top:83.95pt;width:19.5pt;height:185.25pt;flip:x 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667968" behindDoc="0" locked="0" layoutInCell="1" allowOverlap="1" wp14:anchorId="4872683B" wp14:editId="5A86EE10">
                <wp:simplePos x="0" y="0"/>
                <wp:positionH relativeFrom="column">
                  <wp:posOffset>1000760</wp:posOffset>
                </wp:positionH>
                <wp:positionV relativeFrom="paragraph">
                  <wp:posOffset>2666365</wp:posOffset>
                </wp:positionV>
                <wp:extent cx="85725" cy="733425"/>
                <wp:effectExtent l="0" t="38100" r="66675" b="28575"/>
                <wp:wrapNone/>
                <wp:docPr id="58" name="Straight Arrow Connector 58"/>
                <wp:cNvGraphicFramePr/>
                <a:graphic xmlns:a="http://schemas.openxmlformats.org/drawingml/2006/main">
                  <a:graphicData uri="http://schemas.microsoft.com/office/word/2010/wordprocessingShape">
                    <wps:wsp>
                      <wps:cNvCnPr/>
                      <wps:spPr>
                        <a:xfrm flipV="1">
                          <a:off x="0" y="0"/>
                          <a:ext cx="85725" cy="733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EC64F" id="Straight Arrow Connector 58" o:spid="_x0000_s1026" type="#_x0000_t32" style="position:absolute;margin-left:78.8pt;margin-top:209.95pt;width:6.75pt;height:57.7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664896" behindDoc="0" locked="0" layoutInCell="1" allowOverlap="1" wp14:anchorId="17663CB0" wp14:editId="57E01162">
                <wp:simplePos x="0" y="0"/>
                <wp:positionH relativeFrom="column">
                  <wp:posOffset>676910</wp:posOffset>
                </wp:positionH>
                <wp:positionV relativeFrom="paragraph">
                  <wp:posOffset>3399790</wp:posOffset>
                </wp:positionV>
                <wp:extent cx="666750" cy="3619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6667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420833" w14:textId="53F38BD2" w:rsidR="00004E6B" w:rsidRDefault="00004E6B">
                            <w:r>
                              <w:t>padlocks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3CB0" id="Text Box 55" o:spid="_x0000_s1030" type="#_x0000_t202" style="position:absolute;margin-left:53.3pt;margin-top:267.7pt;width:52.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" fillcolor="white [3201]" strokeweight=".5pt">
                <v:textbox>
                  <w:txbxContent>
                    <w:p w14:paraId="2B420833" w14:textId="53F38BD2" w:rsidR="00004E6B" w:rsidRDefault="00004E6B">
                      <w:r>
                        <w:t>padlocks</w:t>
                      </w:r>
                    </w:p>
                  </w:txbxContent>
                </v:textbox>
              </v:shape>
            </w:pict>
          </mc:Fallback>
        </mc:AlternateContent>
      </w:r>
      <w:r>
        <w:rPr>
          <w:noProof/>
          <w:lang w:eastAsia="en-AU"/>
        </w:rPr>
        <w:drawing>
          <wp:inline distT="0" distB="0" distL="0" distR="0" wp14:anchorId="618A420E" wp14:editId="38724070">
            <wp:extent cx="3734534" cy="297162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53703" cy="2986876"/>
                    </a:xfrm>
                    <a:prstGeom prst="rect">
                      <a:avLst/>
                    </a:prstGeom>
                  </pic:spPr>
                </pic:pic>
              </a:graphicData>
            </a:graphic>
          </wp:inline>
        </w:drawing>
      </w:r>
      <w:r w:rsidRPr="00E2773E">
        <w:rPr>
          <w:noProof/>
          <w:lang w:eastAsia="en-AU"/>
        </w:rPr>
        <w:t xml:space="preserve"> </w:t>
      </w:r>
      <w:r>
        <w:rPr>
          <w:noProof/>
          <w:lang w:eastAsia="en-AU"/>
        </w:rPr>
        <w:drawing>
          <wp:inline distT="0" distB="0" distL="0" distR="0" wp14:anchorId="435993C1" wp14:editId="0EA06E32">
            <wp:extent cx="3966073" cy="30955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79718" cy="3106224"/>
                    </a:xfrm>
                    <a:prstGeom prst="rect">
                      <a:avLst/>
                    </a:prstGeom>
                  </pic:spPr>
                </pic:pic>
              </a:graphicData>
            </a:graphic>
          </wp:inline>
        </w:drawing>
      </w:r>
    </w:p>
    <w:sectPr w:rsidR="0051637E" w:rsidRPr="00F62ABB" w:rsidSect="00EB0F5D">
      <w:headerReference w:type="default" r:id="rId92"/>
      <w:headerReference w:type="first" r:id="rId93"/>
      <w:pgSz w:w="16838" w:h="11906" w:orient="landscape" w:code="9"/>
      <w:pgMar w:top="907" w:right="794" w:bottom="244" w:left="794" w:header="284" w:footer="28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5A2D5" w14:textId="77777777" w:rsidR="003B59B6" w:rsidRDefault="003B59B6">
      <w:r>
        <w:separator/>
      </w:r>
    </w:p>
  </w:endnote>
  <w:endnote w:type="continuationSeparator" w:id="0">
    <w:p w14:paraId="0F8BDF27" w14:textId="77777777" w:rsidR="003B59B6" w:rsidRDefault="003B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Calibri Light"/>
    <w:panose1 w:val="020F0502020204030203"/>
    <w:charset w:val="00"/>
    <w:family w:val="swiss"/>
    <w:pitch w:val="variable"/>
    <w:sig w:usb0="E10002FF" w:usb1="5000ECFF" w:usb2="00000021" w:usb3="00000000" w:csb0="0000019F" w:csb1="00000000"/>
  </w:font>
  <w:font w:name="Times New Roman (Headings CS)">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jc w:val="center"/>
      <w:tblLayout w:type="fixed"/>
      <w:tblCellMar>
        <w:left w:w="0" w:type="dxa"/>
        <w:right w:w="0" w:type="dxa"/>
      </w:tblCellMar>
      <w:tblLook w:val="04A0" w:firstRow="1" w:lastRow="0" w:firstColumn="1" w:lastColumn="0" w:noHBand="0" w:noVBand="1"/>
    </w:tblPr>
    <w:tblGrid>
      <w:gridCol w:w="4751"/>
      <w:gridCol w:w="5455"/>
    </w:tblGrid>
    <w:tr w:rsidR="00004E6B" w:rsidRPr="00703753" w14:paraId="6B937532" w14:textId="77777777" w:rsidTr="00717C11">
      <w:trPr>
        <w:jc w:val="center"/>
      </w:trPr>
      <w:tc>
        <w:tcPr>
          <w:tcW w:w="4685" w:type="dxa"/>
        </w:tcPr>
        <w:p w14:paraId="710C4F39" w14:textId="027F5C50" w:rsidR="00004E6B" w:rsidRPr="00703753" w:rsidRDefault="00004E6B" w:rsidP="00FF3DDD">
          <w:pPr>
            <w:rPr>
              <w:b/>
              <w:sz w:val="14"/>
            </w:rPr>
          </w:pPr>
        </w:p>
      </w:tc>
      <w:tc>
        <w:tcPr>
          <w:tcW w:w="5380" w:type="dxa"/>
        </w:tcPr>
        <w:p w14:paraId="00482A82" w14:textId="7B40DD86" w:rsidR="00004E6B" w:rsidRPr="00703753" w:rsidRDefault="00004E6B" w:rsidP="00717C11">
          <w:pPr>
            <w:jc w:val="right"/>
            <w:rPr>
              <w:b/>
              <w:sz w:val="14"/>
            </w:rPr>
          </w:pPr>
        </w:p>
      </w:tc>
    </w:tr>
  </w:tbl>
  <w:p w14:paraId="1303F34F" w14:textId="45F1C2EC" w:rsidR="00004E6B" w:rsidRPr="006A4EE7" w:rsidRDefault="00004E6B" w:rsidP="006A4EE7">
    <w:pPr>
      <w:pStyle w:val="Footer"/>
      <w:rPr>
        <w:sz w:val="2"/>
      </w:rPr>
    </w:pPr>
    <w:r>
      <w:rPr>
        <w:noProof/>
        <w:lang w:val="en-AU" w:eastAsia="en-AU"/>
      </w:rPr>
      <mc:AlternateContent>
        <mc:Choice Requires="wps">
          <w:drawing>
            <wp:anchor distT="0" distB="0" distL="114300" distR="114300" simplePos="0" relativeHeight="251667456" behindDoc="0" locked="0" layoutInCell="1" allowOverlap="1" wp14:anchorId="299F1745" wp14:editId="6E5BD991">
              <wp:simplePos x="0" y="0"/>
              <wp:positionH relativeFrom="margin">
                <wp:align>right</wp:align>
              </wp:positionH>
              <wp:positionV relativeFrom="paragraph">
                <wp:posOffset>-354965</wp:posOffset>
              </wp:positionV>
              <wp:extent cx="6467475" cy="28638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67475" cy="286385"/>
                      </a:xfrm>
                      <a:prstGeom prst="rect">
                        <a:avLst/>
                      </a:prstGeom>
                      <a:noFill/>
                      <a:ln w="6350">
                        <a:noFill/>
                      </a:ln>
                    </wps:spPr>
                    <wps:txbx>
                      <w:txbxContent>
                        <w:p w14:paraId="7696B04B" w14:textId="5DC7BDB1" w:rsidR="00004E6B" w:rsidRPr="0089366F" w:rsidRDefault="00004E6B" w:rsidP="00F80DA1">
                          <w:pPr>
                            <w:rPr>
                              <w:szCs w:val="18"/>
                            </w:rPr>
                          </w:pPr>
                          <w:r>
                            <w:rPr>
                              <w:szCs w:val="18"/>
                            </w:rPr>
                            <w:t xml:space="preserve"> Author: Updated by Riya Simon | 1</w:t>
                          </w:r>
                          <w:r w:rsidR="00F14957">
                            <w:rPr>
                              <w:szCs w:val="18"/>
                            </w:rPr>
                            <w:t>7</w:t>
                          </w:r>
                          <w:r>
                            <w:rPr>
                              <w:szCs w:val="18"/>
                            </w:rPr>
                            <w:t>.02.22</w:t>
                          </w:r>
                          <w:r w:rsidRPr="0089366F">
                            <w:rPr>
                              <w:szCs w:val="18"/>
                            </w:rPr>
                            <w:t xml:space="preserve"> | Version</w:t>
                          </w:r>
                          <w:r>
                            <w:rPr>
                              <w:szCs w:val="18"/>
                            </w:rPr>
                            <w:t xml:space="preserve"> 8 | Authorised: Shane Crowe                               Page </w:t>
                          </w:r>
                          <w:r w:rsidRPr="00F80DA1">
                            <w:rPr>
                              <w:szCs w:val="18"/>
                            </w:rPr>
                            <w:fldChar w:fldCharType="begin"/>
                          </w:r>
                          <w:r w:rsidRPr="00F80DA1">
                            <w:rPr>
                              <w:szCs w:val="18"/>
                            </w:rPr>
                            <w:instrText xml:space="preserve"> PAGE   \* MERGEFORMAT </w:instrText>
                          </w:r>
                          <w:r w:rsidRPr="00F80DA1">
                            <w:rPr>
                              <w:szCs w:val="18"/>
                            </w:rPr>
                            <w:fldChar w:fldCharType="separate"/>
                          </w:r>
                          <w:r w:rsidR="001133E4">
                            <w:rPr>
                              <w:noProof/>
                              <w:szCs w:val="18"/>
                            </w:rPr>
                            <w:t>3</w:t>
                          </w:r>
                          <w:r w:rsidRPr="00F80DA1">
                            <w:rPr>
                              <w:noProof/>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9F1745" id="_x0000_t202" coordsize="21600,21600" o:spt="202" path="m,l,21600r21600,l21600,xe">
              <v:stroke joinstyle="miter"/>
              <v:path gradientshapeok="t" o:connecttype="rect"/>
            </v:shapetype>
            <v:shape id="Text Box 38" o:spid="_x0000_s1031" type="#_x0000_t202" style="position:absolute;margin-left:458.05pt;margin-top:-27.95pt;width:509.25pt;height:22.5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" filled="f" stroked="f" strokeweight=".5pt">
              <v:textbox>
                <w:txbxContent>
                  <w:p w14:paraId="7696B04B" w14:textId="5DC7BDB1" w:rsidR="00004E6B" w:rsidRPr="0089366F" w:rsidRDefault="00004E6B" w:rsidP="00F80DA1">
                    <w:pPr>
                      <w:rPr>
                        <w:szCs w:val="18"/>
                      </w:rPr>
                    </w:pPr>
                    <w:r>
                      <w:rPr>
                        <w:szCs w:val="18"/>
                      </w:rPr>
                      <w:t xml:space="preserve"> Author: Updated by Riya Simon | 1</w:t>
                    </w:r>
                    <w:r w:rsidR="00F14957">
                      <w:rPr>
                        <w:szCs w:val="18"/>
                      </w:rPr>
                      <w:t>7</w:t>
                    </w:r>
                    <w:r>
                      <w:rPr>
                        <w:szCs w:val="18"/>
                      </w:rPr>
                      <w:t>.02.22</w:t>
                    </w:r>
                    <w:r w:rsidRPr="0089366F">
                      <w:rPr>
                        <w:szCs w:val="18"/>
                      </w:rPr>
                      <w:t xml:space="preserve"> | Version</w:t>
                    </w:r>
                    <w:r>
                      <w:rPr>
                        <w:szCs w:val="18"/>
                      </w:rPr>
                      <w:t xml:space="preserve"> 8 | Authorised: Shane Crowe                               Page </w:t>
                    </w:r>
                    <w:r w:rsidRPr="00F80DA1">
                      <w:rPr>
                        <w:szCs w:val="18"/>
                      </w:rPr>
                      <w:fldChar w:fldCharType="begin"/>
                    </w:r>
                    <w:r w:rsidRPr="00F80DA1">
                      <w:rPr>
                        <w:szCs w:val="18"/>
                      </w:rPr>
                      <w:instrText xml:space="preserve"> PAGE   \* MERGEFORMAT </w:instrText>
                    </w:r>
                    <w:r w:rsidRPr="00F80DA1">
                      <w:rPr>
                        <w:szCs w:val="18"/>
                      </w:rPr>
                      <w:fldChar w:fldCharType="separate"/>
                    </w:r>
                    <w:r w:rsidR="001133E4">
                      <w:rPr>
                        <w:noProof/>
                        <w:szCs w:val="18"/>
                      </w:rPr>
                      <w:t>3</w:t>
                    </w:r>
                    <w:r w:rsidRPr="00F80DA1">
                      <w:rPr>
                        <w:noProof/>
                        <w:szCs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0" w:type="dxa"/>
      <w:jc w:val="center"/>
      <w:tblLayout w:type="fixed"/>
      <w:tblCellMar>
        <w:left w:w="0" w:type="dxa"/>
        <w:right w:w="0" w:type="dxa"/>
      </w:tblCellMar>
      <w:tblLook w:val="04A0" w:firstRow="1" w:lastRow="0" w:firstColumn="1" w:lastColumn="0" w:noHBand="0" w:noVBand="1"/>
    </w:tblPr>
    <w:tblGrid>
      <w:gridCol w:w="4748"/>
      <w:gridCol w:w="5452"/>
    </w:tblGrid>
    <w:tr w:rsidR="00004E6B" w:rsidRPr="006A4EE7" w14:paraId="7B2B50F6" w14:textId="77777777" w:rsidTr="004A1479">
      <w:trPr>
        <w:jc w:val="center"/>
      </w:trPr>
      <w:tc>
        <w:tcPr>
          <w:tcW w:w="4685" w:type="dxa"/>
          <w:hideMark/>
        </w:tcPr>
        <w:p w14:paraId="3C81C274" w14:textId="21B55DC0" w:rsidR="00004E6B" w:rsidRPr="006A4EE7" w:rsidRDefault="00004E6B" w:rsidP="000D6758">
          <w:pPr>
            <w:spacing w:after="40"/>
            <w:rPr>
              <w:b/>
              <w:sz w:val="14"/>
            </w:rPr>
          </w:pPr>
        </w:p>
      </w:tc>
      <w:tc>
        <w:tcPr>
          <w:tcW w:w="5380" w:type="dxa"/>
        </w:tcPr>
        <w:p w14:paraId="590DA2CC" w14:textId="77777777" w:rsidR="00004E6B" w:rsidRPr="006A4EE7" w:rsidRDefault="00004E6B" w:rsidP="00FF3DDD">
          <w:pPr>
            <w:spacing w:after="40"/>
            <w:rPr>
              <w:b/>
              <w:sz w:val="14"/>
            </w:rPr>
          </w:pPr>
        </w:p>
      </w:tc>
    </w:tr>
  </w:tbl>
  <w:p w14:paraId="47CDD9F0" w14:textId="45DA5449" w:rsidR="00004E6B" w:rsidRPr="006A4EE7" w:rsidRDefault="00004E6B" w:rsidP="006A4EE7">
    <w:pPr>
      <w:pStyle w:val="Footer"/>
      <w:rPr>
        <w:sz w:val="2"/>
      </w:rPr>
    </w:pPr>
    <w:r>
      <w:rPr>
        <w:noProof/>
        <w:lang w:val="en-AU" w:eastAsia="en-AU"/>
      </w:rPr>
      <mc:AlternateContent>
        <mc:Choice Requires="wps">
          <w:drawing>
            <wp:anchor distT="0" distB="0" distL="114300" distR="114300" simplePos="0" relativeHeight="251665408" behindDoc="0" locked="0" layoutInCell="1" allowOverlap="1" wp14:anchorId="1D2AA959" wp14:editId="01E17F2C">
              <wp:simplePos x="0" y="0"/>
              <wp:positionH relativeFrom="margin">
                <wp:align>right</wp:align>
              </wp:positionH>
              <wp:positionV relativeFrom="paragraph">
                <wp:posOffset>-363220</wp:posOffset>
              </wp:positionV>
              <wp:extent cx="6467475" cy="2863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467475" cy="286385"/>
                      </a:xfrm>
                      <a:prstGeom prst="rect">
                        <a:avLst/>
                      </a:prstGeom>
                      <a:noFill/>
                      <a:ln w="6350">
                        <a:noFill/>
                      </a:ln>
                    </wps:spPr>
                    <wps:txbx>
                      <w:txbxContent>
                        <w:p w14:paraId="019F9892" w14:textId="6D0D8F76" w:rsidR="00004E6B" w:rsidRPr="0089366F" w:rsidRDefault="00004E6B">
                          <w:pPr>
                            <w:rPr>
                              <w:szCs w:val="18"/>
                            </w:rPr>
                          </w:pPr>
                          <w:r>
                            <w:rPr>
                              <w:szCs w:val="18"/>
                            </w:rPr>
                            <w:t>Au</w:t>
                          </w:r>
                          <w:r w:rsidR="00F14957">
                            <w:rPr>
                              <w:szCs w:val="18"/>
                            </w:rPr>
                            <w:t>thor: Updated by Riya Simon | 17</w:t>
                          </w:r>
                          <w:r>
                            <w:rPr>
                              <w:szCs w:val="18"/>
                            </w:rPr>
                            <w:t>.02.22</w:t>
                          </w:r>
                          <w:r w:rsidRPr="0089366F">
                            <w:rPr>
                              <w:szCs w:val="18"/>
                            </w:rPr>
                            <w:t xml:space="preserve"> | Version</w:t>
                          </w:r>
                          <w:r>
                            <w:rPr>
                              <w:szCs w:val="18"/>
                            </w:rPr>
                            <w:t xml:space="preserve"> 8 | Authorised: Shane Crowe </w:t>
                          </w:r>
                          <w:r>
                            <w:rPr>
                              <w:szCs w:val="18"/>
                            </w:rPr>
                            <w:tab/>
                          </w:r>
                          <w:r>
                            <w:rPr>
                              <w:szCs w:val="18"/>
                            </w:rPr>
                            <w:tab/>
                          </w:r>
                          <w:r>
                            <w:rPr>
                              <w:szCs w:val="18"/>
                            </w:rPr>
                            <w:tab/>
                            <w:t xml:space="preserve">Page </w:t>
                          </w:r>
                          <w:r w:rsidRPr="00F80DA1">
                            <w:rPr>
                              <w:szCs w:val="18"/>
                            </w:rPr>
                            <w:fldChar w:fldCharType="begin"/>
                          </w:r>
                          <w:r w:rsidRPr="00F80DA1">
                            <w:rPr>
                              <w:szCs w:val="18"/>
                            </w:rPr>
                            <w:instrText xml:space="preserve"> PAGE   \* MERGEFORMAT </w:instrText>
                          </w:r>
                          <w:r w:rsidRPr="00F80DA1">
                            <w:rPr>
                              <w:szCs w:val="18"/>
                            </w:rPr>
                            <w:fldChar w:fldCharType="separate"/>
                          </w:r>
                          <w:r w:rsidR="00342E3A">
                            <w:rPr>
                              <w:noProof/>
                              <w:szCs w:val="18"/>
                            </w:rPr>
                            <w:t>1</w:t>
                          </w:r>
                          <w:r w:rsidRPr="00F80DA1">
                            <w:rPr>
                              <w:noProof/>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2AA959" id="_x0000_t202" coordsize="21600,21600" o:spt="202" path="m,l,21600r21600,l21600,xe">
              <v:stroke joinstyle="miter"/>
              <v:path gradientshapeok="t" o:connecttype="rect"/>
            </v:shapetype>
            <v:shape id="Text Box 37" o:spid="_x0000_s1032" type="#_x0000_t202" style="position:absolute;margin-left:458.05pt;margin-top:-28.6pt;width:509.25pt;height:22.5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" filled="f" stroked="f" strokeweight=".5pt">
              <v:textbox>
                <w:txbxContent>
                  <w:p w14:paraId="019F9892" w14:textId="6D0D8F76" w:rsidR="00004E6B" w:rsidRPr="0089366F" w:rsidRDefault="00004E6B">
                    <w:pPr>
                      <w:rPr>
                        <w:szCs w:val="18"/>
                      </w:rPr>
                    </w:pPr>
                    <w:r>
                      <w:rPr>
                        <w:szCs w:val="18"/>
                      </w:rPr>
                      <w:t>Au</w:t>
                    </w:r>
                    <w:r w:rsidR="00F14957">
                      <w:rPr>
                        <w:szCs w:val="18"/>
                      </w:rPr>
                      <w:t>thor: Updated by Riya Simon | 17</w:t>
                    </w:r>
                    <w:r>
                      <w:rPr>
                        <w:szCs w:val="18"/>
                      </w:rPr>
                      <w:t>.02.22</w:t>
                    </w:r>
                    <w:r w:rsidRPr="0089366F">
                      <w:rPr>
                        <w:szCs w:val="18"/>
                      </w:rPr>
                      <w:t xml:space="preserve"> | Version</w:t>
                    </w:r>
                    <w:r>
                      <w:rPr>
                        <w:szCs w:val="18"/>
                      </w:rPr>
                      <w:t xml:space="preserve"> 8 | Authorised: Shane Crowe </w:t>
                    </w:r>
                    <w:r>
                      <w:rPr>
                        <w:szCs w:val="18"/>
                      </w:rPr>
                      <w:tab/>
                    </w:r>
                    <w:r>
                      <w:rPr>
                        <w:szCs w:val="18"/>
                      </w:rPr>
                      <w:tab/>
                    </w:r>
                    <w:r>
                      <w:rPr>
                        <w:szCs w:val="18"/>
                      </w:rPr>
                      <w:tab/>
                      <w:t xml:space="preserve">Page </w:t>
                    </w:r>
                    <w:r w:rsidRPr="00F80DA1">
                      <w:rPr>
                        <w:szCs w:val="18"/>
                      </w:rPr>
                      <w:fldChar w:fldCharType="begin"/>
                    </w:r>
                    <w:r w:rsidRPr="00F80DA1">
                      <w:rPr>
                        <w:szCs w:val="18"/>
                      </w:rPr>
                      <w:instrText xml:space="preserve"> PAGE   \* MERGEFORMAT </w:instrText>
                    </w:r>
                    <w:r w:rsidRPr="00F80DA1">
                      <w:rPr>
                        <w:szCs w:val="18"/>
                      </w:rPr>
                      <w:fldChar w:fldCharType="separate"/>
                    </w:r>
                    <w:r w:rsidR="00342E3A">
                      <w:rPr>
                        <w:noProof/>
                        <w:szCs w:val="18"/>
                      </w:rPr>
                      <w:t>1</w:t>
                    </w:r>
                    <w:r w:rsidRPr="00F80DA1">
                      <w:rPr>
                        <w:noProof/>
                        <w:szCs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4C9F" w14:textId="01F37273" w:rsidR="00004E6B" w:rsidRDefault="00004E6B">
    <w:pPr>
      <w:pStyle w:val="BodyText"/>
      <w:spacing w:line="14" w:lineRule="auto"/>
    </w:pPr>
    <w:r>
      <w:rPr>
        <w:noProof/>
        <w:sz w:val="22"/>
        <w:lang w:eastAsia="en-AU"/>
      </w:rPr>
      <mc:AlternateContent>
        <mc:Choice Requires="wps">
          <w:drawing>
            <wp:anchor distT="0" distB="0" distL="114300" distR="114300" simplePos="0" relativeHeight="251661312" behindDoc="1" locked="0" layoutInCell="1" allowOverlap="1" wp14:anchorId="7D7BA250" wp14:editId="039B4A69">
              <wp:simplePos x="0" y="0"/>
              <wp:positionH relativeFrom="page">
                <wp:posOffset>904875</wp:posOffset>
              </wp:positionH>
              <wp:positionV relativeFrom="page">
                <wp:posOffset>6781800</wp:posOffset>
              </wp:positionV>
              <wp:extent cx="9220200" cy="180975"/>
              <wp:effectExtent l="0" t="0" r="0" b="952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B7AC" w14:textId="55284C91" w:rsidR="00004E6B" w:rsidRPr="0089366F" w:rsidRDefault="00004E6B">
                          <w:pPr>
                            <w:rPr>
                              <w:szCs w:val="18"/>
                            </w:rPr>
                          </w:pPr>
                          <w:r>
                            <w:rPr>
                              <w:szCs w:val="18"/>
                            </w:rPr>
                            <w:t>Author: Updated by Riya Simon | 1</w:t>
                          </w:r>
                          <w:r w:rsidR="00F14957">
                            <w:rPr>
                              <w:szCs w:val="18"/>
                            </w:rPr>
                            <w:t>7</w:t>
                          </w:r>
                          <w:r>
                            <w:rPr>
                              <w:szCs w:val="18"/>
                            </w:rPr>
                            <w:t>.02.22</w:t>
                          </w:r>
                          <w:r w:rsidRPr="0089366F">
                            <w:rPr>
                              <w:szCs w:val="18"/>
                            </w:rPr>
                            <w:t xml:space="preserve"> | Version</w:t>
                          </w:r>
                          <w:r>
                            <w:rPr>
                              <w:szCs w:val="18"/>
                            </w:rPr>
                            <w:t xml:space="preserve"> 8 | Authorised: Shane Crowe </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t xml:space="preserve">Page </w:t>
                          </w:r>
                          <w:r w:rsidRPr="00F80DA1">
                            <w:rPr>
                              <w:szCs w:val="18"/>
                            </w:rPr>
                            <w:fldChar w:fldCharType="begin"/>
                          </w:r>
                          <w:r w:rsidRPr="00F80DA1">
                            <w:rPr>
                              <w:szCs w:val="18"/>
                            </w:rPr>
                            <w:instrText xml:space="preserve"> PAGE   \* MERGEFORMAT </w:instrText>
                          </w:r>
                          <w:r w:rsidRPr="00F80DA1">
                            <w:rPr>
                              <w:szCs w:val="18"/>
                            </w:rPr>
                            <w:fldChar w:fldCharType="separate"/>
                          </w:r>
                          <w:r w:rsidR="00F14957">
                            <w:rPr>
                              <w:noProof/>
                              <w:szCs w:val="18"/>
                            </w:rPr>
                            <w:t>46</w:t>
                          </w:r>
                          <w:r w:rsidRPr="00F80DA1">
                            <w:rPr>
                              <w:noProof/>
                              <w:szCs w:val="18"/>
                            </w:rPr>
                            <w:fldChar w:fldCharType="end"/>
                          </w:r>
                        </w:p>
                        <w:p w14:paraId="2C1E5814" w14:textId="77777777" w:rsidR="00004E6B" w:rsidRDefault="00004E6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BA250" id="_x0000_t202" coordsize="21600,21600" o:spt="202" path="m,l,21600r21600,l21600,xe">
              <v:stroke joinstyle="miter"/>
              <v:path gradientshapeok="t" o:connecttype="rect"/>
            </v:shapetype>
            <v:shape id="Text Box 20" o:spid="_x0000_s1034" type="#_x0000_t202" style="position:absolute;margin-left:71.25pt;margin-top:534pt;width:726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0NsA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" filled="f" stroked="f">
              <v:textbox inset="0,0,0,0">
                <w:txbxContent>
                  <w:p w14:paraId="0EBBB7AC" w14:textId="55284C91" w:rsidR="00004E6B" w:rsidRPr="0089366F" w:rsidRDefault="00004E6B">
                    <w:pPr>
                      <w:rPr>
                        <w:szCs w:val="18"/>
                      </w:rPr>
                    </w:pPr>
                    <w:r>
                      <w:rPr>
                        <w:szCs w:val="18"/>
                      </w:rPr>
                      <w:t>Author: Updated by Riya Simon | 1</w:t>
                    </w:r>
                    <w:r w:rsidR="00F14957">
                      <w:rPr>
                        <w:szCs w:val="18"/>
                      </w:rPr>
                      <w:t>7</w:t>
                    </w:r>
                    <w:r>
                      <w:rPr>
                        <w:szCs w:val="18"/>
                      </w:rPr>
                      <w:t>.02.22</w:t>
                    </w:r>
                    <w:r w:rsidRPr="0089366F">
                      <w:rPr>
                        <w:szCs w:val="18"/>
                      </w:rPr>
                      <w:t xml:space="preserve"> | Version</w:t>
                    </w:r>
                    <w:r>
                      <w:rPr>
                        <w:szCs w:val="18"/>
                      </w:rPr>
                      <w:t xml:space="preserve"> 8 | Authorised: Shane Crowe </w:t>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r>
                    <w:r>
                      <w:rPr>
                        <w:szCs w:val="18"/>
                      </w:rPr>
                      <w:tab/>
                      <w:t xml:space="preserve">Page </w:t>
                    </w:r>
                    <w:r w:rsidRPr="00F80DA1">
                      <w:rPr>
                        <w:szCs w:val="18"/>
                      </w:rPr>
                      <w:fldChar w:fldCharType="begin"/>
                    </w:r>
                    <w:r w:rsidRPr="00F80DA1">
                      <w:rPr>
                        <w:szCs w:val="18"/>
                      </w:rPr>
                      <w:instrText xml:space="preserve"> PAGE   \* MERGEFORMAT </w:instrText>
                    </w:r>
                    <w:r w:rsidRPr="00F80DA1">
                      <w:rPr>
                        <w:szCs w:val="18"/>
                      </w:rPr>
                      <w:fldChar w:fldCharType="separate"/>
                    </w:r>
                    <w:r w:rsidR="00F14957">
                      <w:rPr>
                        <w:noProof/>
                        <w:szCs w:val="18"/>
                      </w:rPr>
                      <w:t>46</w:t>
                    </w:r>
                    <w:r w:rsidRPr="00F80DA1">
                      <w:rPr>
                        <w:noProof/>
                        <w:szCs w:val="18"/>
                      </w:rPr>
                      <w:fldChar w:fldCharType="end"/>
                    </w:r>
                  </w:p>
                  <w:p w14:paraId="2C1E5814" w14:textId="77777777" w:rsidR="00004E6B" w:rsidRDefault="00004E6B">
                    <w:pPr>
                      <w:pStyle w:val="BodyText"/>
                      <w:spacing w:line="245" w:lineRule="exact"/>
                      <w:ind w:left="20"/>
                    </w:pPr>
                  </w:p>
                </w:txbxContent>
              </v:textbox>
              <w10:wrap anchorx="page" anchory="page"/>
            </v:shape>
          </w:pict>
        </mc:Fallback>
      </mc:AlternateContent>
    </w:r>
    <w:r>
      <w:rPr>
        <w:noProof/>
        <w:sz w:val="22"/>
        <w:lang w:eastAsia="en-AU"/>
      </w:rPr>
      <mc:AlternateContent>
        <mc:Choice Requires="wps">
          <w:drawing>
            <wp:anchor distT="0" distB="0" distL="114300" distR="114300" simplePos="0" relativeHeight="251660288" behindDoc="1" locked="0" layoutInCell="1" allowOverlap="1" wp14:anchorId="7062A08F" wp14:editId="737A5AB6">
              <wp:simplePos x="0" y="0"/>
              <wp:positionH relativeFrom="page">
                <wp:posOffset>9599295</wp:posOffset>
              </wp:positionH>
              <wp:positionV relativeFrom="page">
                <wp:posOffset>6614795</wp:posOffset>
              </wp:positionV>
              <wp:extent cx="219710" cy="165735"/>
              <wp:effectExtent l="0" t="4445" r="1270" b="127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0F43" w14:textId="77777777" w:rsidR="00004E6B" w:rsidRDefault="00004E6B">
                          <w:pPr>
                            <w:pStyle w:val="BodyTex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A08F" id="Text Box 19" o:spid="_x0000_s1035" type="#_x0000_t202" style="position:absolute;margin-left:755.85pt;margin-top:520.85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C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" filled="f" stroked="f">
              <v:textbox inset="0,0,0,0">
                <w:txbxContent>
                  <w:p w14:paraId="4D680F43" w14:textId="77777777" w:rsidR="00004E6B" w:rsidRDefault="00004E6B">
                    <w:pPr>
                      <w:pStyle w:val="BodyText"/>
                      <w:spacing w:line="245" w:lineRule="exact"/>
                      <w:ind w:left="6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83FF" w14:textId="68E6AF71" w:rsidR="00004E6B" w:rsidRPr="0089366F" w:rsidRDefault="00004E6B" w:rsidP="00EB0F5D">
    <w:pPr>
      <w:rPr>
        <w:szCs w:val="18"/>
      </w:rPr>
    </w:pPr>
    <w:r>
      <w:rPr>
        <w:szCs w:val="18"/>
      </w:rPr>
      <w:t>Author: Updated by Riya Simon | 1</w:t>
    </w:r>
    <w:r w:rsidR="00F14957">
      <w:rPr>
        <w:szCs w:val="18"/>
      </w:rPr>
      <w:t>7</w:t>
    </w:r>
    <w:r>
      <w:rPr>
        <w:szCs w:val="18"/>
      </w:rPr>
      <w:t>.02.22</w:t>
    </w:r>
    <w:r w:rsidRPr="0089366F">
      <w:rPr>
        <w:szCs w:val="18"/>
      </w:rPr>
      <w:t xml:space="preserve"> | Version</w:t>
    </w:r>
    <w:r>
      <w:rPr>
        <w:szCs w:val="18"/>
      </w:rPr>
      <w:t xml:space="preserve"> 8 | Authorised: Shane Crowe</w:t>
    </w:r>
    <w:r>
      <w:rPr>
        <w:szCs w:val="18"/>
      </w:rPr>
      <w:tab/>
    </w:r>
    <w:r>
      <w:rPr>
        <w:szCs w:val="18"/>
      </w:rPr>
      <w:tab/>
    </w:r>
    <w:r>
      <w:rPr>
        <w:szCs w:val="18"/>
      </w:rPr>
      <w:tab/>
    </w:r>
    <w:r>
      <w:rPr>
        <w:szCs w:val="18"/>
      </w:rPr>
      <w:tab/>
      <w:t xml:space="preserve">Page </w:t>
    </w:r>
    <w:r w:rsidRPr="00F80DA1">
      <w:rPr>
        <w:szCs w:val="18"/>
      </w:rPr>
      <w:fldChar w:fldCharType="begin"/>
    </w:r>
    <w:r w:rsidRPr="00F80DA1">
      <w:rPr>
        <w:szCs w:val="18"/>
      </w:rPr>
      <w:instrText xml:space="preserve"> PAGE   \* MERGEFORMAT </w:instrText>
    </w:r>
    <w:r w:rsidRPr="00F80DA1">
      <w:rPr>
        <w:szCs w:val="18"/>
      </w:rPr>
      <w:fldChar w:fldCharType="separate"/>
    </w:r>
    <w:r w:rsidR="00F14957">
      <w:rPr>
        <w:noProof/>
        <w:szCs w:val="18"/>
      </w:rPr>
      <w:t>47</w:t>
    </w:r>
    <w:r w:rsidRPr="00F80DA1">
      <w:rPr>
        <w:noProof/>
        <w:szCs w:val="18"/>
      </w:rPr>
      <w:fldChar w:fldCharType="end"/>
    </w:r>
  </w:p>
  <w:p w14:paraId="0C5DE9BB" w14:textId="77777777" w:rsidR="00004E6B" w:rsidRDefault="00004E6B">
    <w:pPr>
      <w:pStyle w:val="BodyText"/>
      <w:spacing w:line="14" w:lineRule="auto"/>
    </w:pPr>
    <w:r>
      <w:rPr>
        <w:noProof/>
        <w:sz w:val="22"/>
        <w:lang w:eastAsia="en-AU"/>
      </w:rPr>
      <mc:AlternateContent>
        <mc:Choice Requires="wps">
          <w:drawing>
            <wp:anchor distT="0" distB="0" distL="114300" distR="114300" simplePos="0" relativeHeight="251662336" behindDoc="1" locked="0" layoutInCell="1" allowOverlap="1" wp14:anchorId="51EC8E51" wp14:editId="7B1C9596">
              <wp:simplePos x="0" y="0"/>
              <wp:positionH relativeFrom="page">
                <wp:posOffset>9624695</wp:posOffset>
              </wp:positionH>
              <wp:positionV relativeFrom="page">
                <wp:posOffset>6614795</wp:posOffset>
              </wp:positionV>
              <wp:extent cx="168910" cy="165735"/>
              <wp:effectExtent l="4445" t="4445" r="0" b="127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CFD5" w14:textId="77777777" w:rsidR="00004E6B" w:rsidRDefault="00004E6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C8E51" id="_x0000_t202" coordsize="21600,21600" o:spt="202" path="m,l,21600r21600,l21600,xe">
              <v:stroke joinstyle="miter"/>
              <v:path gradientshapeok="t" o:connecttype="rect"/>
            </v:shapetype>
            <v:shape id="Text Box 21" o:spid="_x0000_s1036" type="#_x0000_t202" style="position:absolute;margin-left:757.85pt;margin-top:520.85pt;width:13.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PSrg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" filled="f" stroked="f">
              <v:textbox inset="0,0,0,0">
                <w:txbxContent>
                  <w:p w14:paraId="2325CFD5" w14:textId="77777777" w:rsidR="00004E6B" w:rsidRDefault="00004E6B">
                    <w:pPr>
                      <w:pStyle w:val="BodyText"/>
                      <w:spacing w:line="245" w:lineRule="exact"/>
                      <w:ind w:left="20"/>
                    </w:pPr>
                  </w:p>
                </w:txbxContent>
              </v:textbox>
              <w10:wrap anchorx="page" anchory="page"/>
            </v:shape>
          </w:pict>
        </mc:Fallback>
      </mc:AlternateContent>
    </w:r>
    <w:r>
      <w:rPr>
        <w:noProof/>
        <w:sz w:val="22"/>
        <w:lang w:eastAsia="en-AU"/>
      </w:rPr>
      <mc:AlternateContent>
        <mc:Choice Requires="wps">
          <w:drawing>
            <wp:anchor distT="0" distB="0" distL="114300" distR="114300" simplePos="0" relativeHeight="251663360" behindDoc="1" locked="0" layoutInCell="1" allowOverlap="1" wp14:anchorId="12A3855E" wp14:editId="264033F4">
              <wp:simplePos x="0" y="0"/>
              <wp:positionH relativeFrom="page">
                <wp:posOffset>901700</wp:posOffset>
              </wp:positionH>
              <wp:positionV relativeFrom="page">
                <wp:posOffset>6785610</wp:posOffset>
              </wp:positionV>
              <wp:extent cx="3328035" cy="165735"/>
              <wp:effectExtent l="0" t="3810" r="0" b="190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2ECAD" w14:textId="77777777" w:rsidR="00004E6B" w:rsidRDefault="00004E6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855E" id="Text Box 22" o:spid="_x0000_s1037" type="#_x0000_t202" style="position:absolute;margin-left:71pt;margin-top:534.3pt;width:262.0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vbsA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" filled="f" stroked="f">
              <v:textbox inset="0,0,0,0">
                <w:txbxContent>
                  <w:p w14:paraId="7CA2ECAD" w14:textId="77777777" w:rsidR="00004E6B" w:rsidRDefault="00004E6B">
                    <w:pPr>
                      <w:pStyle w:val="BodyText"/>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85966" w14:textId="77777777" w:rsidR="003B59B6" w:rsidRDefault="003B59B6">
      <w:r>
        <w:separator/>
      </w:r>
    </w:p>
  </w:footnote>
  <w:footnote w:type="continuationSeparator" w:id="0">
    <w:p w14:paraId="2CACDA4D" w14:textId="77777777" w:rsidR="003B59B6" w:rsidRDefault="003B5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A1EF" w14:textId="77777777" w:rsidR="00004E6B" w:rsidRDefault="00004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9578" w14:textId="77777777" w:rsidR="00004E6B" w:rsidRDefault="00004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60FF" w14:textId="77777777" w:rsidR="00004E6B" w:rsidRDefault="00004E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6C3F" w14:textId="77777777" w:rsidR="00004E6B" w:rsidRDefault="00004E6B">
    <w:pPr>
      <w:pStyle w:val="BodyText"/>
      <w:spacing w:line="14" w:lineRule="auto"/>
    </w:pPr>
    <w:r>
      <w:rPr>
        <w:noProof/>
        <w:sz w:val="22"/>
        <w:lang w:eastAsia="en-AU"/>
      </w:rPr>
      <mc:AlternateContent>
        <mc:Choice Requires="wps">
          <w:drawing>
            <wp:anchor distT="0" distB="0" distL="114300" distR="114300" simplePos="0" relativeHeight="251659264" behindDoc="1" locked="0" layoutInCell="1" allowOverlap="1" wp14:anchorId="440337EC" wp14:editId="4A85217D">
              <wp:simplePos x="0" y="0"/>
              <wp:positionH relativeFrom="page">
                <wp:posOffset>3190875</wp:posOffset>
              </wp:positionH>
              <wp:positionV relativeFrom="page">
                <wp:posOffset>464185</wp:posOffset>
              </wp:positionV>
              <wp:extent cx="4312920" cy="336550"/>
              <wp:effectExtent l="0" t="0" r="1905"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3D51" w14:textId="77777777" w:rsidR="00004E6B" w:rsidRDefault="00004E6B">
                          <w:pPr>
                            <w:pStyle w:val="BodyText"/>
                            <w:ind w:left="1" w:right="1"/>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337EC" id="_x0000_t202" coordsize="21600,21600" o:spt="202" path="m,l,21600r21600,l21600,xe">
              <v:stroke joinstyle="miter"/>
              <v:path gradientshapeok="t" o:connecttype="rect"/>
            </v:shapetype>
            <v:shape id="Text Box 18" o:spid="_x0000_s1033" type="#_x0000_t202" style="position:absolute;margin-left:251.25pt;margin-top:36.55pt;width:339.6pt;height: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Xusw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" filled="f" stroked="f">
              <v:textbox inset="0,0,0,0">
                <w:txbxContent>
                  <w:p w14:paraId="05273D51" w14:textId="77777777" w:rsidR="00004E6B" w:rsidRDefault="00004E6B">
                    <w:pPr>
                      <w:pStyle w:val="BodyText"/>
                      <w:ind w:left="1" w:right="1"/>
                      <w:jc w:val="cente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4A6F" w14:textId="77777777" w:rsidR="00004E6B" w:rsidRDefault="00004E6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E597" w14:textId="77777777" w:rsidR="00004E6B" w:rsidRDefault="00004E6B" w:rsidP="008641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91F4" w14:textId="77777777" w:rsidR="00004E6B" w:rsidRDefault="00004E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A277" w14:textId="77777777" w:rsidR="00004E6B" w:rsidRDefault="00004E6B" w:rsidP="008641B4">
    <w:pPr>
      <w:pStyle w:val="Header"/>
    </w:pP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4A4E" w14:textId="77777777" w:rsidR="00004E6B" w:rsidRPr="001D487C" w:rsidRDefault="00004E6B" w:rsidP="00B64087">
    <w:pPr>
      <w:spacing w:before="60" w:afterLines="60" w:after="144" w:line="259" w:lineRule="auto"/>
      <w:jc w:val="both"/>
      <w:rPr>
        <w:rFonts w:cs="Arial"/>
        <w:b/>
        <w:sz w:val="21"/>
        <w:szCs w:val="21"/>
        <w:lang w:val="en-GB"/>
      </w:rPr>
    </w:pP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r w:rsidRPr="001D487C">
      <w:rPr>
        <w:rFonts w:cs="Arial"/>
        <w:b/>
        <w:sz w:val="21"/>
        <w:szCs w:val="21"/>
      </w:rPr>
      <w:tab/>
    </w:r>
  </w:p>
  <w:p w14:paraId="723751DF" w14:textId="77777777" w:rsidR="00004E6B" w:rsidRDefault="00004E6B" w:rsidP="00B64087">
    <w:pPr>
      <w:pStyle w:val="Header"/>
    </w:pPr>
  </w:p>
  <w:p w14:paraId="4F4CD96A" w14:textId="77777777" w:rsidR="00004E6B" w:rsidRDefault="00004E6B" w:rsidP="00B64087">
    <w:pPr>
      <w:pStyle w:val="Header"/>
    </w:pPr>
  </w:p>
  <w:p w14:paraId="523D85A8" w14:textId="77777777" w:rsidR="00004E6B" w:rsidRDefault="00004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D1E25DC"/>
    <w:lvl w:ilvl="0">
      <w:start w:val="1"/>
      <w:numFmt w:val="bullet"/>
      <w:pStyle w:val="ListBullet2"/>
      <w:lvlText w:val="o"/>
      <w:lvlJc w:val="left"/>
      <w:pPr>
        <w:tabs>
          <w:tab w:val="num" w:pos="1361"/>
        </w:tabs>
        <w:ind w:left="1361" w:hanging="340"/>
      </w:pPr>
      <w:rPr>
        <w:rFonts w:ascii="Courier New" w:hAnsi="Courier New" w:hint="default"/>
        <w:sz w:val="16"/>
      </w:rPr>
    </w:lvl>
  </w:abstractNum>
  <w:abstractNum w:abstractNumId="1" w15:restartNumberingAfterBreak="0">
    <w:nsid w:val="FFFFFF89"/>
    <w:multiLevelType w:val="singleLevel"/>
    <w:tmpl w:val="368E476E"/>
    <w:lvl w:ilvl="0">
      <w:start w:val="1"/>
      <w:numFmt w:val="bullet"/>
      <w:pStyle w:val="ListBullet"/>
      <w:lvlText w:val=""/>
      <w:lvlJc w:val="left"/>
      <w:pPr>
        <w:tabs>
          <w:tab w:val="num" w:pos="907"/>
        </w:tabs>
        <w:ind w:left="907" w:hanging="340"/>
      </w:pPr>
      <w:rPr>
        <w:rFonts w:ascii="Symbol" w:hAnsi="Symbol" w:hint="default"/>
      </w:rPr>
    </w:lvl>
  </w:abstractNum>
  <w:abstractNum w:abstractNumId="2" w15:restartNumberingAfterBreak="0">
    <w:nsid w:val="0A0228FD"/>
    <w:multiLevelType w:val="hybridMultilevel"/>
    <w:tmpl w:val="5E848358"/>
    <w:lvl w:ilvl="0" w:tplc="0C090005">
      <w:start w:val="1"/>
      <w:numFmt w:val="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B735C18"/>
    <w:multiLevelType w:val="hybridMultilevel"/>
    <w:tmpl w:val="7CCAC02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0D2B6A4E"/>
    <w:multiLevelType w:val="hybridMultilevel"/>
    <w:tmpl w:val="FCBC5BF8"/>
    <w:lvl w:ilvl="0" w:tplc="0C090003">
      <w:start w:val="1"/>
      <w:numFmt w:val="bullet"/>
      <w:lvlText w:val="o"/>
      <w:lvlJc w:val="left"/>
      <w:pPr>
        <w:ind w:left="1778"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9556B"/>
    <w:multiLevelType w:val="hybridMultilevel"/>
    <w:tmpl w:val="6F48B1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603020"/>
    <w:multiLevelType w:val="hybridMultilevel"/>
    <w:tmpl w:val="5A0E3210"/>
    <w:lvl w:ilvl="0" w:tplc="0C090003">
      <w:start w:val="1"/>
      <w:numFmt w:val="bullet"/>
      <w:lvlText w:val="o"/>
      <w:lvlJc w:val="left"/>
      <w:pPr>
        <w:ind w:left="1068" w:hanging="360"/>
      </w:pPr>
      <w:rPr>
        <w:rFonts w:ascii="Courier New" w:hAnsi="Courier New" w:cs="Courier New" w:hint="default"/>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7" w15:restartNumberingAfterBreak="0">
    <w:nsid w:val="18C740C7"/>
    <w:multiLevelType w:val="hybridMultilevel"/>
    <w:tmpl w:val="957C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03C0E"/>
    <w:multiLevelType w:val="hybridMultilevel"/>
    <w:tmpl w:val="5E681774"/>
    <w:lvl w:ilvl="0" w:tplc="0C090003">
      <w:start w:val="1"/>
      <w:numFmt w:val="bullet"/>
      <w:lvlText w:val="o"/>
      <w:lvlJc w:val="left"/>
      <w:pPr>
        <w:ind w:left="1800" w:hanging="360"/>
      </w:pPr>
      <w:rPr>
        <w:rFonts w:ascii="Courier New" w:hAnsi="Courier New" w:cs="Courier New" w:hint="default"/>
      </w:rPr>
    </w:lvl>
    <w:lvl w:ilvl="1" w:tplc="0C090005">
      <w:start w:val="1"/>
      <w:numFmt w:val="bullet"/>
      <w:lvlText w:val=""/>
      <w:lvlJc w:val="left"/>
      <w:pPr>
        <w:ind w:left="2520" w:hanging="360"/>
      </w:pPr>
      <w:rPr>
        <w:rFonts w:ascii="Wingdings" w:hAnsi="Wingdings" w:hint="default"/>
      </w:rPr>
    </w:lvl>
    <w:lvl w:ilvl="2" w:tplc="0C090005">
      <w:start w:val="1"/>
      <w:numFmt w:val="bullet"/>
      <w:lvlText w:val=""/>
      <w:lvlJc w:val="left"/>
      <w:pPr>
        <w:ind w:left="3240" w:hanging="360"/>
      </w:pPr>
      <w:rPr>
        <w:rFonts w:ascii="Wingdings" w:hAnsi="Wingdings" w:hint="default"/>
      </w:rPr>
    </w:lvl>
    <w:lvl w:ilvl="3" w:tplc="84B8FEDA">
      <w:numFmt w:val="bullet"/>
      <w:lvlText w:val=""/>
      <w:lvlJc w:val="left"/>
      <w:pPr>
        <w:ind w:left="4320" w:hanging="720"/>
      </w:pPr>
      <w:rPr>
        <w:rFonts w:ascii="Symbol" w:eastAsia="Times New Roman" w:hAnsi="Symbol" w:cs="Times New Roman"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9E476A6"/>
    <w:multiLevelType w:val="hybridMultilevel"/>
    <w:tmpl w:val="DC706594"/>
    <w:lvl w:ilvl="0" w:tplc="7892EAB6">
      <w:start w:val="1"/>
      <w:numFmt w:val="bullet"/>
      <w:lvlText w:val="o"/>
      <w:lvlJc w:val="left"/>
      <w:pPr>
        <w:ind w:left="1068" w:hanging="360"/>
      </w:pPr>
      <w:rPr>
        <w:rFonts w:ascii="Courier New" w:hAnsi="Courier New" w:cs="Courier New" w:hint="default"/>
        <w:sz w:val="18"/>
        <w:szCs w:val="18"/>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0" w15:restartNumberingAfterBreak="0">
    <w:nsid w:val="1A531632"/>
    <w:multiLevelType w:val="hybridMultilevel"/>
    <w:tmpl w:val="61BAAC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75E64"/>
    <w:multiLevelType w:val="hybridMultilevel"/>
    <w:tmpl w:val="2870C22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DB4FA1"/>
    <w:multiLevelType w:val="hybridMultilevel"/>
    <w:tmpl w:val="FDD806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1906EB"/>
    <w:multiLevelType w:val="hybridMultilevel"/>
    <w:tmpl w:val="1602A9F2"/>
    <w:lvl w:ilvl="0" w:tplc="32C0779C">
      <w:numFmt w:val="bullet"/>
      <w:lvlText w:val="•"/>
      <w:lvlJc w:val="left"/>
      <w:pPr>
        <w:ind w:left="468" w:hanging="360"/>
      </w:pPr>
      <w:rPr>
        <w:rFonts w:ascii="Calibri" w:eastAsia="Calibri" w:hAnsi="Calibri" w:cs="Calibri" w:hint="default"/>
        <w:spacing w:val="-15"/>
        <w:w w:val="100"/>
        <w:sz w:val="18"/>
        <w:szCs w:val="18"/>
        <w:lang w:val="en-AU" w:eastAsia="en-AU" w:bidi="en-AU"/>
      </w:rPr>
    </w:lvl>
    <w:lvl w:ilvl="1" w:tplc="3F8AF576">
      <w:numFmt w:val="bullet"/>
      <w:lvlText w:val="•"/>
      <w:lvlJc w:val="left"/>
      <w:pPr>
        <w:ind w:left="744" w:hanging="360"/>
      </w:pPr>
      <w:rPr>
        <w:rFonts w:hint="default"/>
        <w:lang w:val="en-AU" w:eastAsia="en-AU" w:bidi="en-AU"/>
      </w:rPr>
    </w:lvl>
    <w:lvl w:ilvl="2" w:tplc="2FE60C42">
      <w:numFmt w:val="bullet"/>
      <w:lvlText w:val="•"/>
      <w:lvlJc w:val="left"/>
      <w:pPr>
        <w:ind w:left="1029" w:hanging="360"/>
      </w:pPr>
      <w:rPr>
        <w:rFonts w:hint="default"/>
        <w:lang w:val="en-AU" w:eastAsia="en-AU" w:bidi="en-AU"/>
      </w:rPr>
    </w:lvl>
    <w:lvl w:ilvl="3" w:tplc="84EAA08E">
      <w:numFmt w:val="bullet"/>
      <w:lvlText w:val="•"/>
      <w:lvlJc w:val="left"/>
      <w:pPr>
        <w:ind w:left="1313" w:hanging="360"/>
      </w:pPr>
      <w:rPr>
        <w:rFonts w:hint="default"/>
        <w:lang w:val="en-AU" w:eastAsia="en-AU" w:bidi="en-AU"/>
      </w:rPr>
    </w:lvl>
    <w:lvl w:ilvl="4" w:tplc="DA56BA86">
      <w:numFmt w:val="bullet"/>
      <w:lvlText w:val="•"/>
      <w:lvlJc w:val="left"/>
      <w:pPr>
        <w:ind w:left="1598" w:hanging="360"/>
      </w:pPr>
      <w:rPr>
        <w:rFonts w:hint="default"/>
        <w:lang w:val="en-AU" w:eastAsia="en-AU" w:bidi="en-AU"/>
      </w:rPr>
    </w:lvl>
    <w:lvl w:ilvl="5" w:tplc="3006E0C0">
      <w:numFmt w:val="bullet"/>
      <w:lvlText w:val="•"/>
      <w:lvlJc w:val="left"/>
      <w:pPr>
        <w:ind w:left="1882" w:hanging="360"/>
      </w:pPr>
      <w:rPr>
        <w:rFonts w:hint="default"/>
        <w:lang w:val="en-AU" w:eastAsia="en-AU" w:bidi="en-AU"/>
      </w:rPr>
    </w:lvl>
    <w:lvl w:ilvl="6" w:tplc="E0C20B48">
      <w:numFmt w:val="bullet"/>
      <w:lvlText w:val="•"/>
      <w:lvlJc w:val="left"/>
      <w:pPr>
        <w:ind w:left="2167" w:hanging="360"/>
      </w:pPr>
      <w:rPr>
        <w:rFonts w:hint="default"/>
        <w:lang w:val="en-AU" w:eastAsia="en-AU" w:bidi="en-AU"/>
      </w:rPr>
    </w:lvl>
    <w:lvl w:ilvl="7" w:tplc="4CC69C4C">
      <w:numFmt w:val="bullet"/>
      <w:lvlText w:val="•"/>
      <w:lvlJc w:val="left"/>
      <w:pPr>
        <w:ind w:left="2451" w:hanging="360"/>
      </w:pPr>
      <w:rPr>
        <w:rFonts w:hint="default"/>
        <w:lang w:val="en-AU" w:eastAsia="en-AU" w:bidi="en-AU"/>
      </w:rPr>
    </w:lvl>
    <w:lvl w:ilvl="8" w:tplc="87684A44">
      <w:numFmt w:val="bullet"/>
      <w:lvlText w:val="•"/>
      <w:lvlJc w:val="left"/>
      <w:pPr>
        <w:ind w:left="2736" w:hanging="360"/>
      </w:pPr>
      <w:rPr>
        <w:rFonts w:hint="default"/>
        <w:lang w:val="en-AU" w:eastAsia="en-AU" w:bidi="en-AU"/>
      </w:rPr>
    </w:lvl>
  </w:abstractNum>
  <w:abstractNum w:abstractNumId="14" w15:restartNumberingAfterBreak="0">
    <w:nsid w:val="22E73A30"/>
    <w:multiLevelType w:val="hybridMultilevel"/>
    <w:tmpl w:val="C1A8BAF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769"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21132C"/>
    <w:multiLevelType w:val="hybridMultilevel"/>
    <w:tmpl w:val="CEBA686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D03F06"/>
    <w:multiLevelType w:val="hybridMultilevel"/>
    <w:tmpl w:val="F4D2A77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A1E746D"/>
    <w:multiLevelType w:val="hybridMultilevel"/>
    <w:tmpl w:val="FFCCE5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7B4981"/>
    <w:multiLevelType w:val="hybridMultilevel"/>
    <w:tmpl w:val="60807B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7190889"/>
    <w:multiLevelType w:val="hybridMultilevel"/>
    <w:tmpl w:val="5A0E321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7671EB7"/>
    <w:multiLevelType w:val="hybridMultilevel"/>
    <w:tmpl w:val="F872B64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73531D"/>
    <w:multiLevelType w:val="hybridMultilevel"/>
    <w:tmpl w:val="88C450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85F2B"/>
    <w:multiLevelType w:val="hybridMultilevel"/>
    <w:tmpl w:val="DEFC2C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D2054B"/>
    <w:multiLevelType w:val="hybridMultilevel"/>
    <w:tmpl w:val="9C4CA99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0307E7"/>
    <w:multiLevelType w:val="hybridMultilevel"/>
    <w:tmpl w:val="99F82A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BF2324"/>
    <w:multiLevelType w:val="hybridMultilevel"/>
    <w:tmpl w:val="9EB02D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8D6C7B"/>
    <w:multiLevelType w:val="hybridMultilevel"/>
    <w:tmpl w:val="DA244D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B437D"/>
    <w:multiLevelType w:val="hybridMultilevel"/>
    <w:tmpl w:val="A82E8324"/>
    <w:lvl w:ilvl="0" w:tplc="0C090003">
      <w:start w:val="1"/>
      <w:numFmt w:val="bullet"/>
      <w:lvlText w:val="o"/>
      <w:lvlJc w:val="left"/>
      <w:pPr>
        <w:ind w:left="1068" w:hanging="360"/>
      </w:pPr>
      <w:rPr>
        <w:rFonts w:ascii="Courier New" w:hAnsi="Courier New" w:cs="Courier New"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28" w15:restartNumberingAfterBreak="0">
    <w:nsid w:val="49F50641"/>
    <w:multiLevelType w:val="hybridMultilevel"/>
    <w:tmpl w:val="2BD60B4C"/>
    <w:lvl w:ilvl="0" w:tplc="0C090001">
      <w:start w:val="1"/>
      <w:numFmt w:val="bullet"/>
      <w:lvlText w:val=""/>
      <w:lvlJc w:val="left"/>
      <w:pPr>
        <w:ind w:left="360" w:hanging="360"/>
      </w:pPr>
      <w:rPr>
        <w:rFonts w:ascii="Symbol" w:hAnsi="Symbol" w:hint="default"/>
        <w:w w:val="100"/>
        <w:sz w:val="22"/>
        <w:szCs w:val="22"/>
        <w:lang w:val="en-AU" w:eastAsia="en-AU" w:bidi="en-AU"/>
      </w:rPr>
    </w:lvl>
    <w:lvl w:ilvl="1" w:tplc="FAAAF22E">
      <w:numFmt w:val="bullet"/>
      <w:lvlText w:val="•"/>
      <w:lvlJc w:val="left"/>
      <w:pPr>
        <w:ind w:left="1370" w:hanging="360"/>
      </w:pPr>
      <w:rPr>
        <w:rFonts w:hint="default"/>
        <w:lang w:val="en-AU" w:eastAsia="en-AU" w:bidi="en-AU"/>
      </w:rPr>
    </w:lvl>
    <w:lvl w:ilvl="2" w:tplc="6BFC14B4">
      <w:numFmt w:val="bullet"/>
      <w:lvlText w:val="•"/>
      <w:lvlJc w:val="left"/>
      <w:pPr>
        <w:ind w:left="2381" w:hanging="360"/>
      </w:pPr>
      <w:rPr>
        <w:rFonts w:hint="default"/>
        <w:lang w:val="en-AU" w:eastAsia="en-AU" w:bidi="en-AU"/>
      </w:rPr>
    </w:lvl>
    <w:lvl w:ilvl="3" w:tplc="AE685350">
      <w:numFmt w:val="bullet"/>
      <w:lvlText w:val="•"/>
      <w:lvlJc w:val="left"/>
      <w:pPr>
        <w:ind w:left="3391" w:hanging="360"/>
      </w:pPr>
      <w:rPr>
        <w:rFonts w:hint="default"/>
        <w:lang w:val="en-AU" w:eastAsia="en-AU" w:bidi="en-AU"/>
      </w:rPr>
    </w:lvl>
    <w:lvl w:ilvl="4" w:tplc="B4546CDC">
      <w:numFmt w:val="bullet"/>
      <w:lvlText w:val="•"/>
      <w:lvlJc w:val="left"/>
      <w:pPr>
        <w:ind w:left="4402" w:hanging="360"/>
      </w:pPr>
      <w:rPr>
        <w:rFonts w:hint="default"/>
        <w:lang w:val="en-AU" w:eastAsia="en-AU" w:bidi="en-AU"/>
      </w:rPr>
    </w:lvl>
    <w:lvl w:ilvl="5" w:tplc="D702EB66">
      <w:numFmt w:val="bullet"/>
      <w:lvlText w:val="•"/>
      <w:lvlJc w:val="left"/>
      <w:pPr>
        <w:ind w:left="5413" w:hanging="360"/>
      </w:pPr>
      <w:rPr>
        <w:rFonts w:hint="default"/>
        <w:lang w:val="en-AU" w:eastAsia="en-AU" w:bidi="en-AU"/>
      </w:rPr>
    </w:lvl>
    <w:lvl w:ilvl="6" w:tplc="6CB4A4F2">
      <w:numFmt w:val="bullet"/>
      <w:lvlText w:val="•"/>
      <w:lvlJc w:val="left"/>
      <w:pPr>
        <w:ind w:left="6423" w:hanging="360"/>
      </w:pPr>
      <w:rPr>
        <w:rFonts w:hint="default"/>
        <w:lang w:val="en-AU" w:eastAsia="en-AU" w:bidi="en-AU"/>
      </w:rPr>
    </w:lvl>
    <w:lvl w:ilvl="7" w:tplc="5F581452">
      <w:numFmt w:val="bullet"/>
      <w:lvlText w:val="•"/>
      <w:lvlJc w:val="left"/>
      <w:pPr>
        <w:ind w:left="7434" w:hanging="360"/>
      </w:pPr>
      <w:rPr>
        <w:rFonts w:hint="default"/>
        <w:lang w:val="en-AU" w:eastAsia="en-AU" w:bidi="en-AU"/>
      </w:rPr>
    </w:lvl>
    <w:lvl w:ilvl="8" w:tplc="E2DA5F80">
      <w:numFmt w:val="bullet"/>
      <w:lvlText w:val="•"/>
      <w:lvlJc w:val="left"/>
      <w:pPr>
        <w:ind w:left="8445" w:hanging="360"/>
      </w:pPr>
      <w:rPr>
        <w:rFonts w:hint="default"/>
        <w:lang w:val="en-AU" w:eastAsia="en-AU" w:bidi="en-AU"/>
      </w:rPr>
    </w:lvl>
  </w:abstractNum>
  <w:abstractNum w:abstractNumId="29" w15:restartNumberingAfterBreak="0">
    <w:nsid w:val="4A184863"/>
    <w:multiLevelType w:val="hybridMultilevel"/>
    <w:tmpl w:val="819843D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4C18674C"/>
    <w:multiLevelType w:val="hybridMultilevel"/>
    <w:tmpl w:val="29B43A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110D23"/>
    <w:multiLevelType w:val="hybridMultilevel"/>
    <w:tmpl w:val="404289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A21016"/>
    <w:multiLevelType w:val="hybridMultilevel"/>
    <w:tmpl w:val="CD40A5F6"/>
    <w:lvl w:ilvl="0" w:tplc="0C090003">
      <w:start w:val="1"/>
      <w:numFmt w:val="bullet"/>
      <w:lvlText w:val="o"/>
      <w:lvlJc w:val="left"/>
      <w:pPr>
        <w:ind w:left="1069" w:hanging="360"/>
      </w:pPr>
      <w:rPr>
        <w:rFonts w:ascii="Courier New" w:hAnsi="Courier New" w:cs="Courier New"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84B8FEDA">
      <w:numFmt w:val="bullet"/>
      <w:lvlText w:val=""/>
      <w:lvlJc w:val="left"/>
      <w:pPr>
        <w:ind w:left="4320" w:hanging="720"/>
      </w:pPr>
      <w:rPr>
        <w:rFonts w:ascii="Symbol" w:eastAsia="Times New Roman" w:hAnsi="Symbol" w:cs="Times New Roman"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545F7609"/>
    <w:multiLevelType w:val="hybridMultilevel"/>
    <w:tmpl w:val="521A2448"/>
    <w:lvl w:ilvl="0" w:tplc="411E9412">
      <w:start w:val="1"/>
      <w:numFmt w:val="bullet"/>
      <w:lvlText w:val="o"/>
      <w:lvlJc w:val="left"/>
      <w:pPr>
        <w:ind w:left="1800" w:hanging="360"/>
      </w:pPr>
      <w:rPr>
        <w:rFonts w:ascii="Arial" w:hAnsi="Arial" w:cs="Arial" w:hint="default"/>
        <w:sz w:val="18"/>
        <w:szCs w:val="18"/>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567E5FF1"/>
    <w:multiLevelType w:val="hybridMultilevel"/>
    <w:tmpl w:val="C7A4596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9555A8E"/>
    <w:multiLevelType w:val="hybridMultilevel"/>
    <w:tmpl w:val="6B6C82F2"/>
    <w:lvl w:ilvl="0" w:tplc="0C090003">
      <w:start w:val="1"/>
      <w:numFmt w:val="bullet"/>
      <w:lvlText w:val="o"/>
      <w:lvlJc w:val="left"/>
      <w:pPr>
        <w:ind w:left="1777" w:hanging="360"/>
      </w:pPr>
      <w:rPr>
        <w:rFonts w:ascii="Courier New" w:hAnsi="Courier New" w:cs="Courier New" w:hint="default"/>
      </w:rPr>
    </w:lvl>
    <w:lvl w:ilvl="1" w:tplc="0C090003" w:tentative="1">
      <w:start w:val="1"/>
      <w:numFmt w:val="bullet"/>
      <w:lvlText w:val="o"/>
      <w:lvlJc w:val="left"/>
      <w:pPr>
        <w:ind w:left="2497" w:hanging="360"/>
      </w:pPr>
      <w:rPr>
        <w:rFonts w:ascii="Courier New" w:hAnsi="Courier New" w:cs="Courier New" w:hint="default"/>
      </w:rPr>
    </w:lvl>
    <w:lvl w:ilvl="2" w:tplc="0C090005" w:tentative="1">
      <w:start w:val="1"/>
      <w:numFmt w:val="bullet"/>
      <w:lvlText w:val=""/>
      <w:lvlJc w:val="left"/>
      <w:pPr>
        <w:ind w:left="3217" w:hanging="360"/>
      </w:pPr>
      <w:rPr>
        <w:rFonts w:ascii="Wingdings" w:hAnsi="Wingdings" w:hint="default"/>
      </w:rPr>
    </w:lvl>
    <w:lvl w:ilvl="3" w:tplc="0C090001" w:tentative="1">
      <w:start w:val="1"/>
      <w:numFmt w:val="bullet"/>
      <w:lvlText w:val=""/>
      <w:lvlJc w:val="left"/>
      <w:pPr>
        <w:ind w:left="3937" w:hanging="360"/>
      </w:pPr>
      <w:rPr>
        <w:rFonts w:ascii="Symbol" w:hAnsi="Symbol" w:hint="default"/>
      </w:rPr>
    </w:lvl>
    <w:lvl w:ilvl="4" w:tplc="0C090003" w:tentative="1">
      <w:start w:val="1"/>
      <w:numFmt w:val="bullet"/>
      <w:lvlText w:val="o"/>
      <w:lvlJc w:val="left"/>
      <w:pPr>
        <w:ind w:left="4657" w:hanging="360"/>
      </w:pPr>
      <w:rPr>
        <w:rFonts w:ascii="Courier New" w:hAnsi="Courier New" w:cs="Courier New" w:hint="default"/>
      </w:rPr>
    </w:lvl>
    <w:lvl w:ilvl="5" w:tplc="0C090005" w:tentative="1">
      <w:start w:val="1"/>
      <w:numFmt w:val="bullet"/>
      <w:lvlText w:val=""/>
      <w:lvlJc w:val="left"/>
      <w:pPr>
        <w:ind w:left="5377" w:hanging="360"/>
      </w:pPr>
      <w:rPr>
        <w:rFonts w:ascii="Wingdings" w:hAnsi="Wingdings" w:hint="default"/>
      </w:rPr>
    </w:lvl>
    <w:lvl w:ilvl="6" w:tplc="0C090001" w:tentative="1">
      <w:start w:val="1"/>
      <w:numFmt w:val="bullet"/>
      <w:lvlText w:val=""/>
      <w:lvlJc w:val="left"/>
      <w:pPr>
        <w:ind w:left="6097" w:hanging="360"/>
      </w:pPr>
      <w:rPr>
        <w:rFonts w:ascii="Symbol" w:hAnsi="Symbol" w:hint="default"/>
      </w:rPr>
    </w:lvl>
    <w:lvl w:ilvl="7" w:tplc="0C090003" w:tentative="1">
      <w:start w:val="1"/>
      <w:numFmt w:val="bullet"/>
      <w:lvlText w:val="o"/>
      <w:lvlJc w:val="left"/>
      <w:pPr>
        <w:ind w:left="6817" w:hanging="360"/>
      </w:pPr>
      <w:rPr>
        <w:rFonts w:ascii="Courier New" w:hAnsi="Courier New" w:cs="Courier New" w:hint="default"/>
      </w:rPr>
    </w:lvl>
    <w:lvl w:ilvl="8" w:tplc="0C090005" w:tentative="1">
      <w:start w:val="1"/>
      <w:numFmt w:val="bullet"/>
      <w:lvlText w:val=""/>
      <w:lvlJc w:val="left"/>
      <w:pPr>
        <w:ind w:left="7537" w:hanging="360"/>
      </w:pPr>
      <w:rPr>
        <w:rFonts w:ascii="Wingdings" w:hAnsi="Wingdings" w:hint="default"/>
      </w:rPr>
    </w:lvl>
  </w:abstractNum>
  <w:abstractNum w:abstractNumId="36" w15:restartNumberingAfterBreak="0">
    <w:nsid w:val="5BA34F04"/>
    <w:multiLevelType w:val="hybridMultilevel"/>
    <w:tmpl w:val="26700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FA02D5"/>
    <w:multiLevelType w:val="hybridMultilevel"/>
    <w:tmpl w:val="AFF263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410B73"/>
    <w:multiLevelType w:val="hybridMultilevel"/>
    <w:tmpl w:val="C7045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FCE35E9"/>
    <w:multiLevelType w:val="hybridMultilevel"/>
    <w:tmpl w:val="EA9290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6B6006"/>
    <w:multiLevelType w:val="hybridMultilevel"/>
    <w:tmpl w:val="451A64E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3F219E"/>
    <w:multiLevelType w:val="hybridMultilevel"/>
    <w:tmpl w:val="D8F6D5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0E205F"/>
    <w:multiLevelType w:val="hybridMultilevel"/>
    <w:tmpl w:val="121C1F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1F1B05"/>
    <w:multiLevelType w:val="hybridMultilevel"/>
    <w:tmpl w:val="7FA4470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E8A443C"/>
    <w:multiLevelType w:val="hybridMultilevel"/>
    <w:tmpl w:val="D4207380"/>
    <w:lvl w:ilvl="0" w:tplc="98E03E58">
      <w:numFmt w:val="bullet"/>
      <w:lvlText w:val=""/>
      <w:lvlJc w:val="left"/>
      <w:pPr>
        <w:ind w:left="728" w:hanging="320"/>
      </w:pPr>
      <w:rPr>
        <w:rFonts w:ascii="Symbol" w:eastAsia="Symbol" w:hAnsi="Symbol" w:cs="Symbol" w:hint="default"/>
        <w:color w:val="211E1F"/>
        <w:w w:val="100"/>
        <w:sz w:val="24"/>
        <w:szCs w:val="24"/>
        <w:lang w:val="en-US" w:eastAsia="en-US" w:bidi="en-US"/>
      </w:rPr>
    </w:lvl>
    <w:lvl w:ilvl="1" w:tplc="0EC26808">
      <w:numFmt w:val="bullet"/>
      <w:lvlText w:val="•"/>
      <w:lvlJc w:val="left"/>
      <w:pPr>
        <w:ind w:left="2275" w:hanging="320"/>
      </w:pPr>
      <w:rPr>
        <w:rFonts w:hint="default"/>
        <w:lang w:val="en-US" w:eastAsia="en-US" w:bidi="en-US"/>
      </w:rPr>
    </w:lvl>
    <w:lvl w:ilvl="2" w:tplc="55E8FE2A">
      <w:numFmt w:val="bullet"/>
      <w:lvlText w:val="•"/>
      <w:lvlJc w:val="left"/>
      <w:pPr>
        <w:ind w:left="3831" w:hanging="320"/>
      </w:pPr>
      <w:rPr>
        <w:rFonts w:hint="default"/>
        <w:lang w:val="en-US" w:eastAsia="en-US" w:bidi="en-US"/>
      </w:rPr>
    </w:lvl>
    <w:lvl w:ilvl="3" w:tplc="23C461A0">
      <w:numFmt w:val="bullet"/>
      <w:lvlText w:val="•"/>
      <w:lvlJc w:val="left"/>
      <w:pPr>
        <w:ind w:left="5387" w:hanging="320"/>
      </w:pPr>
      <w:rPr>
        <w:rFonts w:hint="default"/>
        <w:lang w:val="en-US" w:eastAsia="en-US" w:bidi="en-US"/>
      </w:rPr>
    </w:lvl>
    <w:lvl w:ilvl="4" w:tplc="BE9CEC9E">
      <w:numFmt w:val="bullet"/>
      <w:lvlText w:val="•"/>
      <w:lvlJc w:val="left"/>
      <w:pPr>
        <w:ind w:left="6943" w:hanging="320"/>
      </w:pPr>
      <w:rPr>
        <w:rFonts w:hint="default"/>
        <w:lang w:val="en-US" w:eastAsia="en-US" w:bidi="en-US"/>
      </w:rPr>
    </w:lvl>
    <w:lvl w:ilvl="5" w:tplc="FF46A606">
      <w:numFmt w:val="bullet"/>
      <w:lvlText w:val="•"/>
      <w:lvlJc w:val="left"/>
      <w:pPr>
        <w:ind w:left="8498" w:hanging="320"/>
      </w:pPr>
      <w:rPr>
        <w:rFonts w:hint="default"/>
        <w:lang w:val="en-US" w:eastAsia="en-US" w:bidi="en-US"/>
      </w:rPr>
    </w:lvl>
    <w:lvl w:ilvl="6" w:tplc="A1BE94B2">
      <w:numFmt w:val="bullet"/>
      <w:lvlText w:val="•"/>
      <w:lvlJc w:val="left"/>
      <w:pPr>
        <w:ind w:left="10054" w:hanging="320"/>
      </w:pPr>
      <w:rPr>
        <w:rFonts w:hint="default"/>
        <w:lang w:val="en-US" w:eastAsia="en-US" w:bidi="en-US"/>
      </w:rPr>
    </w:lvl>
    <w:lvl w:ilvl="7" w:tplc="ED50CED8">
      <w:numFmt w:val="bullet"/>
      <w:lvlText w:val="•"/>
      <w:lvlJc w:val="left"/>
      <w:pPr>
        <w:ind w:left="11610" w:hanging="320"/>
      </w:pPr>
      <w:rPr>
        <w:rFonts w:hint="default"/>
        <w:lang w:val="en-US" w:eastAsia="en-US" w:bidi="en-US"/>
      </w:rPr>
    </w:lvl>
    <w:lvl w:ilvl="8" w:tplc="C5807972">
      <w:numFmt w:val="bullet"/>
      <w:lvlText w:val="•"/>
      <w:lvlJc w:val="left"/>
      <w:pPr>
        <w:ind w:left="13166" w:hanging="320"/>
      </w:pPr>
      <w:rPr>
        <w:rFonts w:hint="default"/>
        <w:lang w:val="en-US" w:eastAsia="en-US" w:bidi="en-US"/>
      </w:rPr>
    </w:lvl>
  </w:abstractNum>
  <w:num w:numId="1">
    <w:abstractNumId w:val="1"/>
  </w:num>
  <w:num w:numId="2">
    <w:abstractNumId w:val="0"/>
  </w:num>
  <w:num w:numId="3">
    <w:abstractNumId w:val="7"/>
  </w:num>
  <w:num w:numId="4">
    <w:abstractNumId w:val="44"/>
  </w:num>
  <w:num w:numId="5">
    <w:abstractNumId w:val="13"/>
  </w:num>
  <w:num w:numId="6">
    <w:abstractNumId w:val="38"/>
  </w:num>
  <w:num w:numId="7">
    <w:abstractNumId w:val="32"/>
  </w:num>
  <w:num w:numId="8">
    <w:abstractNumId w:val="40"/>
  </w:num>
  <w:num w:numId="9">
    <w:abstractNumId w:val="5"/>
  </w:num>
  <w:num w:numId="10">
    <w:abstractNumId w:val="43"/>
  </w:num>
  <w:num w:numId="11">
    <w:abstractNumId w:val="28"/>
  </w:num>
  <w:num w:numId="12">
    <w:abstractNumId w:val="30"/>
  </w:num>
  <w:num w:numId="13">
    <w:abstractNumId w:val="20"/>
  </w:num>
  <w:num w:numId="14">
    <w:abstractNumId w:val="16"/>
  </w:num>
  <w:num w:numId="15">
    <w:abstractNumId w:val="36"/>
  </w:num>
  <w:num w:numId="16">
    <w:abstractNumId w:val="42"/>
  </w:num>
  <w:num w:numId="17">
    <w:abstractNumId w:val="23"/>
  </w:num>
  <w:num w:numId="18">
    <w:abstractNumId w:val="37"/>
  </w:num>
  <w:num w:numId="19">
    <w:abstractNumId w:val="34"/>
  </w:num>
  <w:num w:numId="20">
    <w:abstractNumId w:val="29"/>
  </w:num>
  <w:num w:numId="21">
    <w:abstractNumId w:val="31"/>
  </w:num>
  <w:num w:numId="22">
    <w:abstractNumId w:val="14"/>
  </w:num>
  <w:num w:numId="23">
    <w:abstractNumId w:val="41"/>
  </w:num>
  <w:num w:numId="24">
    <w:abstractNumId w:val="26"/>
  </w:num>
  <w:num w:numId="25">
    <w:abstractNumId w:val="2"/>
  </w:num>
  <w:num w:numId="26">
    <w:abstractNumId w:val="21"/>
  </w:num>
  <w:num w:numId="27">
    <w:abstractNumId w:val="8"/>
  </w:num>
  <w:num w:numId="28">
    <w:abstractNumId w:val="18"/>
  </w:num>
  <w:num w:numId="29">
    <w:abstractNumId w:val="3"/>
  </w:num>
  <w:num w:numId="30">
    <w:abstractNumId w:val="39"/>
  </w:num>
  <w:num w:numId="31">
    <w:abstractNumId w:val="25"/>
  </w:num>
  <w:num w:numId="32">
    <w:abstractNumId w:val="27"/>
  </w:num>
  <w:num w:numId="33">
    <w:abstractNumId w:val="35"/>
  </w:num>
  <w:num w:numId="34">
    <w:abstractNumId w:val="10"/>
  </w:num>
  <w:num w:numId="35">
    <w:abstractNumId w:val="24"/>
  </w:num>
  <w:num w:numId="36">
    <w:abstractNumId w:val="11"/>
  </w:num>
  <w:num w:numId="37">
    <w:abstractNumId w:val="15"/>
  </w:num>
  <w:num w:numId="38">
    <w:abstractNumId w:val="17"/>
  </w:num>
  <w:num w:numId="39">
    <w:abstractNumId w:val="12"/>
  </w:num>
  <w:num w:numId="40">
    <w:abstractNumId w:val="4"/>
  </w:num>
  <w:num w:numId="41">
    <w:abstractNumId w:val="33"/>
  </w:num>
  <w:num w:numId="42">
    <w:abstractNumId w:val="9"/>
  </w:num>
  <w:num w:numId="43">
    <w:abstractNumId w:val="19"/>
  </w:num>
  <w:num w:numId="44">
    <w:abstractNumId w:val="6"/>
  </w:num>
  <w:num w:numId="45">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556"/>
    <w:rsid w:val="000020D1"/>
    <w:rsid w:val="00002826"/>
    <w:rsid w:val="000037F8"/>
    <w:rsid w:val="00004E11"/>
    <w:rsid w:val="00004E6B"/>
    <w:rsid w:val="00010E1D"/>
    <w:rsid w:val="00014415"/>
    <w:rsid w:val="00015310"/>
    <w:rsid w:val="00015CDC"/>
    <w:rsid w:val="0001719B"/>
    <w:rsid w:val="00025478"/>
    <w:rsid w:val="000273F3"/>
    <w:rsid w:val="00027829"/>
    <w:rsid w:val="000312EC"/>
    <w:rsid w:val="00031DC5"/>
    <w:rsid w:val="0004011F"/>
    <w:rsid w:val="00044194"/>
    <w:rsid w:val="00045926"/>
    <w:rsid w:val="00046458"/>
    <w:rsid w:val="00046DD4"/>
    <w:rsid w:val="00046DEB"/>
    <w:rsid w:val="000500D1"/>
    <w:rsid w:val="00051C0D"/>
    <w:rsid w:val="0005349B"/>
    <w:rsid w:val="000545D1"/>
    <w:rsid w:val="000610BF"/>
    <w:rsid w:val="00061252"/>
    <w:rsid w:val="000616E2"/>
    <w:rsid w:val="0006278E"/>
    <w:rsid w:val="00062BF3"/>
    <w:rsid w:val="00063F2E"/>
    <w:rsid w:val="000641C1"/>
    <w:rsid w:val="00064BD3"/>
    <w:rsid w:val="00064D6A"/>
    <w:rsid w:val="00067E82"/>
    <w:rsid w:val="0007034F"/>
    <w:rsid w:val="00073879"/>
    <w:rsid w:val="00076F5D"/>
    <w:rsid w:val="00081EFC"/>
    <w:rsid w:val="00084788"/>
    <w:rsid w:val="00085933"/>
    <w:rsid w:val="000868AF"/>
    <w:rsid w:val="00086B60"/>
    <w:rsid w:val="0009223E"/>
    <w:rsid w:val="00093909"/>
    <w:rsid w:val="00095FFB"/>
    <w:rsid w:val="000A0E77"/>
    <w:rsid w:val="000A273C"/>
    <w:rsid w:val="000A55D5"/>
    <w:rsid w:val="000A6F09"/>
    <w:rsid w:val="000A6F87"/>
    <w:rsid w:val="000A7AFC"/>
    <w:rsid w:val="000B34AC"/>
    <w:rsid w:val="000B4A54"/>
    <w:rsid w:val="000B6BBA"/>
    <w:rsid w:val="000C1ACD"/>
    <w:rsid w:val="000C4D49"/>
    <w:rsid w:val="000C5CD6"/>
    <w:rsid w:val="000C68B3"/>
    <w:rsid w:val="000C74AB"/>
    <w:rsid w:val="000D1A87"/>
    <w:rsid w:val="000D6758"/>
    <w:rsid w:val="000E2BBD"/>
    <w:rsid w:val="000F22A6"/>
    <w:rsid w:val="000F3E11"/>
    <w:rsid w:val="000F420C"/>
    <w:rsid w:val="000F6755"/>
    <w:rsid w:val="000F79E5"/>
    <w:rsid w:val="000F7D88"/>
    <w:rsid w:val="001014B2"/>
    <w:rsid w:val="00105FF6"/>
    <w:rsid w:val="001118A2"/>
    <w:rsid w:val="00112D73"/>
    <w:rsid w:val="001133E4"/>
    <w:rsid w:val="001137A6"/>
    <w:rsid w:val="00114D7F"/>
    <w:rsid w:val="00117B0B"/>
    <w:rsid w:val="00126844"/>
    <w:rsid w:val="00127567"/>
    <w:rsid w:val="00127E67"/>
    <w:rsid w:val="001313DD"/>
    <w:rsid w:val="0013181C"/>
    <w:rsid w:val="00132F9F"/>
    <w:rsid w:val="00134992"/>
    <w:rsid w:val="00142A6F"/>
    <w:rsid w:val="00142F49"/>
    <w:rsid w:val="00147416"/>
    <w:rsid w:val="00155679"/>
    <w:rsid w:val="0015599C"/>
    <w:rsid w:val="00156E9A"/>
    <w:rsid w:val="00157CB7"/>
    <w:rsid w:val="00157FBD"/>
    <w:rsid w:val="00161264"/>
    <w:rsid w:val="001639BC"/>
    <w:rsid w:val="00164FE8"/>
    <w:rsid w:val="00166782"/>
    <w:rsid w:val="00174788"/>
    <w:rsid w:val="00177ABA"/>
    <w:rsid w:val="001811B5"/>
    <w:rsid w:val="00181582"/>
    <w:rsid w:val="001835B8"/>
    <w:rsid w:val="00183BB3"/>
    <w:rsid w:val="00184119"/>
    <w:rsid w:val="0018532C"/>
    <w:rsid w:val="0018655D"/>
    <w:rsid w:val="001878B3"/>
    <w:rsid w:val="001907A3"/>
    <w:rsid w:val="00192716"/>
    <w:rsid w:val="001955B1"/>
    <w:rsid w:val="00195F53"/>
    <w:rsid w:val="0019626E"/>
    <w:rsid w:val="00197216"/>
    <w:rsid w:val="001A1A24"/>
    <w:rsid w:val="001A3FCE"/>
    <w:rsid w:val="001A59BB"/>
    <w:rsid w:val="001A5D98"/>
    <w:rsid w:val="001A7CF5"/>
    <w:rsid w:val="001B178F"/>
    <w:rsid w:val="001B29B4"/>
    <w:rsid w:val="001B3CDB"/>
    <w:rsid w:val="001B7463"/>
    <w:rsid w:val="001B79EA"/>
    <w:rsid w:val="001B7FEF"/>
    <w:rsid w:val="001C4AB7"/>
    <w:rsid w:val="001C6BD8"/>
    <w:rsid w:val="001D251B"/>
    <w:rsid w:val="001D487C"/>
    <w:rsid w:val="001D4C98"/>
    <w:rsid w:val="001E6642"/>
    <w:rsid w:val="001F32F2"/>
    <w:rsid w:val="001F5C5F"/>
    <w:rsid w:val="001F7562"/>
    <w:rsid w:val="001F766D"/>
    <w:rsid w:val="0020091D"/>
    <w:rsid w:val="00200C90"/>
    <w:rsid w:val="002019D2"/>
    <w:rsid w:val="002028DA"/>
    <w:rsid w:val="00204AAF"/>
    <w:rsid w:val="00205882"/>
    <w:rsid w:val="0020588B"/>
    <w:rsid w:val="0020785A"/>
    <w:rsid w:val="00207D3E"/>
    <w:rsid w:val="00207FDD"/>
    <w:rsid w:val="00210494"/>
    <w:rsid w:val="00210CC1"/>
    <w:rsid w:val="00211EC8"/>
    <w:rsid w:val="002126AD"/>
    <w:rsid w:val="002127E4"/>
    <w:rsid w:val="0021524E"/>
    <w:rsid w:val="002168BF"/>
    <w:rsid w:val="00216EF7"/>
    <w:rsid w:val="002249EE"/>
    <w:rsid w:val="0022527B"/>
    <w:rsid w:val="002264AD"/>
    <w:rsid w:val="00227556"/>
    <w:rsid w:val="00227CF5"/>
    <w:rsid w:val="0023030E"/>
    <w:rsid w:val="00233F4D"/>
    <w:rsid w:val="002342A7"/>
    <w:rsid w:val="0023467D"/>
    <w:rsid w:val="002372AC"/>
    <w:rsid w:val="002375A2"/>
    <w:rsid w:val="002415B0"/>
    <w:rsid w:val="0024378F"/>
    <w:rsid w:val="00245F80"/>
    <w:rsid w:val="00246E22"/>
    <w:rsid w:val="00247158"/>
    <w:rsid w:val="0025105B"/>
    <w:rsid w:val="002513EF"/>
    <w:rsid w:val="002517A8"/>
    <w:rsid w:val="00251ACC"/>
    <w:rsid w:val="002521E5"/>
    <w:rsid w:val="00253E6F"/>
    <w:rsid w:val="00260C8E"/>
    <w:rsid w:val="002616F2"/>
    <w:rsid w:val="00261965"/>
    <w:rsid w:val="002633C8"/>
    <w:rsid w:val="00264602"/>
    <w:rsid w:val="002652DE"/>
    <w:rsid w:val="002659A1"/>
    <w:rsid w:val="0027206B"/>
    <w:rsid w:val="00276A4B"/>
    <w:rsid w:val="0028075B"/>
    <w:rsid w:val="00292456"/>
    <w:rsid w:val="00292D0E"/>
    <w:rsid w:val="00295F0C"/>
    <w:rsid w:val="002979DC"/>
    <w:rsid w:val="00297BD4"/>
    <w:rsid w:val="002A134A"/>
    <w:rsid w:val="002A374A"/>
    <w:rsid w:val="002A7F22"/>
    <w:rsid w:val="002B056B"/>
    <w:rsid w:val="002B068B"/>
    <w:rsid w:val="002B0BBA"/>
    <w:rsid w:val="002B2CFE"/>
    <w:rsid w:val="002B492E"/>
    <w:rsid w:val="002B66F7"/>
    <w:rsid w:val="002B76D0"/>
    <w:rsid w:val="002B77E1"/>
    <w:rsid w:val="002C163E"/>
    <w:rsid w:val="002C16AA"/>
    <w:rsid w:val="002C21D7"/>
    <w:rsid w:val="002C4065"/>
    <w:rsid w:val="002D227B"/>
    <w:rsid w:val="002D54F3"/>
    <w:rsid w:val="002D5884"/>
    <w:rsid w:val="002D66E1"/>
    <w:rsid w:val="002E0BF9"/>
    <w:rsid w:val="002E1FAA"/>
    <w:rsid w:val="002E61F7"/>
    <w:rsid w:val="002E6527"/>
    <w:rsid w:val="002F18E5"/>
    <w:rsid w:val="0030080C"/>
    <w:rsid w:val="00300F07"/>
    <w:rsid w:val="00301648"/>
    <w:rsid w:val="003033F1"/>
    <w:rsid w:val="003049EF"/>
    <w:rsid w:val="00313C18"/>
    <w:rsid w:val="00315199"/>
    <w:rsid w:val="003156E9"/>
    <w:rsid w:val="003159A8"/>
    <w:rsid w:val="00316620"/>
    <w:rsid w:val="0032155D"/>
    <w:rsid w:val="003252AA"/>
    <w:rsid w:val="00331A35"/>
    <w:rsid w:val="003335A9"/>
    <w:rsid w:val="0033405F"/>
    <w:rsid w:val="00334C09"/>
    <w:rsid w:val="003376A7"/>
    <w:rsid w:val="003423C1"/>
    <w:rsid w:val="00342E3A"/>
    <w:rsid w:val="00343C53"/>
    <w:rsid w:val="00344ABF"/>
    <w:rsid w:val="00344B26"/>
    <w:rsid w:val="00344FA9"/>
    <w:rsid w:val="00345B11"/>
    <w:rsid w:val="00346673"/>
    <w:rsid w:val="00350C87"/>
    <w:rsid w:val="00350E54"/>
    <w:rsid w:val="00357C2D"/>
    <w:rsid w:val="00361B62"/>
    <w:rsid w:val="003642AA"/>
    <w:rsid w:val="00364809"/>
    <w:rsid w:val="003727B7"/>
    <w:rsid w:val="00377073"/>
    <w:rsid w:val="00383F52"/>
    <w:rsid w:val="00384AE4"/>
    <w:rsid w:val="003913D3"/>
    <w:rsid w:val="00393D20"/>
    <w:rsid w:val="00394560"/>
    <w:rsid w:val="00394CAF"/>
    <w:rsid w:val="00396269"/>
    <w:rsid w:val="003A0A9B"/>
    <w:rsid w:val="003A15CD"/>
    <w:rsid w:val="003A329B"/>
    <w:rsid w:val="003A3370"/>
    <w:rsid w:val="003A4E5E"/>
    <w:rsid w:val="003A6595"/>
    <w:rsid w:val="003B07CE"/>
    <w:rsid w:val="003B2B5B"/>
    <w:rsid w:val="003B2D29"/>
    <w:rsid w:val="003B3588"/>
    <w:rsid w:val="003B59B6"/>
    <w:rsid w:val="003C0178"/>
    <w:rsid w:val="003C4F5E"/>
    <w:rsid w:val="003C6156"/>
    <w:rsid w:val="003C6CF6"/>
    <w:rsid w:val="003D2601"/>
    <w:rsid w:val="003D4372"/>
    <w:rsid w:val="003D5CD4"/>
    <w:rsid w:val="003D6F2D"/>
    <w:rsid w:val="003E0316"/>
    <w:rsid w:val="003E100B"/>
    <w:rsid w:val="003E1D7D"/>
    <w:rsid w:val="003E3356"/>
    <w:rsid w:val="003E4122"/>
    <w:rsid w:val="003E48D8"/>
    <w:rsid w:val="003E4E6E"/>
    <w:rsid w:val="003E5B34"/>
    <w:rsid w:val="003E661B"/>
    <w:rsid w:val="003E7AE6"/>
    <w:rsid w:val="003F3216"/>
    <w:rsid w:val="003F5726"/>
    <w:rsid w:val="003F7CA1"/>
    <w:rsid w:val="00401021"/>
    <w:rsid w:val="004031E6"/>
    <w:rsid w:val="0040427C"/>
    <w:rsid w:val="004053EF"/>
    <w:rsid w:val="00405B14"/>
    <w:rsid w:val="004062A6"/>
    <w:rsid w:val="00406AED"/>
    <w:rsid w:val="00407B31"/>
    <w:rsid w:val="00407E8A"/>
    <w:rsid w:val="00410C68"/>
    <w:rsid w:val="00410EA2"/>
    <w:rsid w:val="00415072"/>
    <w:rsid w:val="004209C9"/>
    <w:rsid w:val="004215C8"/>
    <w:rsid w:val="00423E69"/>
    <w:rsid w:val="004257C8"/>
    <w:rsid w:val="00431F0E"/>
    <w:rsid w:val="0044037E"/>
    <w:rsid w:val="00441E3F"/>
    <w:rsid w:val="00441E76"/>
    <w:rsid w:val="00442B74"/>
    <w:rsid w:val="00446585"/>
    <w:rsid w:val="00447406"/>
    <w:rsid w:val="00447424"/>
    <w:rsid w:val="00451EE4"/>
    <w:rsid w:val="00453371"/>
    <w:rsid w:val="004548F1"/>
    <w:rsid w:val="00456AF8"/>
    <w:rsid w:val="00457243"/>
    <w:rsid w:val="00457265"/>
    <w:rsid w:val="0047384A"/>
    <w:rsid w:val="00475825"/>
    <w:rsid w:val="004758A9"/>
    <w:rsid w:val="004758F6"/>
    <w:rsid w:val="004759BC"/>
    <w:rsid w:val="004768AD"/>
    <w:rsid w:val="00476AC4"/>
    <w:rsid w:val="00480C3E"/>
    <w:rsid w:val="004824F9"/>
    <w:rsid w:val="004835DE"/>
    <w:rsid w:val="00483FAB"/>
    <w:rsid w:val="00484A35"/>
    <w:rsid w:val="00485109"/>
    <w:rsid w:val="00485B70"/>
    <w:rsid w:val="00485F82"/>
    <w:rsid w:val="00490932"/>
    <w:rsid w:val="00490E99"/>
    <w:rsid w:val="00490FF8"/>
    <w:rsid w:val="004937AA"/>
    <w:rsid w:val="00493870"/>
    <w:rsid w:val="00494331"/>
    <w:rsid w:val="004943E5"/>
    <w:rsid w:val="004A1479"/>
    <w:rsid w:val="004A22E3"/>
    <w:rsid w:val="004A2628"/>
    <w:rsid w:val="004A2C12"/>
    <w:rsid w:val="004A3DB0"/>
    <w:rsid w:val="004A4A42"/>
    <w:rsid w:val="004A4BCA"/>
    <w:rsid w:val="004A5522"/>
    <w:rsid w:val="004B0117"/>
    <w:rsid w:val="004B121E"/>
    <w:rsid w:val="004B12FD"/>
    <w:rsid w:val="004B3E3C"/>
    <w:rsid w:val="004B6BAA"/>
    <w:rsid w:val="004B7606"/>
    <w:rsid w:val="004C02BD"/>
    <w:rsid w:val="004C0373"/>
    <w:rsid w:val="004C1B9F"/>
    <w:rsid w:val="004C301D"/>
    <w:rsid w:val="004C5F0C"/>
    <w:rsid w:val="004C6B80"/>
    <w:rsid w:val="004C7D47"/>
    <w:rsid w:val="004D31C0"/>
    <w:rsid w:val="004D6807"/>
    <w:rsid w:val="004D681C"/>
    <w:rsid w:val="004E101B"/>
    <w:rsid w:val="004E1576"/>
    <w:rsid w:val="004E2058"/>
    <w:rsid w:val="004E32DB"/>
    <w:rsid w:val="004E400F"/>
    <w:rsid w:val="004E7BA3"/>
    <w:rsid w:val="004F0B42"/>
    <w:rsid w:val="004F3575"/>
    <w:rsid w:val="004F6165"/>
    <w:rsid w:val="004F7D33"/>
    <w:rsid w:val="00500430"/>
    <w:rsid w:val="00501C13"/>
    <w:rsid w:val="0050208A"/>
    <w:rsid w:val="00503350"/>
    <w:rsid w:val="0051215D"/>
    <w:rsid w:val="00513E38"/>
    <w:rsid w:val="00515775"/>
    <w:rsid w:val="00515AE5"/>
    <w:rsid w:val="0051637E"/>
    <w:rsid w:val="00516D08"/>
    <w:rsid w:val="005201E0"/>
    <w:rsid w:val="005211E4"/>
    <w:rsid w:val="0053062D"/>
    <w:rsid w:val="00531506"/>
    <w:rsid w:val="00531A27"/>
    <w:rsid w:val="00532421"/>
    <w:rsid w:val="00533043"/>
    <w:rsid w:val="005342DA"/>
    <w:rsid w:val="00534FB7"/>
    <w:rsid w:val="0053680D"/>
    <w:rsid w:val="00537D9A"/>
    <w:rsid w:val="00540BA9"/>
    <w:rsid w:val="00540FCC"/>
    <w:rsid w:val="00541409"/>
    <w:rsid w:val="00542091"/>
    <w:rsid w:val="005421EF"/>
    <w:rsid w:val="00542897"/>
    <w:rsid w:val="00551870"/>
    <w:rsid w:val="0055274F"/>
    <w:rsid w:val="00554058"/>
    <w:rsid w:val="00555BC3"/>
    <w:rsid w:val="005627B9"/>
    <w:rsid w:val="00565BF0"/>
    <w:rsid w:val="00566992"/>
    <w:rsid w:val="00570106"/>
    <w:rsid w:val="00570ABB"/>
    <w:rsid w:val="005719BC"/>
    <w:rsid w:val="005741D7"/>
    <w:rsid w:val="00575CA3"/>
    <w:rsid w:val="00580EA5"/>
    <w:rsid w:val="005854D7"/>
    <w:rsid w:val="00585AC2"/>
    <w:rsid w:val="005872A0"/>
    <w:rsid w:val="0059069F"/>
    <w:rsid w:val="005923A5"/>
    <w:rsid w:val="00594BBC"/>
    <w:rsid w:val="0059594B"/>
    <w:rsid w:val="00597193"/>
    <w:rsid w:val="005A1035"/>
    <w:rsid w:val="005A424B"/>
    <w:rsid w:val="005A55F8"/>
    <w:rsid w:val="005B0275"/>
    <w:rsid w:val="005B0473"/>
    <w:rsid w:val="005B0FA6"/>
    <w:rsid w:val="005B1060"/>
    <w:rsid w:val="005B2240"/>
    <w:rsid w:val="005B441C"/>
    <w:rsid w:val="005B6969"/>
    <w:rsid w:val="005C2212"/>
    <w:rsid w:val="005C3B83"/>
    <w:rsid w:val="005C4FF4"/>
    <w:rsid w:val="005C77BE"/>
    <w:rsid w:val="005D08FD"/>
    <w:rsid w:val="005D10E4"/>
    <w:rsid w:val="005D3ECE"/>
    <w:rsid w:val="005D7898"/>
    <w:rsid w:val="005E2FFD"/>
    <w:rsid w:val="005E6196"/>
    <w:rsid w:val="005E65A1"/>
    <w:rsid w:val="005E7E2E"/>
    <w:rsid w:val="005F1100"/>
    <w:rsid w:val="005F1EE6"/>
    <w:rsid w:val="005F2405"/>
    <w:rsid w:val="005F3366"/>
    <w:rsid w:val="005F57B0"/>
    <w:rsid w:val="005F6E8F"/>
    <w:rsid w:val="00601449"/>
    <w:rsid w:val="00602A68"/>
    <w:rsid w:val="006037BD"/>
    <w:rsid w:val="00603BC3"/>
    <w:rsid w:val="00603EA9"/>
    <w:rsid w:val="00606F6E"/>
    <w:rsid w:val="00611333"/>
    <w:rsid w:val="00616CFC"/>
    <w:rsid w:val="00617C2F"/>
    <w:rsid w:val="00620DA5"/>
    <w:rsid w:val="00621AB3"/>
    <w:rsid w:val="00622972"/>
    <w:rsid w:val="006327EA"/>
    <w:rsid w:val="006344F8"/>
    <w:rsid w:val="006346EE"/>
    <w:rsid w:val="00634A2F"/>
    <w:rsid w:val="006427B5"/>
    <w:rsid w:val="00643DC0"/>
    <w:rsid w:val="00646703"/>
    <w:rsid w:val="006469A9"/>
    <w:rsid w:val="006504B1"/>
    <w:rsid w:val="00651E22"/>
    <w:rsid w:val="00652A65"/>
    <w:rsid w:val="00652F4B"/>
    <w:rsid w:val="006544FA"/>
    <w:rsid w:val="00655C32"/>
    <w:rsid w:val="00656FD5"/>
    <w:rsid w:val="00660761"/>
    <w:rsid w:val="00664672"/>
    <w:rsid w:val="006651E8"/>
    <w:rsid w:val="00665619"/>
    <w:rsid w:val="006661E7"/>
    <w:rsid w:val="00666D34"/>
    <w:rsid w:val="006720A8"/>
    <w:rsid w:val="00672BD5"/>
    <w:rsid w:val="006735D1"/>
    <w:rsid w:val="00675FC2"/>
    <w:rsid w:val="00681BD9"/>
    <w:rsid w:val="00682714"/>
    <w:rsid w:val="006845A1"/>
    <w:rsid w:val="006857D3"/>
    <w:rsid w:val="0068604D"/>
    <w:rsid w:val="00692E7D"/>
    <w:rsid w:val="00694687"/>
    <w:rsid w:val="00694D08"/>
    <w:rsid w:val="0069506B"/>
    <w:rsid w:val="0069576C"/>
    <w:rsid w:val="00695991"/>
    <w:rsid w:val="00697A4B"/>
    <w:rsid w:val="006A1A50"/>
    <w:rsid w:val="006A35A5"/>
    <w:rsid w:val="006A360F"/>
    <w:rsid w:val="006A47FB"/>
    <w:rsid w:val="006A4E7E"/>
    <w:rsid w:val="006A4EE7"/>
    <w:rsid w:val="006A62FF"/>
    <w:rsid w:val="006A7526"/>
    <w:rsid w:val="006B0026"/>
    <w:rsid w:val="006B06B6"/>
    <w:rsid w:val="006B11B1"/>
    <w:rsid w:val="006B244D"/>
    <w:rsid w:val="006B33FC"/>
    <w:rsid w:val="006B4E4D"/>
    <w:rsid w:val="006B6C5D"/>
    <w:rsid w:val="006C2CF7"/>
    <w:rsid w:val="006C67B6"/>
    <w:rsid w:val="006D0E27"/>
    <w:rsid w:val="006D18CE"/>
    <w:rsid w:val="006D3D1C"/>
    <w:rsid w:val="006D587E"/>
    <w:rsid w:val="006E275F"/>
    <w:rsid w:val="006E2800"/>
    <w:rsid w:val="006E47F9"/>
    <w:rsid w:val="006F4471"/>
    <w:rsid w:val="007010B6"/>
    <w:rsid w:val="007013D6"/>
    <w:rsid w:val="00717C11"/>
    <w:rsid w:val="0072295D"/>
    <w:rsid w:val="00730B7B"/>
    <w:rsid w:val="0073195F"/>
    <w:rsid w:val="0073225D"/>
    <w:rsid w:val="0073425D"/>
    <w:rsid w:val="007345C4"/>
    <w:rsid w:val="0073633B"/>
    <w:rsid w:val="00736CA6"/>
    <w:rsid w:val="0074194F"/>
    <w:rsid w:val="007420DE"/>
    <w:rsid w:val="0074692E"/>
    <w:rsid w:val="00746AAF"/>
    <w:rsid w:val="007538E1"/>
    <w:rsid w:val="00753B67"/>
    <w:rsid w:val="007547EB"/>
    <w:rsid w:val="00755972"/>
    <w:rsid w:val="00756BD9"/>
    <w:rsid w:val="0076004A"/>
    <w:rsid w:val="00761E81"/>
    <w:rsid w:val="00762278"/>
    <w:rsid w:val="007629F1"/>
    <w:rsid w:val="00762D2F"/>
    <w:rsid w:val="00764486"/>
    <w:rsid w:val="00771D0D"/>
    <w:rsid w:val="007723ED"/>
    <w:rsid w:val="00772D67"/>
    <w:rsid w:val="00775CEE"/>
    <w:rsid w:val="0078035D"/>
    <w:rsid w:val="007817C6"/>
    <w:rsid w:val="0078221B"/>
    <w:rsid w:val="00783340"/>
    <w:rsid w:val="00784A03"/>
    <w:rsid w:val="007852C3"/>
    <w:rsid w:val="00794502"/>
    <w:rsid w:val="00794DA4"/>
    <w:rsid w:val="007A0456"/>
    <w:rsid w:val="007A0AF3"/>
    <w:rsid w:val="007A1C41"/>
    <w:rsid w:val="007A40D7"/>
    <w:rsid w:val="007A632E"/>
    <w:rsid w:val="007A75D9"/>
    <w:rsid w:val="007A765E"/>
    <w:rsid w:val="007B02ED"/>
    <w:rsid w:val="007B514D"/>
    <w:rsid w:val="007B774A"/>
    <w:rsid w:val="007C05B2"/>
    <w:rsid w:val="007C0F35"/>
    <w:rsid w:val="007C6531"/>
    <w:rsid w:val="007D1212"/>
    <w:rsid w:val="007D313B"/>
    <w:rsid w:val="007D4141"/>
    <w:rsid w:val="007E5BBD"/>
    <w:rsid w:val="007E6733"/>
    <w:rsid w:val="007F0019"/>
    <w:rsid w:val="007F0946"/>
    <w:rsid w:val="007F5243"/>
    <w:rsid w:val="007F65A9"/>
    <w:rsid w:val="007F7163"/>
    <w:rsid w:val="00802D81"/>
    <w:rsid w:val="008071C2"/>
    <w:rsid w:val="0080722E"/>
    <w:rsid w:val="008074EB"/>
    <w:rsid w:val="00810BE2"/>
    <w:rsid w:val="00810E4F"/>
    <w:rsid w:val="00812473"/>
    <w:rsid w:val="00813DD4"/>
    <w:rsid w:val="00815BF8"/>
    <w:rsid w:val="008217AC"/>
    <w:rsid w:val="00823528"/>
    <w:rsid w:val="0082505D"/>
    <w:rsid w:val="0083113A"/>
    <w:rsid w:val="00832E14"/>
    <w:rsid w:val="00835709"/>
    <w:rsid w:val="00836E72"/>
    <w:rsid w:val="00840AF4"/>
    <w:rsid w:val="00840B9D"/>
    <w:rsid w:val="00842161"/>
    <w:rsid w:val="00843817"/>
    <w:rsid w:val="00844A31"/>
    <w:rsid w:val="00844C8A"/>
    <w:rsid w:val="008462A4"/>
    <w:rsid w:val="0085110D"/>
    <w:rsid w:val="00851488"/>
    <w:rsid w:val="00852387"/>
    <w:rsid w:val="00853416"/>
    <w:rsid w:val="008554DF"/>
    <w:rsid w:val="00855886"/>
    <w:rsid w:val="00856E31"/>
    <w:rsid w:val="00857807"/>
    <w:rsid w:val="008612CD"/>
    <w:rsid w:val="0086330F"/>
    <w:rsid w:val="008641B4"/>
    <w:rsid w:val="00864434"/>
    <w:rsid w:val="008700C3"/>
    <w:rsid w:val="0087029C"/>
    <w:rsid w:val="008707C6"/>
    <w:rsid w:val="0087204D"/>
    <w:rsid w:val="00873227"/>
    <w:rsid w:val="00874757"/>
    <w:rsid w:val="008747F8"/>
    <w:rsid w:val="00874C7F"/>
    <w:rsid w:val="00876A36"/>
    <w:rsid w:val="00876ADD"/>
    <w:rsid w:val="008827F7"/>
    <w:rsid w:val="00884D63"/>
    <w:rsid w:val="00886F26"/>
    <w:rsid w:val="00887343"/>
    <w:rsid w:val="008878EA"/>
    <w:rsid w:val="00887FDF"/>
    <w:rsid w:val="0089031A"/>
    <w:rsid w:val="00890AD1"/>
    <w:rsid w:val="00891BD8"/>
    <w:rsid w:val="0089568D"/>
    <w:rsid w:val="008A0996"/>
    <w:rsid w:val="008A0ADC"/>
    <w:rsid w:val="008A2C0C"/>
    <w:rsid w:val="008A516C"/>
    <w:rsid w:val="008A5E1D"/>
    <w:rsid w:val="008A5E5E"/>
    <w:rsid w:val="008A6898"/>
    <w:rsid w:val="008A6D35"/>
    <w:rsid w:val="008B1A10"/>
    <w:rsid w:val="008B1A26"/>
    <w:rsid w:val="008B4200"/>
    <w:rsid w:val="008B44A8"/>
    <w:rsid w:val="008B7431"/>
    <w:rsid w:val="008C189F"/>
    <w:rsid w:val="008C2EDA"/>
    <w:rsid w:val="008C3199"/>
    <w:rsid w:val="008C48AF"/>
    <w:rsid w:val="008C59D4"/>
    <w:rsid w:val="008D14ED"/>
    <w:rsid w:val="008D41BC"/>
    <w:rsid w:val="008D45E1"/>
    <w:rsid w:val="008D79AF"/>
    <w:rsid w:val="008E2966"/>
    <w:rsid w:val="008E3B13"/>
    <w:rsid w:val="008E5365"/>
    <w:rsid w:val="008F0BF2"/>
    <w:rsid w:val="008F0CE9"/>
    <w:rsid w:val="008F2590"/>
    <w:rsid w:val="008F3D37"/>
    <w:rsid w:val="008F4688"/>
    <w:rsid w:val="008F5CB2"/>
    <w:rsid w:val="008F6093"/>
    <w:rsid w:val="008F7CF1"/>
    <w:rsid w:val="00901492"/>
    <w:rsid w:val="0090273E"/>
    <w:rsid w:val="009032B9"/>
    <w:rsid w:val="0090414A"/>
    <w:rsid w:val="009048EF"/>
    <w:rsid w:val="00905241"/>
    <w:rsid w:val="00905F78"/>
    <w:rsid w:val="009060E1"/>
    <w:rsid w:val="009064A5"/>
    <w:rsid w:val="0090769F"/>
    <w:rsid w:val="0090782B"/>
    <w:rsid w:val="00913033"/>
    <w:rsid w:val="00915521"/>
    <w:rsid w:val="009164C0"/>
    <w:rsid w:val="009177EE"/>
    <w:rsid w:val="00917DF2"/>
    <w:rsid w:val="00920F9C"/>
    <w:rsid w:val="0092417E"/>
    <w:rsid w:val="0092683E"/>
    <w:rsid w:val="00926C74"/>
    <w:rsid w:val="009319E8"/>
    <w:rsid w:val="00931ABB"/>
    <w:rsid w:val="00933869"/>
    <w:rsid w:val="00933F58"/>
    <w:rsid w:val="009347F7"/>
    <w:rsid w:val="00941F56"/>
    <w:rsid w:val="00942A24"/>
    <w:rsid w:val="0094350C"/>
    <w:rsid w:val="009436B9"/>
    <w:rsid w:val="009450E3"/>
    <w:rsid w:val="00946EE4"/>
    <w:rsid w:val="009476E9"/>
    <w:rsid w:val="009502A5"/>
    <w:rsid w:val="009539BB"/>
    <w:rsid w:val="009541D4"/>
    <w:rsid w:val="00954430"/>
    <w:rsid w:val="009567EF"/>
    <w:rsid w:val="009601BA"/>
    <w:rsid w:val="00961D7A"/>
    <w:rsid w:val="00962164"/>
    <w:rsid w:val="00962BEA"/>
    <w:rsid w:val="009638B9"/>
    <w:rsid w:val="00965EAA"/>
    <w:rsid w:val="009667CB"/>
    <w:rsid w:val="00972DF8"/>
    <w:rsid w:val="00973550"/>
    <w:rsid w:val="00973B63"/>
    <w:rsid w:val="00973D5A"/>
    <w:rsid w:val="00976A46"/>
    <w:rsid w:val="00976B7B"/>
    <w:rsid w:val="00980BD8"/>
    <w:rsid w:val="00980CB8"/>
    <w:rsid w:val="0098744C"/>
    <w:rsid w:val="00987939"/>
    <w:rsid w:val="00991135"/>
    <w:rsid w:val="00991A0C"/>
    <w:rsid w:val="00992C1C"/>
    <w:rsid w:val="009946A1"/>
    <w:rsid w:val="00997C05"/>
    <w:rsid w:val="009A0CDF"/>
    <w:rsid w:val="009A1850"/>
    <w:rsid w:val="009A2067"/>
    <w:rsid w:val="009A26CB"/>
    <w:rsid w:val="009A2B9B"/>
    <w:rsid w:val="009A30A2"/>
    <w:rsid w:val="009A3261"/>
    <w:rsid w:val="009A32E4"/>
    <w:rsid w:val="009A4920"/>
    <w:rsid w:val="009A4DAF"/>
    <w:rsid w:val="009A7EC1"/>
    <w:rsid w:val="009B2CFB"/>
    <w:rsid w:val="009B4BBB"/>
    <w:rsid w:val="009B6DC5"/>
    <w:rsid w:val="009B70FB"/>
    <w:rsid w:val="009B7EAE"/>
    <w:rsid w:val="009C1B2E"/>
    <w:rsid w:val="009C2537"/>
    <w:rsid w:val="009C41A5"/>
    <w:rsid w:val="009C596D"/>
    <w:rsid w:val="009D01D1"/>
    <w:rsid w:val="009D0B4A"/>
    <w:rsid w:val="009D1260"/>
    <w:rsid w:val="009D1B9B"/>
    <w:rsid w:val="009D4D4B"/>
    <w:rsid w:val="009D63AE"/>
    <w:rsid w:val="009D682D"/>
    <w:rsid w:val="009D73BB"/>
    <w:rsid w:val="009E1FF6"/>
    <w:rsid w:val="009E6688"/>
    <w:rsid w:val="009F2687"/>
    <w:rsid w:val="009F5BA5"/>
    <w:rsid w:val="009F5CA6"/>
    <w:rsid w:val="009F5D64"/>
    <w:rsid w:val="009F7E78"/>
    <w:rsid w:val="00A04B54"/>
    <w:rsid w:val="00A0609D"/>
    <w:rsid w:val="00A07A1A"/>
    <w:rsid w:val="00A10762"/>
    <w:rsid w:val="00A1167E"/>
    <w:rsid w:val="00A11CDB"/>
    <w:rsid w:val="00A15EC8"/>
    <w:rsid w:val="00A1658F"/>
    <w:rsid w:val="00A16CAE"/>
    <w:rsid w:val="00A201EA"/>
    <w:rsid w:val="00A22019"/>
    <w:rsid w:val="00A25666"/>
    <w:rsid w:val="00A27003"/>
    <w:rsid w:val="00A30246"/>
    <w:rsid w:val="00A30DD9"/>
    <w:rsid w:val="00A323EE"/>
    <w:rsid w:val="00A33A0C"/>
    <w:rsid w:val="00A34096"/>
    <w:rsid w:val="00A3429E"/>
    <w:rsid w:val="00A378DE"/>
    <w:rsid w:val="00A4026F"/>
    <w:rsid w:val="00A422AC"/>
    <w:rsid w:val="00A44105"/>
    <w:rsid w:val="00A44BF8"/>
    <w:rsid w:val="00A4522A"/>
    <w:rsid w:val="00A454E9"/>
    <w:rsid w:val="00A47B8D"/>
    <w:rsid w:val="00A47DB3"/>
    <w:rsid w:val="00A501D8"/>
    <w:rsid w:val="00A56A33"/>
    <w:rsid w:val="00A615A7"/>
    <w:rsid w:val="00A62EBA"/>
    <w:rsid w:val="00A65D43"/>
    <w:rsid w:val="00A7184B"/>
    <w:rsid w:val="00A72C56"/>
    <w:rsid w:val="00A73C48"/>
    <w:rsid w:val="00A756D5"/>
    <w:rsid w:val="00A76E3B"/>
    <w:rsid w:val="00A77A26"/>
    <w:rsid w:val="00A77E0E"/>
    <w:rsid w:val="00A82AFD"/>
    <w:rsid w:val="00A83B64"/>
    <w:rsid w:val="00A84896"/>
    <w:rsid w:val="00A86EB0"/>
    <w:rsid w:val="00A870D6"/>
    <w:rsid w:val="00A8732D"/>
    <w:rsid w:val="00A90643"/>
    <w:rsid w:val="00A917CE"/>
    <w:rsid w:val="00A921C8"/>
    <w:rsid w:val="00A934C1"/>
    <w:rsid w:val="00A937BE"/>
    <w:rsid w:val="00A94B1E"/>
    <w:rsid w:val="00A95FE8"/>
    <w:rsid w:val="00A96CCF"/>
    <w:rsid w:val="00AA1F75"/>
    <w:rsid w:val="00AA47A1"/>
    <w:rsid w:val="00AA6F4E"/>
    <w:rsid w:val="00AA7F9F"/>
    <w:rsid w:val="00AB2910"/>
    <w:rsid w:val="00AC3506"/>
    <w:rsid w:val="00AC4619"/>
    <w:rsid w:val="00AC6A63"/>
    <w:rsid w:val="00AC7542"/>
    <w:rsid w:val="00AC7F04"/>
    <w:rsid w:val="00AC7F3F"/>
    <w:rsid w:val="00AD1659"/>
    <w:rsid w:val="00AD39BC"/>
    <w:rsid w:val="00AD3CB2"/>
    <w:rsid w:val="00AD4DC9"/>
    <w:rsid w:val="00AD75F2"/>
    <w:rsid w:val="00AD764F"/>
    <w:rsid w:val="00AD7A65"/>
    <w:rsid w:val="00AE2520"/>
    <w:rsid w:val="00AE39BB"/>
    <w:rsid w:val="00AE4BC3"/>
    <w:rsid w:val="00AE6D88"/>
    <w:rsid w:val="00AF0619"/>
    <w:rsid w:val="00AF2F16"/>
    <w:rsid w:val="00AF3661"/>
    <w:rsid w:val="00AF37FF"/>
    <w:rsid w:val="00AF3D0B"/>
    <w:rsid w:val="00AF42B4"/>
    <w:rsid w:val="00B00BCD"/>
    <w:rsid w:val="00B0107E"/>
    <w:rsid w:val="00B035C0"/>
    <w:rsid w:val="00B03B74"/>
    <w:rsid w:val="00B04921"/>
    <w:rsid w:val="00B05AEC"/>
    <w:rsid w:val="00B05D0C"/>
    <w:rsid w:val="00B06FFB"/>
    <w:rsid w:val="00B11625"/>
    <w:rsid w:val="00B11C31"/>
    <w:rsid w:val="00B20CED"/>
    <w:rsid w:val="00B21E27"/>
    <w:rsid w:val="00B239E5"/>
    <w:rsid w:val="00B24620"/>
    <w:rsid w:val="00B310E3"/>
    <w:rsid w:val="00B326DC"/>
    <w:rsid w:val="00B342F4"/>
    <w:rsid w:val="00B35235"/>
    <w:rsid w:val="00B37B8B"/>
    <w:rsid w:val="00B40B9B"/>
    <w:rsid w:val="00B413B1"/>
    <w:rsid w:val="00B42223"/>
    <w:rsid w:val="00B43AB4"/>
    <w:rsid w:val="00B465E5"/>
    <w:rsid w:val="00B503D8"/>
    <w:rsid w:val="00B51E0C"/>
    <w:rsid w:val="00B52423"/>
    <w:rsid w:val="00B5466A"/>
    <w:rsid w:val="00B548D8"/>
    <w:rsid w:val="00B62371"/>
    <w:rsid w:val="00B6292B"/>
    <w:rsid w:val="00B62A88"/>
    <w:rsid w:val="00B64087"/>
    <w:rsid w:val="00B67326"/>
    <w:rsid w:val="00B71327"/>
    <w:rsid w:val="00B73366"/>
    <w:rsid w:val="00B733EA"/>
    <w:rsid w:val="00B73684"/>
    <w:rsid w:val="00B74180"/>
    <w:rsid w:val="00B7734C"/>
    <w:rsid w:val="00B82C81"/>
    <w:rsid w:val="00B83727"/>
    <w:rsid w:val="00B84004"/>
    <w:rsid w:val="00B85CD2"/>
    <w:rsid w:val="00B86051"/>
    <w:rsid w:val="00B90050"/>
    <w:rsid w:val="00B90EA9"/>
    <w:rsid w:val="00B9196D"/>
    <w:rsid w:val="00B95E7E"/>
    <w:rsid w:val="00B963A5"/>
    <w:rsid w:val="00B964FE"/>
    <w:rsid w:val="00B96A38"/>
    <w:rsid w:val="00BA09D3"/>
    <w:rsid w:val="00BA1B4A"/>
    <w:rsid w:val="00BA2A95"/>
    <w:rsid w:val="00BA3B70"/>
    <w:rsid w:val="00BA3F6C"/>
    <w:rsid w:val="00BA5E3B"/>
    <w:rsid w:val="00BA6856"/>
    <w:rsid w:val="00BA79AE"/>
    <w:rsid w:val="00BB041B"/>
    <w:rsid w:val="00BB1650"/>
    <w:rsid w:val="00BB4052"/>
    <w:rsid w:val="00BB497F"/>
    <w:rsid w:val="00BB4FC6"/>
    <w:rsid w:val="00BB6143"/>
    <w:rsid w:val="00BB7DB2"/>
    <w:rsid w:val="00BC11E1"/>
    <w:rsid w:val="00BC1D3D"/>
    <w:rsid w:val="00BC34DA"/>
    <w:rsid w:val="00BC3883"/>
    <w:rsid w:val="00BC70A8"/>
    <w:rsid w:val="00BD1DC6"/>
    <w:rsid w:val="00BD41B6"/>
    <w:rsid w:val="00BD4CED"/>
    <w:rsid w:val="00BD666D"/>
    <w:rsid w:val="00BD6775"/>
    <w:rsid w:val="00BD7DAC"/>
    <w:rsid w:val="00BE0CC0"/>
    <w:rsid w:val="00BE3A65"/>
    <w:rsid w:val="00BE59BB"/>
    <w:rsid w:val="00BE5FD6"/>
    <w:rsid w:val="00BE642D"/>
    <w:rsid w:val="00BF25B8"/>
    <w:rsid w:val="00BF6046"/>
    <w:rsid w:val="00C01AAD"/>
    <w:rsid w:val="00C05165"/>
    <w:rsid w:val="00C075A6"/>
    <w:rsid w:val="00C174C8"/>
    <w:rsid w:val="00C20B72"/>
    <w:rsid w:val="00C252CF"/>
    <w:rsid w:val="00C25A5E"/>
    <w:rsid w:val="00C31B1B"/>
    <w:rsid w:val="00C37827"/>
    <w:rsid w:val="00C37BF2"/>
    <w:rsid w:val="00C42737"/>
    <w:rsid w:val="00C430C5"/>
    <w:rsid w:val="00C430D5"/>
    <w:rsid w:val="00C457A5"/>
    <w:rsid w:val="00C503C8"/>
    <w:rsid w:val="00C5088E"/>
    <w:rsid w:val="00C54815"/>
    <w:rsid w:val="00C56C0A"/>
    <w:rsid w:val="00C61AA2"/>
    <w:rsid w:val="00C62229"/>
    <w:rsid w:val="00C62DB9"/>
    <w:rsid w:val="00C6324E"/>
    <w:rsid w:val="00C6350E"/>
    <w:rsid w:val="00C64F58"/>
    <w:rsid w:val="00C661BA"/>
    <w:rsid w:val="00C67BD8"/>
    <w:rsid w:val="00C73DD5"/>
    <w:rsid w:val="00C7553E"/>
    <w:rsid w:val="00C765AA"/>
    <w:rsid w:val="00C76F20"/>
    <w:rsid w:val="00C82BE3"/>
    <w:rsid w:val="00C86696"/>
    <w:rsid w:val="00C8771F"/>
    <w:rsid w:val="00C87AA6"/>
    <w:rsid w:val="00C90261"/>
    <w:rsid w:val="00C929C0"/>
    <w:rsid w:val="00C95193"/>
    <w:rsid w:val="00CA1740"/>
    <w:rsid w:val="00CA26D4"/>
    <w:rsid w:val="00CA6463"/>
    <w:rsid w:val="00CA6470"/>
    <w:rsid w:val="00CA74D3"/>
    <w:rsid w:val="00CB1E05"/>
    <w:rsid w:val="00CB675E"/>
    <w:rsid w:val="00CC3C8B"/>
    <w:rsid w:val="00CC484F"/>
    <w:rsid w:val="00CC5914"/>
    <w:rsid w:val="00CC638A"/>
    <w:rsid w:val="00CD2592"/>
    <w:rsid w:val="00CD5D15"/>
    <w:rsid w:val="00CD7120"/>
    <w:rsid w:val="00CD7637"/>
    <w:rsid w:val="00CD7E34"/>
    <w:rsid w:val="00CE20E8"/>
    <w:rsid w:val="00CE3F83"/>
    <w:rsid w:val="00CE53BB"/>
    <w:rsid w:val="00CE7C44"/>
    <w:rsid w:val="00CF0C3C"/>
    <w:rsid w:val="00CF4B96"/>
    <w:rsid w:val="00CF5FF3"/>
    <w:rsid w:val="00CF7129"/>
    <w:rsid w:val="00D021D2"/>
    <w:rsid w:val="00D025C5"/>
    <w:rsid w:val="00D02F80"/>
    <w:rsid w:val="00D03854"/>
    <w:rsid w:val="00D04A6A"/>
    <w:rsid w:val="00D054B8"/>
    <w:rsid w:val="00D06450"/>
    <w:rsid w:val="00D06686"/>
    <w:rsid w:val="00D10268"/>
    <w:rsid w:val="00D13117"/>
    <w:rsid w:val="00D14F68"/>
    <w:rsid w:val="00D15349"/>
    <w:rsid w:val="00D1557A"/>
    <w:rsid w:val="00D16489"/>
    <w:rsid w:val="00D20FEE"/>
    <w:rsid w:val="00D21B67"/>
    <w:rsid w:val="00D21FA1"/>
    <w:rsid w:val="00D22273"/>
    <w:rsid w:val="00D23B98"/>
    <w:rsid w:val="00D307FA"/>
    <w:rsid w:val="00D30E51"/>
    <w:rsid w:val="00D324EB"/>
    <w:rsid w:val="00D32C84"/>
    <w:rsid w:val="00D346E0"/>
    <w:rsid w:val="00D351BD"/>
    <w:rsid w:val="00D3541B"/>
    <w:rsid w:val="00D40CFC"/>
    <w:rsid w:val="00D42041"/>
    <w:rsid w:val="00D431AF"/>
    <w:rsid w:val="00D45641"/>
    <w:rsid w:val="00D53898"/>
    <w:rsid w:val="00D574C4"/>
    <w:rsid w:val="00D70124"/>
    <w:rsid w:val="00D70E03"/>
    <w:rsid w:val="00D720E5"/>
    <w:rsid w:val="00D72284"/>
    <w:rsid w:val="00D73474"/>
    <w:rsid w:val="00D74AA3"/>
    <w:rsid w:val="00D80666"/>
    <w:rsid w:val="00D8606A"/>
    <w:rsid w:val="00D9177F"/>
    <w:rsid w:val="00D94D54"/>
    <w:rsid w:val="00D94FE8"/>
    <w:rsid w:val="00D95209"/>
    <w:rsid w:val="00D95486"/>
    <w:rsid w:val="00D96631"/>
    <w:rsid w:val="00D96F25"/>
    <w:rsid w:val="00D97C23"/>
    <w:rsid w:val="00DA09BF"/>
    <w:rsid w:val="00DA1CD9"/>
    <w:rsid w:val="00DA39E4"/>
    <w:rsid w:val="00DA40A7"/>
    <w:rsid w:val="00DB4BF4"/>
    <w:rsid w:val="00DB6A66"/>
    <w:rsid w:val="00DC1E5C"/>
    <w:rsid w:val="00DC1FEA"/>
    <w:rsid w:val="00DC2CBA"/>
    <w:rsid w:val="00DC3A1C"/>
    <w:rsid w:val="00DC43D1"/>
    <w:rsid w:val="00DC5A7D"/>
    <w:rsid w:val="00DD7C53"/>
    <w:rsid w:val="00DE02BB"/>
    <w:rsid w:val="00DE030A"/>
    <w:rsid w:val="00DE18CB"/>
    <w:rsid w:val="00DE5DAD"/>
    <w:rsid w:val="00DE6F20"/>
    <w:rsid w:val="00DE774A"/>
    <w:rsid w:val="00DE7D1A"/>
    <w:rsid w:val="00DF0910"/>
    <w:rsid w:val="00DF0F7B"/>
    <w:rsid w:val="00DF2E01"/>
    <w:rsid w:val="00DF42A4"/>
    <w:rsid w:val="00DF5437"/>
    <w:rsid w:val="00DF67C0"/>
    <w:rsid w:val="00DF67EA"/>
    <w:rsid w:val="00DF68B8"/>
    <w:rsid w:val="00E07975"/>
    <w:rsid w:val="00E10312"/>
    <w:rsid w:val="00E147F2"/>
    <w:rsid w:val="00E156A6"/>
    <w:rsid w:val="00E16FDC"/>
    <w:rsid w:val="00E1706E"/>
    <w:rsid w:val="00E17DD2"/>
    <w:rsid w:val="00E24959"/>
    <w:rsid w:val="00E26898"/>
    <w:rsid w:val="00E2773E"/>
    <w:rsid w:val="00E27992"/>
    <w:rsid w:val="00E27B83"/>
    <w:rsid w:val="00E318FA"/>
    <w:rsid w:val="00E34CD6"/>
    <w:rsid w:val="00E35859"/>
    <w:rsid w:val="00E35A86"/>
    <w:rsid w:val="00E3647E"/>
    <w:rsid w:val="00E41455"/>
    <w:rsid w:val="00E41AC3"/>
    <w:rsid w:val="00E423E6"/>
    <w:rsid w:val="00E43782"/>
    <w:rsid w:val="00E43BAC"/>
    <w:rsid w:val="00E4477A"/>
    <w:rsid w:val="00E46C04"/>
    <w:rsid w:val="00E47759"/>
    <w:rsid w:val="00E5090B"/>
    <w:rsid w:val="00E50BDB"/>
    <w:rsid w:val="00E517D3"/>
    <w:rsid w:val="00E51854"/>
    <w:rsid w:val="00E51B9C"/>
    <w:rsid w:val="00E51D2E"/>
    <w:rsid w:val="00E5275B"/>
    <w:rsid w:val="00E53662"/>
    <w:rsid w:val="00E54402"/>
    <w:rsid w:val="00E56211"/>
    <w:rsid w:val="00E567B4"/>
    <w:rsid w:val="00E60D87"/>
    <w:rsid w:val="00E618B8"/>
    <w:rsid w:val="00E61D9D"/>
    <w:rsid w:val="00E63B51"/>
    <w:rsid w:val="00E65D91"/>
    <w:rsid w:val="00E66E12"/>
    <w:rsid w:val="00E67659"/>
    <w:rsid w:val="00E71629"/>
    <w:rsid w:val="00E72696"/>
    <w:rsid w:val="00E740E6"/>
    <w:rsid w:val="00E75EBC"/>
    <w:rsid w:val="00E76823"/>
    <w:rsid w:val="00E76CFB"/>
    <w:rsid w:val="00E778AA"/>
    <w:rsid w:val="00E807A4"/>
    <w:rsid w:val="00E80CD0"/>
    <w:rsid w:val="00E822D2"/>
    <w:rsid w:val="00E82667"/>
    <w:rsid w:val="00E82E19"/>
    <w:rsid w:val="00E87907"/>
    <w:rsid w:val="00E94DA3"/>
    <w:rsid w:val="00E95174"/>
    <w:rsid w:val="00E95E85"/>
    <w:rsid w:val="00E97001"/>
    <w:rsid w:val="00EA0558"/>
    <w:rsid w:val="00EA188E"/>
    <w:rsid w:val="00EA1BE1"/>
    <w:rsid w:val="00EA232D"/>
    <w:rsid w:val="00EA32C3"/>
    <w:rsid w:val="00EA45CA"/>
    <w:rsid w:val="00EA5133"/>
    <w:rsid w:val="00EA692B"/>
    <w:rsid w:val="00EA7C57"/>
    <w:rsid w:val="00EB0F5D"/>
    <w:rsid w:val="00EB598A"/>
    <w:rsid w:val="00EB6224"/>
    <w:rsid w:val="00EB64F3"/>
    <w:rsid w:val="00EC08BF"/>
    <w:rsid w:val="00EC13AF"/>
    <w:rsid w:val="00EC141E"/>
    <w:rsid w:val="00EC3428"/>
    <w:rsid w:val="00EC4179"/>
    <w:rsid w:val="00EC546E"/>
    <w:rsid w:val="00ED2CE0"/>
    <w:rsid w:val="00ED376A"/>
    <w:rsid w:val="00ED3F03"/>
    <w:rsid w:val="00ED4561"/>
    <w:rsid w:val="00ED581F"/>
    <w:rsid w:val="00EE067B"/>
    <w:rsid w:val="00EE27FD"/>
    <w:rsid w:val="00EE43D7"/>
    <w:rsid w:val="00EE5387"/>
    <w:rsid w:val="00EF234E"/>
    <w:rsid w:val="00EF41C2"/>
    <w:rsid w:val="00EF5CFE"/>
    <w:rsid w:val="00EF6083"/>
    <w:rsid w:val="00F0232E"/>
    <w:rsid w:val="00F043CE"/>
    <w:rsid w:val="00F04ECA"/>
    <w:rsid w:val="00F07165"/>
    <w:rsid w:val="00F07BEF"/>
    <w:rsid w:val="00F10240"/>
    <w:rsid w:val="00F10D94"/>
    <w:rsid w:val="00F10F04"/>
    <w:rsid w:val="00F11AC4"/>
    <w:rsid w:val="00F13BDB"/>
    <w:rsid w:val="00F14038"/>
    <w:rsid w:val="00F142EA"/>
    <w:rsid w:val="00F14957"/>
    <w:rsid w:val="00F2418F"/>
    <w:rsid w:val="00F24DCA"/>
    <w:rsid w:val="00F25C57"/>
    <w:rsid w:val="00F337DE"/>
    <w:rsid w:val="00F33E85"/>
    <w:rsid w:val="00F376F4"/>
    <w:rsid w:val="00F41A3B"/>
    <w:rsid w:val="00F4298F"/>
    <w:rsid w:val="00F43F39"/>
    <w:rsid w:val="00F46522"/>
    <w:rsid w:val="00F47DF2"/>
    <w:rsid w:val="00F51CAE"/>
    <w:rsid w:val="00F536E9"/>
    <w:rsid w:val="00F62ABB"/>
    <w:rsid w:val="00F66871"/>
    <w:rsid w:val="00F716B3"/>
    <w:rsid w:val="00F71B82"/>
    <w:rsid w:val="00F748CB"/>
    <w:rsid w:val="00F7681B"/>
    <w:rsid w:val="00F803F8"/>
    <w:rsid w:val="00F809AB"/>
    <w:rsid w:val="00F80DA1"/>
    <w:rsid w:val="00F80E47"/>
    <w:rsid w:val="00F811A7"/>
    <w:rsid w:val="00F813C6"/>
    <w:rsid w:val="00F83162"/>
    <w:rsid w:val="00F85EA9"/>
    <w:rsid w:val="00F86633"/>
    <w:rsid w:val="00F91761"/>
    <w:rsid w:val="00F919CB"/>
    <w:rsid w:val="00F91E37"/>
    <w:rsid w:val="00F95A48"/>
    <w:rsid w:val="00F96911"/>
    <w:rsid w:val="00FA1CD0"/>
    <w:rsid w:val="00FA2FDD"/>
    <w:rsid w:val="00FB504F"/>
    <w:rsid w:val="00FB75F4"/>
    <w:rsid w:val="00FC11F5"/>
    <w:rsid w:val="00FC290F"/>
    <w:rsid w:val="00FC3A60"/>
    <w:rsid w:val="00FC573D"/>
    <w:rsid w:val="00FC5C17"/>
    <w:rsid w:val="00FC6E39"/>
    <w:rsid w:val="00FD03F1"/>
    <w:rsid w:val="00FD16B8"/>
    <w:rsid w:val="00FD3314"/>
    <w:rsid w:val="00FD482B"/>
    <w:rsid w:val="00FD5BCA"/>
    <w:rsid w:val="00FD6C0C"/>
    <w:rsid w:val="00FE0F80"/>
    <w:rsid w:val="00FE41E5"/>
    <w:rsid w:val="00FE77BD"/>
    <w:rsid w:val="00FE78D5"/>
    <w:rsid w:val="00FF0144"/>
    <w:rsid w:val="00FF1DD5"/>
    <w:rsid w:val="00FF20F4"/>
    <w:rsid w:val="00FF2C2E"/>
    <w:rsid w:val="00FF3DDD"/>
    <w:rsid w:val="00FF4262"/>
    <w:rsid w:val="00FF5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88E99"/>
  <w15:chartTrackingRefBased/>
  <w15:docId w15:val="{A65D5076-6039-4DC7-A190-9972DFFB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footnote text" w:locked="1"/>
    <w:lsdException w:name="annotation text" w:locked="1" w:uiPriority="99"/>
    <w:lsdException w:name="head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page number" w:locked="1"/>
    <w:lsdException w:name="endnote reference" w:locked="1"/>
    <w:lsdException w:name="endnote text" w:locked="1"/>
    <w:lsdException w:name="table of authorities" w:locked="1"/>
    <w:lsdException w:name="toa heading" w:locked="1"/>
    <w:lsdException w:name="Title" w:locked="1" w:uiPriority="10" w:qFormat="1"/>
    <w:lsdException w:name="Closing" w:locked="1"/>
    <w:lsdException w:name="Signature" w:locked="1"/>
    <w:lsdException w:name="Body Text" w:locked="1"/>
    <w:lsdException w:name="Body Text Indent" w:locked="1"/>
    <w:lsdException w:name="Subtitle" w:locked="1" w:qFormat="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uiPriority="22" w:qFormat="1"/>
    <w:lsdException w:name="Emphasis" w:locked="1" w:qFormat="1"/>
    <w:lsdException w:name="E-mail Signature" w:locked="1"/>
    <w:lsdException w:name="HTML Keyboard" w:semiHidden="1" w:unhideWhenUsed="1"/>
    <w:lsdException w:name="HTML Preformatted"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5641"/>
    <w:rPr>
      <w:rFonts w:ascii="Arial" w:hAnsi="Arial"/>
      <w:sz w:val="18"/>
      <w:szCs w:val="24"/>
      <w:lang w:eastAsia="en-US"/>
    </w:rPr>
  </w:style>
  <w:style w:type="paragraph" w:styleId="Heading1">
    <w:name w:val="heading 1"/>
    <w:basedOn w:val="Normal"/>
    <w:next w:val="Normal"/>
    <w:qFormat/>
    <w:rsid w:val="00A917CE"/>
    <w:pPr>
      <w:spacing w:before="60" w:after="160"/>
      <w:outlineLvl w:val="0"/>
    </w:pPr>
    <w:rPr>
      <w:rFonts w:cs="Arial"/>
      <w:b/>
      <w:bCs/>
      <w:spacing w:val="12"/>
      <w:kern w:val="32"/>
      <w:sz w:val="22"/>
      <w:szCs w:val="32"/>
    </w:rPr>
  </w:style>
  <w:style w:type="paragraph" w:styleId="Heading2">
    <w:name w:val="heading 2"/>
    <w:basedOn w:val="Normal"/>
    <w:next w:val="Normal"/>
    <w:link w:val="Heading2Char"/>
    <w:qFormat/>
    <w:rsid w:val="00620DA5"/>
    <w:pPr>
      <w:keepNext/>
      <w:spacing w:before="120" w:after="60"/>
      <w:outlineLvl w:val="1"/>
    </w:pPr>
    <w:rPr>
      <w:rFonts w:cs="Arial"/>
      <w:b/>
      <w:bCs/>
      <w:iCs/>
      <w:spacing w:val="8"/>
      <w:sz w:val="21"/>
      <w:szCs w:val="28"/>
    </w:rPr>
  </w:style>
  <w:style w:type="paragraph" w:styleId="Heading3">
    <w:name w:val="heading 3"/>
    <w:basedOn w:val="Normal"/>
    <w:next w:val="Normal"/>
    <w:link w:val="Heading3Char"/>
    <w:qFormat/>
    <w:rsid w:val="0053680D"/>
    <w:pPr>
      <w:keepNext/>
      <w:spacing w:before="60" w:after="60"/>
      <w:outlineLvl w:val="2"/>
    </w:pPr>
    <w:rPr>
      <w:rFonts w:cs="Arial"/>
      <w:b/>
      <w:bCs/>
      <w:spacing w:val="8"/>
      <w:sz w:val="19"/>
      <w:szCs w:val="26"/>
    </w:rPr>
  </w:style>
  <w:style w:type="paragraph" w:styleId="Heading4">
    <w:name w:val="heading 4"/>
    <w:basedOn w:val="Normal"/>
    <w:next w:val="Normal"/>
    <w:qFormat/>
    <w:rsid w:val="00620DA5"/>
    <w:pPr>
      <w:keepNext/>
      <w:spacing w:before="40" w:after="40"/>
      <w:outlineLvl w:val="3"/>
    </w:pPr>
    <w:rPr>
      <w:b/>
      <w:bCs/>
      <w:spacing w:val="4"/>
      <w:szCs w:val="28"/>
    </w:rPr>
  </w:style>
  <w:style w:type="paragraph" w:styleId="Heading6">
    <w:name w:val="heading 6"/>
    <w:basedOn w:val="Normal"/>
    <w:next w:val="Normal"/>
    <w:link w:val="Heading6Char"/>
    <w:semiHidden/>
    <w:unhideWhenUsed/>
    <w:qFormat/>
    <w:locked/>
    <w:rsid w:val="001F32F2"/>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A360F"/>
    <w:rPr>
      <w:rFonts w:ascii="Arial" w:hAnsi="Arial" w:cs="Arial"/>
      <w:b/>
      <w:bCs/>
      <w:iCs/>
      <w:spacing w:val="8"/>
      <w:sz w:val="21"/>
      <w:szCs w:val="28"/>
      <w:lang w:eastAsia="en-US"/>
    </w:rPr>
  </w:style>
  <w:style w:type="character" w:customStyle="1" w:styleId="Heading3Char">
    <w:name w:val="Heading 3 Char"/>
    <w:basedOn w:val="DefaultParagraphFont"/>
    <w:link w:val="Heading3"/>
    <w:rsid w:val="008A0996"/>
    <w:rPr>
      <w:rFonts w:ascii="Arial" w:hAnsi="Arial" w:cs="Arial"/>
      <w:b/>
      <w:bCs/>
      <w:spacing w:val="8"/>
      <w:sz w:val="19"/>
      <w:szCs w:val="26"/>
      <w:lang w:eastAsia="en-US"/>
    </w:rPr>
  </w:style>
  <w:style w:type="character" w:customStyle="1" w:styleId="Heading6Char">
    <w:name w:val="Heading 6 Char"/>
    <w:link w:val="Heading6"/>
    <w:semiHidden/>
    <w:rsid w:val="001F32F2"/>
    <w:rPr>
      <w:rFonts w:ascii="Calibri" w:eastAsia="Times New Roman" w:hAnsi="Calibri" w:cs="Times New Roman"/>
      <w:b/>
      <w:bCs/>
      <w:sz w:val="22"/>
      <w:szCs w:val="22"/>
      <w:lang w:eastAsia="en-US"/>
    </w:rPr>
  </w:style>
  <w:style w:type="paragraph" w:styleId="ListBullet">
    <w:name w:val="List Bullet"/>
    <w:basedOn w:val="Normal"/>
    <w:rsid w:val="00AA7F9F"/>
    <w:pPr>
      <w:numPr>
        <w:numId w:val="1"/>
      </w:numPr>
      <w:spacing w:after="40"/>
    </w:pPr>
  </w:style>
  <w:style w:type="paragraph" w:styleId="ListBullet2">
    <w:name w:val="List Bullet 2"/>
    <w:basedOn w:val="Normal"/>
    <w:rsid w:val="00AE2520"/>
    <w:pPr>
      <w:numPr>
        <w:numId w:val="2"/>
      </w:numPr>
    </w:pPr>
  </w:style>
  <w:style w:type="paragraph" w:styleId="BodyText">
    <w:name w:val="Body Text"/>
    <w:basedOn w:val="Normal"/>
    <w:locked/>
    <w:rsid w:val="00D45641"/>
    <w:rPr>
      <w:rFonts w:cs="Arial"/>
      <w:b/>
      <w:bCs/>
      <w:sz w:val="20"/>
    </w:rPr>
  </w:style>
  <w:style w:type="character" w:styleId="Hyperlink">
    <w:name w:val="Hyperlink"/>
    <w:uiPriority w:val="99"/>
    <w:rsid w:val="00D45641"/>
    <w:rPr>
      <w:color w:val="0000FF"/>
      <w:u w:val="single"/>
    </w:rPr>
  </w:style>
  <w:style w:type="paragraph" w:styleId="Header">
    <w:name w:val="header"/>
    <w:basedOn w:val="Normal"/>
    <w:link w:val="HeaderChar"/>
    <w:uiPriority w:val="99"/>
    <w:rsid w:val="00264602"/>
    <w:pPr>
      <w:tabs>
        <w:tab w:val="center" w:pos="4153"/>
        <w:tab w:val="right" w:pos="8306"/>
      </w:tabs>
    </w:pPr>
  </w:style>
  <w:style w:type="character" w:customStyle="1" w:styleId="HeaderChar">
    <w:name w:val="Header Char"/>
    <w:link w:val="Header"/>
    <w:uiPriority w:val="99"/>
    <w:locked/>
    <w:rsid w:val="00BC34DA"/>
    <w:rPr>
      <w:rFonts w:ascii="Arial" w:hAnsi="Arial"/>
      <w:sz w:val="18"/>
      <w:szCs w:val="24"/>
      <w:lang w:eastAsia="en-US"/>
    </w:rPr>
  </w:style>
  <w:style w:type="paragraph" w:styleId="Footer">
    <w:name w:val="footer"/>
    <w:basedOn w:val="Normal"/>
    <w:locked/>
    <w:rsid w:val="00D45641"/>
    <w:pPr>
      <w:tabs>
        <w:tab w:val="center" w:pos="4153"/>
        <w:tab w:val="right" w:pos="8306"/>
      </w:tabs>
    </w:pPr>
    <w:rPr>
      <w:rFonts w:ascii="Book Antiqua" w:hAnsi="Book Antiqua"/>
      <w:sz w:val="20"/>
      <w:szCs w:val="20"/>
      <w:lang w:val="en-GB"/>
    </w:rPr>
  </w:style>
  <w:style w:type="table" w:styleId="TableGrid">
    <w:name w:val="Table Grid"/>
    <w:basedOn w:val="TableNormal"/>
    <w:uiPriority w:val="39"/>
    <w:rsid w:val="00D45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locked/>
    <w:rsid w:val="00BC34DA"/>
    <w:rPr>
      <w:sz w:val="16"/>
      <w:szCs w:val="16"/>
    </w:rPr>
  </w:style>
  <w:style w:type="paragraph" w:styleId="CommentText">
    <w:name w:val="annotation text"/>
    <w:basedOn w:val="Normal"/>
    <w:link w:val="CommentTextChar"/>
    <w:uiPriority w:val="99"/>
    <w:locked/>
    <w:rsid w:val="00BC34DA"/>
    <w:rPr>
      <w:sz w:val="20"/>
      <w:szCs w:val="20"/>
    </w:rPr>
  </w:style>
  <w:style w:type="character" w:customStyle="1" w:styleId="CommentTextChar">
    <w:name w:val="Comment Text Char"/>
    <w:link w:val="CommentText"/>
    <w:uiPriority w:val="99"/>
    <w:rsid w:val="00BC34DA"/>
    <w:rPr>
      <w:rFonts w:ascii="Arial" w:hAnsi="Arial"/>
      <w:lang w:eastAsia="en-US"/>
    </w:rPr>
  </w:style>
  <w:style w:type="paragraph" w:styleId="CommentSubject">
    <w:name w:val="annotation subject"/>
    <w:basedOn w:val="CommentText"/>
    <w:next w:val="CommentText"/>
    <w:link w:val="CommentSubjectChar"/>
    <w:locked/>
    <w:rsid w:val="00BC34DA"/>
    <w:rPr>
      <w:b/>
      <w:bCs/>
    </w:rPr>
  </w:style>
  <w:style w:type="character" w:customStyle="1" w:styleId="CommentSubjectChar">
    <w:name w:val="Comment Subject Char"/>
    <w:link w:val="CommentSubject"/>
    <w:rsid w:val="00BC34DA"/>
    <w:rPr>
      <w:rFonts w:ascii="Arial" w:hAnsi="Arial"/>
      <w:b/>
      <w:bCs/>
      <w:lang w:eastAsia="en-US"/>
    </w:rPr>
  </w:style>
  <w:style w:type="paragraph" w:styleId="BalloonText">
    <w:name w:val="Balloon Text"/>
    <w:basedOn w:val="Normal"/>
    <w:link w:val="BalloonTextChar"/>
    <w:locked/>
    <w:rsid w:val="00BC34DA"/>
    <w:rPr>
      <w:rFonts w:ascii="Segoe UI" w:hAnsi="Segoe UI" w:cs="Segoe UI"/>
      <w:szCs w:val="18"/>
    </w:rPr>
  </w:style>
  <w:style w:type="character" w:customStyle="1" w:styleId="BalloonTextChar">
    <w:name w:val="Balloon Text Char"/>
    <w:link w:val="BalloonText"/>
    <w:rsid w:val="00BC34DA"/>
    <w:rPr>
      <w:rFonts w:ascii="Segoe UI" w:hAnsi="Segoe UI" w:cs="Segoe UI"/>
      <w:sz w:val="18"/>
      <w:szCs w:val="18"/>
      <w:lang w:eastAsia="en-US"/>
    </w:rPr>
  </w:style>
  <w:style w:type="character" w:styleId="Strong">
    <w:name w:val="Strong"/>
    <w:uiPriority w:val="22"/>
    <w:qFormat/>
    <w:locked/>
    <w:rsid w:val="00BC34DA"/>
    <w:rPr>
      <w:b/>
      <w:bCs/>
    </w:rPr>
  </w:style>
  <w:style w:type="paragraph" w:styleId="ListParagraph">
    <w:name w:val="List Paragraph"/>
    <w:basedOn w:val="Normal"/>
    <w:uiPriority w:val="34"/>
    <w:qFormat/>
    <w:rsid w:val="00BC34DA"/>
    <w:pPr>
      <w:ind w:left="720"/>
    </w:pPr>
    <w:rPr>
      <w:rFonts w:cs="Arial"/>
      <w:sz w:val="24"/>
    </w:rPr>
  </w:style>
  <w:style w:type="paragraph" w:styleId="NormalIndent">
    <w:name w:val="Normal Indent"/>
    <w:basedOn w:val="Normal"/>
    <w:rsid w:val="00BC34DA"/>
    <w:pPr>
      <w:spacing w:after="120"/>
      <w:ind w:left="720"/>
      <w:jc w:val="both"/>
    </w:pPr>
    <w:rPr>
      <w:sz w:val="22"/>
      <w:szCs w:val="20"/>
      <w:lang w:val="en-GB"/>
    </w:rPr>
  </w:style>
  <w:style w:type="paragraph" w:customStyle="1" w:styleId="TableParagraph">
    <w:name w:val="Table Paragraph"/>
    <w:basedOn w:val="Normal"/>
    <w:uiPriority w:val="1"/>
    <w:qFormat/>
    <w:rsid w:val="00EF5CFE"/>
    <w:pPr>
      <w:widowControl w:val="0"/>
      <w:autoSpaceDE w:val="0"/>
      <w:autoSpaceDN w:val="0"/>
    </w:pPr>
    <w:rPr>
      <w:rFonts w:ascii="Calibri" w:eastAsia="Calibri" w:hAnsi="Calibri" w:cs="Calibri"/>
      <w:sz w:val="22"/>
      <w:szCs w:val="22"/>
      <w:lang w:val="en-US" w:bidi="en-US"/>
    </w:rPr>
  </w:style>
  <w:style w:type="table" w:customStyle="1" w:styleId="TableGrid1">
    <w:name w:val="Table Grid1"/>
    <w:basedOn w:val="TableNormal"/>
    <w:next w:val="TableGrid"/>
    <w:uiPriority w:val="59"/>
    <w:rsid w:val="00B9005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9005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58A9"/>
    <w:rPr>
      <w:rFonts w:ascii="Arial" w:hAnsi="Arial"/>
      <w:sz w:val="18"/>
      <w:szCs w:val="24"/>
      <w:lang w:eastAsia="en-US"/>
    </w:rPr>
  </w:style>
  <w:style w:type="paragraph" w:customStyle="1" w:styleId="Normal0">
    <w:name w:val="Normal0"/>
    <w:qFormat/>
    <w:rsid w:val="00F25C57"/>
    <w:pPr>
      <w:spacing w:after="200" w:line="276" w:lineRule="auto"/>
    </w:pPr>
    <w:rPr>
      <w:rFonts w:ascii="Calibri" w:eastAsia="Calibri" w:hAnsi="Calibri" w:cs="Calibri"/>
      <w:sz w:val="22"/>
      <w:szCs w:val="22"/>
    </w:rPr>
  </w:style>
  <w:style w:type="table" w:customStyle="1" w:styleId="NormalTable0">
    <w:name w:val="Normal Table0"/>
    <w:uiPriority w:val="99"/>
    <w:semiHidden/>
    <w:unhideWhenUsed/>
    <w:rsid w:val="00BA5E3B"/>
    <w:pPr>
      <w:spacing w:after="200" w:line="276" w:lineRule="auto"/>
    </w:pPr>
    <w:rPr>
      <w:rFonts w:ascii="Calibri" w:eastAsia="Calibri" w:hAnsi="Calibri" w:cs="Calibri"/>
      <w:sz w:val="22"/>
      <w:szCs w:val="22"/>
    </w:rPr>
    <w:tblPr>
      <w:tblInd w:w="0" w:type="dxa"/>
      <w:tblCellMar>
        <w:top w:w="0" w:type="dxa"/>
        <w:left w:w="108" w:type="dxa"/>
        <w:bottom w:w="0" w:type="dxa"/>
        <w:right w:w="108" w:type="dxa"/>
      </w:tblCellMar>
    </w:tblPr>
  </w:style>
  <w:style w:type="table" w:customStyle="1" w:styleId="NormalTable01">
    <w:name w:val="Normal Table01"/>
    <w:uiPriority w:val="99"/>
    <w:semiHidden/>
    <w:unhideWhenUsed/>
    <w:rsid w:val="00BA5E3B"/>
    <w:pPr>
      <w:spacing w:after="200" w:line="276" w:lineRule="auto"/>
    </w:pPr>
    <w:rPr>
      <w:rFonts w:ascii="Calibri" w:eastAsia="Calibri" w:hAnsi="Calibri" w:cs="Calibri"/>
      <w:sz w:val="22"/>
      <w:szCs w:val="22"/>
    </w:rPr>
    <w:tblPr>
      <w:tblInd w:w="0" w:type="dxa"/>
      <w:tblCellMar>
        <w:top w:w="0" w:type="dxa"/>
        <w:left w:w="108" w:type="dxa"/>
        <w:bottom w:w="0" w:type="dxa"/>
        <w:right w:w="108" w:type="dxa"/>
      </w:tblCellMar>
    </w:tblPr>
  </w:style>
  <w:style w:type="table" w:customStyle="1" w:styleId="NormalTable02">
    <w:name w:val="Normal Table02"/>
    <w:uiPriority w:val="99"/>
    <w:semiHidden/>
    <w:unhideWhenUsed/>
    <w:rsid w:val="00BA5E3B"/>
    <w:pPr>
      <w:spacing w:after="200" w:line="276" w:lineRule="auto"/>
    </w:pPr>
    <w:rPr>
      <w:rFonts w:ascii="Calibri" w:eastAsia="Calibri" w:hAnsi="Calibri" w:cs="Calibri"/>
      <w:sz w:val="22"/>
      <w:szCs w:val="22"/>
    </w:rPr>
    <w:tblPr>
      <w:tblInd w:w="0" w:type="dxa"/>
      <w:tblCellMar>
        <w:top w:w="0" w:type="dxa"/>
        <w:left w:w="108" w:type="dxa"/>
        <w:bottom w:w="0" w:type="dxa"/>
        <w:right w:w="108" w:type="dxa"/>
      </w:tblCellMar>
    </w:tblPr>
  </w:style>
  <w:style w:type="table" w:customStyle="1" w:styleId="TableGrid2">
    <w:name w:val="Table Grid2"/>
    <w:basedOn w:val="NormalTable0"/>
    <w:next w:val="TableGrid"/>
    <w:uiPriority w:val="59"/>
    <w:rsid w:val="00BA5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BA5E3B"/>
    <w:pPr>
      <w:spacing w:before="120" w:after="120"/>
    </w:pPr>
    <w:rPr>
      <w:rFonts w:ascii="Lato" w:hAnsi="La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5E5"/>
    <w:pPr>
      <w:autoSpaceDE w:val="0"/>
      <w:autoSpaceDN w:val="0"/>
      <w:adjustRightInd w:val="0"/>
    </w:pPr>
    <w:rPr>
      <w:rFonts w:ascii="Calibri" w:hAnsi="Calibri" w:cs="Calibri"/>
      <w:color w:val="000000"/>
      <w:sz w:val="24"/>
      <w:szCs w:val="24"/>
    </w:rPr>
  </w:style>
  <w:style w:type="character" w:customStyle="1" w:styleId="normaltextrun">
    <w:name w:val="normaltextrun"/>
    <w:rsid w:val="00D94D54"/>
  </w:style>
  <w:style w:type="character" w:styleId="FollowedHyperlink">
    <w:name w:val="FollowedHyperlink"/>
    <w:rsid w:val="00EE27FD"/>
    <w:rPr>
      <w:color w:val="954F72"/>
      <w:u w:val="single"/>
    </w:rPr>
  </w:style>
  <w:style w:type="paragraph" w:styleId="Title">
    <w:name w:val="Title"/>
    <w:basedOn w:val="Normal"/>
    <w:next w:val="Normal"/>
    <w:link w:val="TitleChar"/>
    <w:uiPriority w:val="10"/>
    <w:qFormat/>
    <w:locked/>
    <w:rsid w:val="00C25A5E"/>
    <w:pPr>
      <w:contextualSpacing/>
    </w:pPr>
    <w:rPr>
      <w:rFonts w:eastAsiaTheme="majorEastAsia" w:cs="Times New Roman (Headings CS)"/>
      <w:kern w:val="28"/>
      <w:sz w:val="52"/>
      <w:szCs w:val="56"/>
    </w:rPr>
  </w:style>
  <w:style w:type="character" w:customStyle="1" w:styleId="TitleChar">
    <w:name w:val="Title Char"/>
    <w:basedOn w:val="DefaultParagraphFont"/>
    <w:link w:val="Title"/>
    <w:uiPriority w:val="10"/>
    <w:rsid w:val="00C25A5E"/>
    <w:rPr>
      <w:rFonts w:ascii="Arial" w:eastAsiaTheme="majorEastAsia" w:hAnsi="Arial" w:cs="Times New Roman (Headings CS)"/>
      <w:kern w:val="28"/>
      <w:sz w:val="52"/>
      <w:szCs w:val="56"/>
      <w:lang w:eastAsia="en-US"/>
    </w:rPr>
  </w:style>
  <w:style w:type="paragraph" w:customStyle="1" w:styleId="default0">
    <w:name w:val="default"/>
    <w:basedOn w:val="Normal"/>
    <w:uiPriority w:val="99"/>
    <w:rsid w:val="00B11625"/>
    <w:rPr>
      <w:rFonts w:ascii="Times New Roman" w:eastAsiaTheme="minorHAnsi" w:hAnsi="Times New Roman"/>
      <w:color w:val="000000"/>
      <w:sz w:val="24"/>
      <w:lang w:eastAsia="en-AU"/>
    </w:rPr>
  </w:style>
  <w:style w:type="paragraph" w:styleId="NoSpacing">
    <w:name w:val="No Spacing"/>
    <w:uiPriority w:val="1"/>
    <w:qFormat/>
    <w:rsid w:val="00B963A5"/>
    <w:rPr>
      <w:rFonts w:asciiTheme="minorHAnsi" w:eastAsiaTheme="minorEastAsia" w:hAnsiTheme="minorHAnsi" w:cstheme="minorBidi"/>
      <w:sz w:val="22"/>
      <w:szCs w:val="22"/>
      <w:lang w:val="de-DE" w:eastAsia="de-DE"/>
    </w:rPr>
  </w:style>
  <w:style w:type="character" w:customStyle="1" w:styleId="UnresolvedMention1">
    <w:name w:val="Unresolved Mention1"/>
    <w:basedOn w:val="DefaultParagraphFont"/>
    <w:uiPriority w:val="99"/>
    <w:semiHidden/>
    <w:unhideWhenUsed/>
    <w:rsid w:val="00844C8A"/>
    <w:rPr>
      <w:color w:val="605E5C"/>
      <w:shd w:val="clear" w:color="auto" w:fill="E1DFDD"/>
    </w:rPr>
  </w:style>
  <w:style w:type="table" w:customStyle="1" w:styleId="TableGrid3">
    <w:name w:val="Table Grid3"/>
    <w:basedOn w:val="TableNormal"/>
    <w:next w:val="TableGrid"/>
    <w:uiPriority w:val="39"/>
    <w:rsid w:val="00F33E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33E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17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4213">
      <w:bodyDiv w:val="1"/>
      <w:marLeft w:val="0"/>
      <w:marRight w:val="0"/>
      <w:marTop w:val="0"/>
      <w:marBottom w:val="0"/>
      <w:divBdr>
        <w:top w:val="none" w:sz="0" w:space="0" w:color="auto"/>
        <w:left w:val="none" w:sz="0" w:space="0" w:color="auto"/>
        <w:bottom w:val="none" w:sz="0" w:space="0" w:color="auto"/>
        <w:right w:val="none" w:sz="0" w:space="0" w:color="auto"/>
      </w:divBdr>
    </w:div>
    <w:div w:id="464201541">
      <w:bodyDiv w:val="1"/>
      <w:marLeft w:val="0"/>
      <w:marRight w:val="0"/>
      <w:marTop w:val="0"/>
      <w:marBottom w:val="0"/>
      <w:divBdr>
        <w:top w:val="none" w:sz="0" w:space="0" w:color="auto"/>
        <w:left w:val="none" w:sz="0" w:space="0" w:color="auto"/>
        <w:bottom w:val="none" w:sz="0" w:space="0" w:color="auto"/>
        <w:right w:val="none" w:sz="0" w:space="0" w:color="auto"/>
      </w:divBdr>
    </w:div>
    <w:div w:id="660503178">
      <w:bodyDiv w:val="1"/>
      <w:marLeft w:val="0"/>
      <w:marRight w:val="0"/>
      <w:marTop w:val="0"/>
      <w:marBottom w:val="0"/>
      <w:divBdr>
        <w:top w:val="none" w:sz="0" w:space="0" w:color="auto"/>
        <w:left w:val="none" w:sz="0" w:space="0" w:color="auto"/>
        <w:bottom w:val="none" w:sz="0" w:space="0" w:color="auto"/>
        <w:right w:val="none" w:sz="0" w:space="0" w:color="auto"/>
      </w:divBdr>
    </w:div>
    <w:div w:id="865599540">
      <w:bodyDiv w:val="1"/>
      <w:marLeft w:val="0"/>
      <w:marRight w:val="0"/>
      <w:marTop w:val="0"/>
      <w:marBottom w:val="0"/>
      <w:divBdr>
        <w:top w:val="none" w:sz="0" w:space="0" w:color="auto"/>
        <w:left w:val="none" w:sz="0" w:space="0" w:color="auto"/>
        <w:bottom w:val="none" w:sz="0" w:space="0" w:color="auto"/>
        <w:right w:val="none" w:sz="0" w:space="0" w:color="auto"/>
      </w:divBdr>
    </w:div>
    <w:div w:id="1078215760">
      <w:bodyDiv w:val="1"/>
      <w:marLeft w:val="0"/>
      <w:marRight w:val="0"/>
      <w:marTop w:val="0"/>
      <w:marBottom w:val="0"/>
      <w:divBdr>
        <w:top w:val="none" w:sz="0" w:space="0" w:color="auto"/>
        <w:left w:val="none" w:sz="0" w:space="0" w:color="auto"/>
        <w:bottom w:val="none" w:sz="0" w:space="0" w:color="auto"/>
        <w:right w:val="none" w:sz="0" w:space="0" w:color="auto"/>
      </w:divBdr>
    </w:div>
    <w:div w:id="1143352483">
      <w:bodyDiv w:val="1"/>
      <w:marLeft w:val="0"/>
      <w:marRight w:val="0"/>
      <w:marTop w:val="0"/>
      <w:marBottom w:val="0"/>
      <w:divBdr>
        <w:top w:val="none" w:sz="0" w:space="0" w:color="auto"/>
        <w:left w:val="none" w:sz="0" w:space="0" w:color="auto"/>
        <w:bottom w:val="none" w:sz="0" w:space="0" w:color="auto"/>
        <w:right w:val="none" w:sz="0" w:space="0" w:color="auto"/>
      </w:divBdr>
    </w:div>
    <w:div w:id="1319069439">
      <w:bodyDiv w:val="1"/>
      <w:marLeft w:val="0"/>
      <w:marRight w:val="0"/>
      <w:marTop w:val="0"/>
      <w:marBottom w:val="0"/>
      <w:divBdr>
        <w:top w:val="none" w:sz="0" w:space="0" w:color="auto"/>
        <w:left w:val="none" w:sz="0" w:space="0" w:color="auto"/>
        <w:bottom w:val="none" w:sz="0" w:space="0" w:color="auto"/>
        <w:right w:val="none" w:sz="0" w:space="0" w:color="auto"/>
      </w:divBdr>
    </w:div>
    <w:div w:id="1403261328">
      <w:bodyDiv w:val="1"/>
      <w:marLeft w:val="0"/>
      <w:marRight w:val="0"/>
      <w:marTop w:val="0"/>
      <w:marBottom w:val="0"/>
      <w:divBdr>
        <w:top w:val="none" w:sz="0" w:space="0" w:color="auto"/>
        <w:left w:val="none" w:sz="0" w:space="0" w:color="auto"/>
        <w:bottom w:val="none" w:sz="0" w:space="0" w:color="auto"/>
        <w:right w:val="none" w:sz="0" w:space="0" w:color="auto"/>
      </w:divBdr>
    </w:div>
    <w:div w:id="1420132046">
      <w:bodyDiv w:val="1"/>
      <w:marLeft w:val="0"/>
      <w:marRight w:val="0"/>
      <w:marTop w:val="0"/>
      <w:marBottom w:val="0"/>
      <w:divBdr>
        <w:top w:val="none" w:sz="0" w:space="0" w:color="auto"/>
        <w:left w:val="none" w:sz="0" w:space="0" w:color="auto"/>
        <w:bottom w:val="none" w:sz="0" w:space="0" w:color="auto"/>
        <w:right w:val="none" w:sz="0" w:space="0" w:color="auto"/>
      </w:divBdr>
    </w:div>
    <w:div w:id="1498612205">
      <w:bodyDiv w:val="1"/>
      <w:marLeft w:val="0"/>
      <w:marRight w:val="0"/>
      <w:marTop w:val="0"/>
      <w:marBottom w:val="0"/>
      <w:divBdr>
        <w:top w:val="none" w:sz="0" w:space="0" w:color="auto"/>
        <w:left w:val="none" w:sz="0" w:space="0" w:color="auto"/>
        <w:bottom w:val="none" w:sz="0" w:space="0" w:color="auto"/>
        <w:right w:val="none" w:sz="0" w:space="0" w:color="auto"/>
      </w:divBdr>
    </w:div>
    <w:div w:id="20876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8.png"/><Relationship Id="rId42" Type="http://schemas.openxmlformats.org/officeDocument/2006/relationships/hyperlink" Target="https://www.comirnatyeducation.at/informationsquellen" TargetMode="External"/><Relationship Id="rId47" Type="http://schemas.openxmlformats.org/officeDocument/2006/relationships/hyperlink" Target="https://www.dhhs.vic.gov.au/sites/default/files/documents/202104/Victorian%20COVID19%20vaccination%20guidelines_V10.pdf" TargetMode="External"/><Relationship Id="rId63" Type="http://schemas.openxmlformats.org/officeDocument/2006/relationships/image" Target="media/image21.jpeg"/><Relationship Id="rId68" Type="http://schemas.openxmlformats.org/officeDocument/2006/relationships/header" Target="header2.xml"/><Relationship Id="rId84" Type="http://schemas.openxmlformats.org/officeDocument/2006/relationships/image" Target="media/image34.png"/><Relationship Id="rId89" Type="http://schemas.openxmlformats.org/officeDocument/2006/relationships/image" Target="media/image38.pn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assets.ctfassets.net/n2j6zptc9y3o/2H9TJu9CwRkTj4IuH5pa7y/8d177ef6d845b6d88a92e79144f5e45b/Spikevax_PI_Sept_2021_-_Australia_-_English.pdf" TargetMode="External"/><Relationship Id="rId58"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29.png"/><Relationship Id="rId5" Type="http://schemas.openxmlformats.org/officeDocument/2006/relationships/numbering" Target="numbering.xml"/><Relationship Id="rId90" Type="http://schemas.openxmlformats.org/officeDocument/2006/relationships/image" Target="media/image39.png"/><Relationship Id="rId95" Type="http://schemas.openxmlformats.org/officeDocument/2006/relationships/theme" Target="theme/theme1.xml"/><Relationship Id="rId22" Type="http://schemas.openxmlformats.org/officeDocument/2006/relationships/hyperlink" Target="https://platform.tive.io/" TargetMode="External"/><Relationship Id="rId27" Type="http://schemas.openxmlformats.org/officeDocument/2006/relationships/image" Target="cid:image001.png@01D7048A.EA7ABFF0" TargetMode="External"/><Relationship Id="rId43" Type="http://schemas.openxmlformats.org/officeDocument/2006/relationships/hyperlink" Target="https://www.sps.nhs.uk/wp-content/uploads/2021/03/Policy-Document-Safe-Practice-for-Handling-Multiple-COVID-19-Vaccines.pdf" TargetMode="External"/><Relationship Id="rId48" Type="http://schemas.openxmlformats.org/officeDocument/2006/relationships/hyperlink" Target="https://www.tga.gov.au/behind-news/tga-approves-more-flexible-storage-conditions-pfizer-biontech-covid-19-vaccine" TargetMode="External"/><Relationship Id="rId64" Type="http://schemas.openxmlformats.org/officeDocument/2006/relationships/image" Target="media/image22.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ebs.tga.gov.au/ebs/picmi/picmirepository.nsf/pdf?OpenAgent&amp;id=CP-2021-PI-02442-1&amp;d=20220101172310101" TargetMode="External"/><Relationship Id="rId72" Type="http://schemas.openxmlformats.org/officeDocument/2006/relationships/header" Target="header5.xml"/><Relationship Id="rId80" Type="http://schemas.openxmlformats.org/officeDocument/2006/relationships/image" Target="media/image30.png"/><Relationship Id="rId85" Type="http://schemas.openxmlformats.org/officeDocument/2006/relationships/hyperlink" Target="https://platform.tive.io/" TargetMode="External"/><Relationship Id="rId93"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inside.wh.org.au/departmentsandservices/Pharmacy/Documents/Quarantined%20Medications%20Following%20Temperature%20Excursion%20-%20for%20Medicines%20Information.xls" TargetMode="External"/><Relationship Id="rId17" Type="http://schemas.openxmlformats.org/officeDocument/2006/relationships/image" Target="media/image5.png"/><Relationship Id="rId25" Type="http://schemas.openxmlformats.org/officeDocument/2006/relationships/hyperlink" Target="http://inside.wh.org.au/policies-procedures-forms/WHDocuments/Hand%20Hygiene.doc" TargetMode="External"/><Relationship Id="rId33" Type="http://schemas.openxmlformats.org/officeDocument/2006/relationships/image" Target="media/image13.png"/><Relationship Id="rId38" Type="http://schemas.openxmlformats.org/officeDocument/2006/relationships/hyperlink" Target="https://www.sps.nhs.uk/articles/receipt-of-frozen-vaccine-in-ultra-low-temperature-freezers-in-trusts/" TargetMode="External"/><Relationship Id="rId46" Type="http://schemas.openxmlformats.org/officeDocument/2006/relationships/hyperlink" Target="https://www.tga.gov.au/sites/default/files/auspar-chadox1-s-covid-19-vaccine-astrazeneca-210215-pi.pdf" TargetMode="External"/><Relationship Id="rId59" Type="http://schemas.openxmlformats.org/officeDocument/2006/relationships/header" Target="header1.xml"/><Relationship Id="rId67" Type="http://schemas.openxmlformats.org/officeDocument/2006/relationships/image" Target="media/image25.png"/><Relationship Id="rId20" Type="http://schemas.openxmlformats.org/officeDocument/2006/relationships/image" Target="media/image7.emf"/><Relationship Id="rId41" Type="http://schemas.openxmlformats.org/officeDocument/2006/relationships/hyperlink" Target="https://www.sps.nhs.uk/articles/unpacking-and-storage-of-frozen-pfizer-biontech-covid-19-vaccines-in-ultra-low-temperature-freezers-in-trusts/" TargetMode="External"/><Relationship Id="rId54" Type="http://schemas.openxmlformats.org/officeDocument/2006/relationships/hyperlink" Target="https://www.cdc.gov/vaccines/covid-19/info-by-product/moderna/downloads/prep-and-admin-summary.pdf" TargetMode="External"/><Relationship Id="rId62" Type="http://schemas.openxmlformats.org/officeDocument/2006/relationships/image" Target="https://www.labgearaustralia.com.au/web/image/product.template/261/image/Tempshield-Cryo-Gloves--Mid-Arm-length--Water-Proof---Medium-Size--pair-.jpeg?unique=af70be4" TargetMode="External"/><Relationship Id="rId70" Type="http://schemas.openxmlformats.org/officeDocument/2006/relationships/header" Target="header4.xml"/><Relationship Id="rId75" Type="http://schemas.openxmlformats.org/officeDocument/2006/relationships/image" Target="media/image27.png"/><Relationship Id="rId83" Type="http://schemas.openxmlformats.org/officeDocument/2006/relationships/image" Target="media/image33.jpeg"/><Relationship Id="rId88" Type="http://schemas.openxmlformats.org/officeDocument/2006/relationships/image" Target="media/image37.png"/><Relationship Id="rId9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WHS-JKSATVaccinePharmacist@wh.org.au" TargetMode="External"/><Relationship Id="rId28" Type="http://schemas.openxmlformats.org/officeDocument/2006/relationships/hyperlink" Target="https://www.dhhs.vic.gov.au/sites/default/files/documents/202103/A4%20-%20Dilution%20of%20multidose%20vials%20and%20preparation%20of%200.3mL%20dose%20syringes%20-%20Pfizer%20vaccine%20-%20Victorian%20COVID-19%20Vaccination%20Guidelines.pdf" TargetMode="External"/><Relationship Id="rId36" Type="http://schemas.openxmlformats.org/officeDocument/2006/relationships/image" Target="media/image16.png"/><Relationship Id="rId49" Type="http://schemas.openxmlformats.org/officeDocument/2006/relationships/hyperlink" Target="https://www.tga.gov.au/sites/default/files/auspar-bnt162b2-mrna-210125-pi.pdf"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dhhs.vic.gov.au/sites/default/files/documents/202103/Appendix%205_Factsheet%20-%20AstraZeneca_MDV_preparation-30%20March%202021.pdf" TargetMode="External"/><Relationship Id="rId44" Type="http://schemas.openxmlformats.org/officeDocument/2006/relationships/hyperlink" Target="https://www.sps.nhs.uk/wp-content/uploads/2021/01/AVH3-Preparation-of-AstraZeneca-COVID-19-Vaccine-in-PCN-Designated-Sites-Issue-1.5-12.02.2021.docx" TargetMode="External"/><Relationship Id="rId52" Type="http://schemas.openxmlformats.org/officeDocument/2006/relationships/hyperlink" Target="https://www.sps.nhs.uk/wp-content/uploads/2021/04/MVH-3.1-Moderna-Spikevax-COVID-19-Vaccine-Preparation-Work-Instruction-Issue-2.0.docx" TargetMode="External"/><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footer" Target="footer4.xm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5.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national-vaccine-storage-guidelines-strive-for-5" TargetMode="External"/><Relationship Id="rId18" Type="http://schemas.openxmlformats.org/officeDocument/2006/relationships/image" Target="media/image6.emf"/><Relationship Id="rId39" Type="http://schemas.openxmlformats.org/officeDocument/2006/relationships/hyperlink" Target="https://www.sps.nhs.uk/articles/receipt-of-frozen-vaccine-in-ultra-low-temperature-freezers-in-trusts/" TargetMode="External"/><Relationship Id="rId34" Type="http://schemas.openxmlformats.org/officeDocument/2006/relationships/image" Target="media/image14.png"/><Relationship Id="rId50" Type="http://schemas.openxmlformats.org/officeDocument/2006/relationships/hyperlink" Target="https://www.tga.gov.au/sites/default/files/auspar-bnt162b2-mrna-210125-pi.pdf" TargetMode="External"/><Relationship Id="rId55" Type="http://schemas.openxmlformats.org/officeDocument/2006/relationships/hyperlink" Target="https://www.health.gov.au/sites/default/files/documents/2021/12/atagi-recommendations-on-the-use-of-a-booster-dose-of-covid-19-vaccine.pdf"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mailto:WHS-JKSATVaccinePharmacist@wh.org.au" TargetMode="External"/><Relationship Id="rId40" Type="http://schemas.openxmlformats.org/officeDocument/2006/relationships/hyperlink" Target="https://www.sps.nhs.uk/articles/unpacking-and-storage-of-frozen-pfizer-biontech-covid-19-vaccines-in-ultra-low-temperature-freezers-in-trusts/" TargetMode="External"/><Relationship Id="rId45" Type="http://schemas.openxmlformats.org/officeDocument/2006/relationships/hyperlink" Target="https://www.sps.nhs.uk/articles/preparing-the-astrazeneca-covid-19-vaccine-at-pcn-designated-sites-and-end-user-locations/" TargetMode="External"/><Relationship Id="rId66" Type="http://schemas.openxmlformats.org/officeDocument/2006/relationships/image" Target="media/image24.png"/><Relationship Id="rId87" Type="http://schemas.openxmlformats.org/officeDocument/2006/relationships/image" Target="media/image36.png"/><Relationship Id="rId61" Type="http://schemas.openxmlformats.org/officeDocument/2006/relationships/image" Target="media/image20.jpeg"/><Relationship Id="rId82" Type="http://schemas.openxmlformats.org/officeDocument/2006/relationships/image" Target="media/image32.png"/><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footer" Target="footer1.xml"/><Relationship Id="rId77"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ormosl\Desktop\formatting%20styles%20template%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36bb5afe-1a75-4d38-a649-4cf84054fb56"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7E0D41556424295ED113D88625C14" ma:contentTypeVersion="2" ma:contentTypeDescription="Create a new document." ma:contentTypeScope="" ma:versionID="495bfeabe2fba013e0d61af4586eabd3">
  <xsd:schema xmlns:xsd="http://www.w3.org/2001/XMLSchema" xmlns:xs="http://www.w3.org/2001/XMLSchema" xmlns:p="http://schemas.microsoft.com/office/2006/metadata/properties" xmlns:ns1="http://schemas.microsoft.com/sharepoint/v3" xmlns:ns2="36bb5afe-1a75-4d38-a649-4cf84054fb56" targetNamespace="http://schemas.microsoft.com/office/2006/metadata/properties" ma:root="true" ma:fieldsID="3230c39eeb9f48cb75e489231e311b01" ns1:_="" ns2:_="">
    <xsd:import namespace="http://schemas.microsoft.com/sharepoint/v3"/>
    <xsd:import namespace="36bb5afe-1a75-4d38-a649-4cf84054fb56"/>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bb5afe-1a75-4d38-a649-4cf84054fb56"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Strategic Pla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E47DAD-58C2-4924-9406-9866A53296D2}">
  <ds:schemaRefs>
    <ds:schemaRef ds:uri="http://schemas.microsoft.com/office/2006/metadata/properties"/>
    <ds:schemaRef ds:uri="http://schemas.microsoft.com/office/infopath/2007/PartnerControls"/>
    <ds:schemaRef ds:uri="36bb5afe-1a75-4d38-a649-4cf84054fb56"/>
    <ds:schemaRef ds:uri="http://schemas.microsoft.com/sharepoint/v3"/>
  </ds:schemaRefs>
</ds:datastoreItem>
</file>

<file path=customXml/itemProps2.xml><?xml version="1.0" encoding="utf-8"?>
<ds:datastoreItem xmlns:ds="http://schemas.openxmlformats.org/officeDocument/2006/customXml" ds:itemID="{E0909FEF-B6A7-4F60-A4B7-93E74155B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bb5afe-1a75-4d38-a649-4cf84054f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503E6-3343-4FF6-86CE-9C36C2523A9C}">
  <ds:schemaRefs>
    <ds:schemaRef ds:uri="http://schemas.openxmlformats.org/officeDocument/2006/bibliography"/>
  </ds:schemaRefs>
</ds:datastoreItem>
</file>

<file path=customXml/itemProps4.xml><?xml version="1.0" encoding="utf-8"?>
<ds:datastoreItem xmlns:ds="http://schemas.openxmlformats.org/officeDocument/2006/customXml" ds:itemID="{D4DACD05-6EF6-48B1-9D82-467E47C743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Settings\formosl\Desktop\formatting styles template b.dot</Template>
  <TotalTime>1</TotalTime>
  <Pages>60</Pages>
  <Words>15713</Words>
  <Characters>89568</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1</vt:lpstr>
    </vt:vector>
  </TitlesOfParts>
  <Company>SHared Services Group</Company>
  <LinksUpToDate>false</LinksUpToDate>
  <CharactersWithSpaces>105071</CharactersWithSpaces>
  <SharedDoc>false</SharedDoc>
  <HLinks>
    <vt:vector size="156" baseType="variant">
      <vt:variant>
        <vt:i4>1310721</vt:i4>
      </vt:variant>
      <vt:variant>
        <vt:i4>135</vt:i4>
      </vt:variant>
      <vt:variant>
        <vt:i4>0</vt:i4>
      </vt:variant>
      <vt:variant>
        <vt:i4>5</vt:i4>
      </vt:variant>
      <vt:variant>
        <vt:lpwstr>https://www.comirnatyeducation.at/informationsquellen</vt:lpwstr>
      </vt:variant>
      <vt:variant>
        <vt:lpwstr/>
      </vt:variant>
      <vt:variant>
        <vt:i4>1572982</vt:i4>
      </vt:variant>
      <vt:variant>
        <vt:i4>96</vt:i4>
      </vt:variant>
      <vt:variant>
        <vt:i4>0</vt:i4>
      </vt:variant>
      <vt:variant>
        <vt:i4>5</vt:i4>
      </vt:variant>
      <vt:variant>
        <vt:lpwstr>mailto:COVIDVaccineWastage@health.gov.au</vt:lpwstr>
      </vt:variant>
      <vt:variant>
        <vt:lpwstr/>
      </vt:variant>
      <vt:variant>
        <vt:i4>6422640</vt:i4>
      </vt:variant>
      <vt:variant>
        <vt:i4>93</vt:i4>
      </vt:variant>
      <vt:variant>
        <vt:i4>0</vt:i4>
      </vt:variant>
      <vt:variant>
        <vt:i4>5</vt:i4>
      </vt:variant>
      <vt:variant>
        <vt:lpwstr>mailto:</vt:lpwstr>
      </vt:variant>
      <vt:variant>
        <vt:lpwstr/>
      </vt:variant>
      <vt:variant>
        <vt:i4>1572982</vt:i4>
      </vt:variant>
      <vt:variant>
        <vt:i4>90</vt:i4>
      </vt:variant>
      <vt:variant>
        <vt:i4>0</vt:i4>
      </vt:variant>
      <vt:variant>
        <vt:i4>5</vt:i4>
      </vt:variant>
      <vt:variant>
        <vt:lpwstr>mailto:COVIDVaccineWastage@health.gov.au</vt:lpwstr>
      </vt:variant>
      <vt:variant>
        <vt:lpwstr/>
      </vt:variant>
      <vt:variant>
        <vt:i4>5636130</vt:i4>
      </vt:variant>
      <vt:variant>
        <vt:i4>87</vt:i4>
      </vt:variant>
      <vt:variant>
        <vt:i4>0</vt:i4>
      </vt:variant>
      <vt:variant>
        <vt:i4>5</vt:i4>
      </vt:variant>
      <vt:variant>
        <vt:lpwstr>mailto:COVID19VaccineStock@health.gov.au</vt:lpwstr>
      </vt:variant>
      <vt:variant>
        <vt:lpwstr/>
      </vt:variant>
      <vt:variant>
        <vt:i4>6750223</vt:i4>
      </vt:variant>
      <vt:variant>
        <vt:i4>84</vt:i4>
      </vt:variant>
      <vt:variant>
        <vt:i4>0</vt:i4>
      </vt:variant>
      <vt:variant>
        <vt:i4>5</vt:i4>
      </vt:variant>
      <vt:variant>
        <vt:lpwstr>mailto:COVID19VaccineAcceptance@health.gov.au</vt:lpwstr>
      </vt:variant>
      <vt:variant>
        <vt:lpwstr/>
      </vt:variant>
      <vt:variant>
        <vt:i4>6750223</vt:i4>
      </vt:variant>
      <vt:variant>
        <vt:i4>81</vt:i4>
      </vt:variant>
      <vt:variant>
        <vt:i4>0</vt:i4>
      </vt:variant>
      <vt:variant>
        <vt:i4>5</vt:i4>
      </vt:variant>
      <vt:variant>
        <vt:lpwstr>mailto:COVID19VaccineAcceptance@health.gov.au</vt:lpwstr>
      </vt:variant>
      <vt:variant>
        <vt:lpwstr/>
      </vt:variant>
      <vt:variant>
        <vt:i4>6750223</vt:i4>
      </vt:variant>
      <vt:variant>
        <vt:i4>78</vt:i4>
      </vt:variant>
      <vt:variant>
        <vt:i4>0</vt:i4>
      </vt:variant>
      <vt:variant>
        <vt:i4>5</vt:i4>
      </vt:variant>
      <vt:variant>
        <vt:lpwstr>mailto:COVID19VaccineAcceptance@health.gov.au</vt:lpwstr>
      </vt:variant>
      <vt:variant>
        <vt:lpwstr/>
      </vt:variant>
      <vt:variant>
        <vt:i4>1310721</vt:i4>
      </vt:variant>
      <vt:variant>
        <vt:i4>71</vt:i4>
      </vt:variant>
      <vt:variant>
        <vt:i4>0</vt:i4>
      </vt:variant>
      <vt:variant>
        <vt:i4>5</vt:i4>
      </vt:variant>
      <vt:variant>
        <vt:lpwstr>https://www.comirnatyeducation.at/informationsquellen</vt:lpwstr>
      </vt:variant>
      <vt:variant>
        <vt:lpwstr/>
      </vt:variant>
      <vt:variant>
        <vt:i4>8192053</vt:i4>
      </vt:variant>
      <vt:variant>
        <vt:i4>68</vt:i4>
      </vt:variant>
      <vt:variant>
        <vt:i4>0</vt:i4>
      </vt:variant>
      <vt:variant>
        <vt:i4>5</vt:i4>
      </vt:variant>
      <vt:variant>
        <vt:lpwstr>https://www.sps.nhs.uk/articles/unpacking-and-storage-of-frozen-pfizer-biontech-covid-19-vaccines-in-ultra-low-temperature-freezers-in-trusts/</vt:lpwstr>
      </vt:variant>
      <vt:variant>
        <vt:lpwstr/>
      </vt:variant>
      <vt:variant>
        <vt:i4>8192053</vt:i4>
      </vt:variant>
      <vt:variant>
        <vt:i4>65</vt:i4>
      </vt:variant>
      <vt:variant>
        <vt:i4>0</vt:i4>
      </vt:variant>
      <vt:variant>
        <vt:i4>5</vt:i4>
      </vt:variant>
      <vt:variant>
        <vt:lpwstr>https://www.sps.nhs.uk/articles/unpacking-and-storage-of-frozen-pfizer-biontech-covid-19-vaccines-in-ultra-low-temperature-freezers-in-trusts/</vt:lpwstr>
      </vt:variant>
      <vt:variant>
        <vt:lpwstr/>
      </vt:variant>
      <vt:variant>
        <vt:i4>3539068</vt:i4>
      </vt:variant>
      <vt:variant>
        <vt:i4>62</vt:i4>
      </vt:variant>
      <vt:variant>
        <vt:i4>0</vt:i4>
      </vt:variant>
      <vt:variant>
        <vt:i4>5</vt:i4>
      </vt:variant>
      <vt:variant>
        <vt:lpwstr>https://www.sps.nhs.uk/articles/receipt-of-frozen-vaccine-in-ultra-low-temperature-freezers-in-trusts/</vt:lpwstr>
      </vt:variant>
      <vt:variant>
        <vt:lpwstr/>
      </vt:variant>
      <vt:variant>
        <vt:i4>3539068</vt:i4>
      </vt:variant>
      <vt:variant>
        <vt:i4>59</vt:i4>
      </vt:variant>
      <vt:variant>
        <vt:i4>0</vt:i4>
      </vt:variant>
      <vt:variant>
        <vt:i4>5</vt:i4>
      </vt:variant>
      <vt:variant>
        <vt:lpwstr>https://www.sps.nhs.uk/articles/receipt-of-frozen-vaccine-in-ultra-low-temperature-freezers-in-trusts/</vt:lpwstr>
      </vt:variant>
      <vt:variant>
        <vt:lpwstr/>
      </vt:variant>
      <vt:variant>
        <vt:i4>1769538</vt:i4>
      </vt:variant>
      <vt:variant>
        <vt:i4>56</vt:i4>
      </vt:variant>
      <vt:variant>
        <vt:i4>0</vt:i4>
      </vt:variant>
      <vt:variant>
        <vt:i4>5</vt:i4>
      </vt:variant>
      <vt:variant>
        <vt:lpwstr>https://www.tga.gov.au/sites/default/files/auspar-bnt162b2-mrna-210125-pi.pdf</vt:lpwstr>
      </vt:variant>
      <vt:variant>
        <vt:lpwstr/>
      </vt:variant>
      <vt:variant>
        <vt:i4>1769538</vt:i4>
      </vt:variant>
      <vt:variant>
        <vt:i4>53</vt:i4>
      </vt:variant>
      <vt:variant>
        <vt:i4>0</vt:i4>
      </vt:variant>
      <vt:variant>
        <vt:i4>5</vt:i4>
      </vt:variant>
      <vt:variant>
        <vt:lpwstr>https://www.tga.gov.au/sites/default/files/auspar-bnt162b2-mrna-210125-pi.pdf</vt:lpwstr>
      </vt:variant>
      <vt:variant>
        <vt:lpwstr/>
      </vt:variant>
      <vt:variant>
        <vt:i4>1572982</vt:i4>
      </vt:variant>
      <vt:variant>
        <vt:i4>46</vt:i4>
      </vt:variant>
      <vt:variant>
        <vt:i4>0</vt:i4>
      </vt:variant>
      <vt:variant>
        <vt:i4>5</vt:i4>
      </vt:variant>
      <vt:variant>
        <vt:lpwstr>mailto:COVIDVaccineWastage@health.gov.au</vt:lpwstr>
      </vt:variant>
      <vt:variant>
        <vt:lpwstr/>
      </vt:variant>
      <vt:variant>
        <vt:i4>1638401</vt:i4>
      </vt:variant>
      <vt:variant>
        <vt:i4>40</vt:i4>
      </vt:variant>
      <vt:variant>
        <vt:i4>0</vt:i4>
      </vt:variant>
      <vt:variant>
        <vt:i4>5</vt:i4>
      </vt:variant>
      <vt:variant>
        <vt:lpwstr>http://inside.wh.org.au/departmentsandservices/Pharmacy/Documents/Quarantined Medications Following Temperature Excursion - for Medicines Information.xls</vt:lpwstr>
      </vt:variant>
      <vt:variant>
        <vt:lpwstr/>
      </vt:variant>
      <vt:variant>
        <vt:i4>6422566</vt:i4>
      </vt:variant>
      <vt:variant>
        <vt:i4>34</vt:i4>
      </vt:variant>
      <vt:variant>
        <vt:i4>0</vt:i4>
      </vt:variant>
      <vt:variant>
        <vt:i4>5</vt:i4>
      </vt:variant>
      <vt:variant>
        <vt:lpwstr>http://inside.wh.org.au/policies-procedures-forms/WHDocuments/Hand Hygiene.doc</vt:lpwstr>
      </vt:variant>
      <vt:variant>
        <vt:lpwstr/>
      </vt:variant>
      <vt:variant>
        <vt:i4>5636130</vt:i4>
      </vt:variant>
      <vt:variant>
        <vt:i4>31</vt:i4>
      </vt:variant>
      <vt:variant>
        <vt:i4>0</vt:i4>
      </vt:variant>
      <vt:variant>
        <vt:i4>5</vt:i4>
      </vt:variant>
      <vt:variant>
        <vt:lpwstr>mailto:COVID19VaccineStock@health.gov.au</vt:lpwstr>
      </vt:variant>
      <vt:variant>
        <vt:lpwstr/>
      </vt:variant>
      <vt:variant>
        <vt:i4>1638401</vt:i4>
      </vt:variant>
      <vt:variant>
        <vt:i4>28</vt:i4>
      </vt:variant>
      <vt:variant>
        <vt:i4>0</vt:i4>
      </vt:variant>
      <vt:variant>
        <vt:i4>5</vt:i4>
      </vt:variant>
      <vt:variant>
        <vt:lpwstr>http://inside.wh.org.au/departmentsandservices/Pharmacy/Documents/Quarantined Medications Following Temperature Excursion - for Medicines Information.xls</vt:lpwstr>
      </vt:variant>
      <vt:variant>
        <vt:lpwstr/>
      </vt:variant>
      <vt:variant>
        <vt:i4>1638401</vt:i4>
      </vt:variant>
      <vt:variant>
        <vt:i4>25</vt:i4>
      </vt:variant>
      <vt:variant>
        <vt:i4>0</vt:i4>
      </vt:variant>
      <vt:variant>
        <vt:i4>5</vt:i4>
      </vt:variant>
      <vt:variant>
        <vt:lpwstr>http://inside.wh.org.au/departmentsandservices/Pharmacy/Documents/Quarantined Medications Following Temperature Excursion - for Medicines Information.xls</vt:lpwstr>
      </vt:variant>
      <vt:variant>
        <vt:lpwstr/>
      </vt:variant>
      <vt:variant>
        <vt:i4>4784214</vt:i4>
      </vt:variant>
      <vt:variant>
        <vt:i4>22</vt:i4>
      </vt:variant>
      <vt:variant>
        <vt:i4>0</vt:i4>
      </vt:variant>
      <vt:variant>
        <vt:i4>5</vt:i4>
      </vt:variant>
      <vt:variant>
        <vt:lpwstr/>
      </vt:variant>
      <vt:variant>
        <vt:lpwstr>_Appendix_4</vt:lpwstr>
      </vt:variant>
      <vt:variant>
        <vt:i4>4784214</vt:i4>
      </vt:variant>
      <vt:variant>
        <vt:i4>19</vt:i4>
      </vt:variant>
      <vt:variant>
        <vt:i4>0</vt:i4>
      </vt:variant>
      <vt:variant>
        <vt:i4>5</vt:i4>
      </vt:variant>
      <vt:variant>
        <vt:lpwstr/>
      </vt:variant>
      <vt:variant>
        <vt:lpwstr>_Appendix_1</vt:lpwstr>
      </vt:variant>
      <vt:variant>
        <vt:i4>1704028</vt:i4>
      </vt:variant>
      <vt:variant>
        <vt:i4>10</vt:i4>
      </vt:variant>
      <vt:variant>
        <vt:i4>0</vt:i4>
      </vt:variant>
      <vt:variant>
        <vt:i4>5</vt:i4>
      </vt:variant>
      <vt:variant>
        <vt:lpwstr>https://www.health.gov.au/resources/publications/national-vaccine-storage-guidelines-strive-for-5</vt:lpwstr>
      </vt:variant>
      <vt:variant>
        <vt:lpwstr/>
      </vt:variant>
      <vt:variant>
        <vt:i4>7012447</vt:i4>
      </vt:variant>
      <vt:variant>
        <vt:i4>35970</vt:i4>
      </vt:variant>
      <vt:variant>
        <vt:i4>1029</vt:i4>
      </vt:variant>
      <vt:variant>
        <vt:i4>1</vt:i4>
      </vt:variant>
      <vt:variant>
        <vt:lpwstr>cid:image001.png@01D7048A.EA7ABFF0</vt:lpwstr>
      </vt:variant>
      <vt:variant>
        <vt:lpwstr/>
      </vt:variant>
      <vt:variant>
        <vt:i4>1048662</vt:i4>
      </vt:variant>
      <vt:variant>
        <vt:i4>-1</vt:i4>
      </vt:variant>
      <vt:variant>
        <vt:i4>1031</vt:i4>
      </vt:variant>
      <vt:variant>
        <vt:i4>1</vt:i4>
      </vt:variant>
      <vt:variant>
        <vt:lpwstr>https://www.labgearaustralia.com.au/web/image/product.template/261/image/Tempshield-Cryo-Gloves--Mid-Arm-length--Water-Proof---Medium-Size--pair-.jpeg?unique=af70be4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Simon, Riya</dc:creator>
  <cp:keywords/>
  <cp:lastModifiedBy>Katherine Coultes</cp:lastModifiedBy>
  <cp:revision>2</cp:revision>
  <cp:lastPrinted>2021-04-02T02:18:00Z</cp:lastPrinted>
  <dcterms:created xsi:type="dcterms:W3CDTF">2022-03-03T22:10:00Z</dcterms:created>
  <dcterms:modified xsi:type="dcterms:W3CDTF">2022-03-03T22:10:00Z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-119686450</vt:i4>
  </property>
</Properties>
</file>