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6F990" w14:textId="12001762" w:rsidR="0074696E" w:rsidRPr="004C6EEE" w:rsidRDefault="00717ACB" w:rsidP="00EC40D5">
      <w:pPr>
        <w:pStyle w:val="Sectionbreakfirstpage"/>
      </w:pPr>
      <w:r>
        <w:drawing>
          <wp:anchor distT="0" distB="0" distL="114300" distR="114300" simplePos="0" relativeHeight="251658240" behindDoc="1" locked="0" layoutInCell="1" allowOverlap="1" wp14:anchorId="288DCFB0" wp14:editId="412FCC0B">
            <wp:simplePos x="0" y="0"/>
            <wp:positionH relativeFrom="column">
              <wp:posOffset>-556895</wp:posOffset>
            </wp:positionH>
            <wp:positionV relativeFrom="paragraph">
              <wp:posOffset>-347345</wp:posOffset>
            </wp:positionV>
            <wp:extent cx="7587104" cy="1364400"/>
            <wp:effectExtent l="0" t="0" r="0" b="0"/>
            <wp:wrapNone/>
            <wp:docPr id="2" name="Picture 2" descr="image containing thre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containing three icons"/>
                    <pic:cNvPicPr/>
                  </pic:nvPicPr>
                  <pic:blipFill>
                    <a:blip r:embed="rId11"/>
                    <a:stretch>
                      <a:fillRect/>
                    </a:stretch>
                  </pic:blipFill>
                  <pic:spPr>
                    <a:xfrm>
                      <a:off x="0" y="0"/>
                      <a:ext cx="7587104" cy="1364400"/>
                    </a:xfrm>
                    <a:prstGeom prst="rect">
                      <a:avLst/>
                    </a:prstGeom>
                  </pic:spPr>
                </pic:pic>
              </a:graphicData>
            </a:graphic>
            <wp14:sizeRelH relativeFrom="page">
              <wp14:pctWidth>0</wp14:pctWidth>
            </wp14:sizeRelH>
            <wp14:sizeRelV relativeFrom="page">
              <wp14:pctHeight>0</wp14:pctHeight>
            </wp14:sizeRelV>
          </wp:anchor>
        </w:drawing>
      </w:r>
    </w:p>
    <w:p w14:paraId="3DB0F5F6"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86C56" w14:paraId="4B39C5D8" w14:textId="77777777" w:rsidTr="00685525">
        <w:tc>
          <w:tcPr>
            <w:tcW w:w="0" w:type="auto"/>
            <w:tcMar>
              <w:top w:w="1588" w:type="dxa"/>
              <w:left w:w="0" w:type="dxa"/>
              <w:right w:w="0" w:type="dxa"/>
            </w:tcMar>
          </w:tcPr>
          <w:p w14:paraId="19ED9A01" w14:textId="1F4563B2" w:rsidR="00386C56" w:rsidRPr="003B5733" w:rsidRDefault="001946BF" w:rsidP="00685525">
            <w:pPr>
              <w:pStyle w:val="Documenttitle"/>
            </w:pPr>
            <w:r>
              <w:t>Position description</w:t>
            </w:r>
          </w:p>
        </w:tc>
      </w:tr>
      <w:tr w:rsidR="00386C56" w14:paraId="03EA1E96" w14:textId="77777777" w:rsidTr="00685525">
        <w:tc>
          <w:tcPr>
            <w:tcW w:w="0" w:type="auto"/>
          </w:tcPr>
          <w:p w14:paraId="53C0ED26" w14:textId="68A4A3C2" w:rsidR="005061DE" w:rsidRDefault="00256979" w:rsidP="00685525">
            <w:pPr>
              <w:pStyle w:val="Documentsubtitle"/>
            </w:pPr>
            <w:r>
              <w:t>A</w:t>
            </w:r>
            <w:r w:rsidR="005061DE">
              <w:t>uthorised COVID-19 vaccination staff</w:t>
            </w:r>
          </w:p>
          <w:p w14:paraId="641B3C6D" w14:textId="151392E1" w:rsidR="00386C56" w:rsidRPr="00A1389F" w:rsidRDefault="004E7E41" w:rsidP="00685525">
            <w:pPr>
              <w:pStyle w:val="Documentsubtitle"/>
            </w:pPr>
            <w:r>
              <w:t xml:space="preserve">Updated </w:t>
            </w:r>
            <w:r w:rsidR="00F5076A">
              <w:t>September</w:t>
            </w:r>
            <w:r w:rsidR="00386C56">
              <w:t xml:space="preserve"> 2021</w:t>
            </w:r>
          </w:p>
        </w:tc>
      </w:tr>
      <w:tr w:rsidR="00386C56" w14:paraId="7A2F1ED3" w14:textId="77777777" w:rsidTr="00685525">
        <w:tc>
          <w:tcPr>
            <w:tcW w:w="0" w:type="auto"/>
          </w:tcPr>
          <w:p w14:paraId="47A403B5" w14:textId="77777777" w:rsidR="00386C56" w:rsidRDefault="00B845E4" w:rsidP="00685525">
            <w:pPr>
              <w:pStyle w:val="Bannermarking"/>
            </w:pPr>
            <w:fldSimple w:instr="FILLIN  &quot;Type the protective marking&quot; \d OFFICIAL \o  \* MERGEFORMAT">
              <w:r w:rsidR="00386C56">
                <w:t>OFFICIAL</w:t>
              </w:r>
            </w:fldSimple>
          </w:p>
        </w:tc>
      </w:tr>
    </w:tbl>
    <w:p w14:paraId="7CBE9051" w14:textId="77777777" w:rsidR="00386C56" w:rsidRDefault="00386C56" w:rsidP="00386C56">
      <w:pPr>
        <w:spacing w:after="0" w:line="270" w:lineRule="atLeast"/>
        <w:rPr>
          <w:rFonts w:eastAsia="MS Mincho"/>
          <w:b/>
          <w:bCs/>
          <w:color w:val="53565A"/>
          <w:sz w:val="24"/>
          <w:szCs w:val="24"/>
        </w:rPr>
      </w:pPr>
    </w:p>
    <w:p w14:paraId="35B36372" w14:textId="77777777" w:rsidR="00386C56" w:rsidRPr="001B6C83" w:rsidRDefault="00386C56" w:rsidP="001B6C83">
      <w:pPr>
        <w:pStyle w:val="Heading4"/>
        <w:rPr>
          <w:sz w:val="32"/>
          <w:szCs w:val="32"/>
        </w:rPr>
      </w:pPr>
      <w:r w:rsidRPr="001B6C83">
        <w:rPr>
          <w:sz w:val="32"/>
          <w:szCs w:val="32"/>
        </w:rPr>
        <w:t>Purpose</w:t>
      </w:r>
    </w:p>
    <w:p w14:paraId="258427E0" w14:textId="0BE3C93F" w:rsidR="001946BF" w:rsidRDefault="001946BF" w:rsidP="006C7321">
      <w:pPr>
        <w:pStyle w:val="Heading4"/>
        <w:spacing w:before="120"/>
        <w:rPr>
          <w:rFonts w:eastAsia="Times New Roman"/>
          <w:b w:val="0"/>
          <w:bCs w:val="0"/>
          <w:color w:val="auto"/>
          <w:sz w:val="21"/>
          <w:szCs w:val="20"/>
        </w:rPr>
      </w:pPr>
      <w:r w:rsidRPr="001946BF">
        <w:rPr>
          <w:rFonts w:eastAsia="Times New Roman"/>
          <w:b w:val="0"/>
          <w:bCs w:val="0"/>
          <w:color w:val="auto"/>
          <w:sz w:val="21"/>
          <w:szCs w:val="20"/>
        </w:rPr>
        <w:t xml:space="preserve">To </w:t>
      </w:r>
      <w:r w:rsidR="00DF4DDB">
        <w:rPr>
          <w:rFonts w:eastAsia="Times New Roman"/>
          <w:b w:val="0"/>
          <w:bCs w:val="0"/>
          <w:color w:val="auto"/>
          <w:sz w:val="21"/>
          <w:szCs w:val="20"/>
        </w:rPr>
        <w:t>prepare and/or administer</w:t>
      </w:r>
      <w:r w:rsidR="00EB6909">
        <w:rPr>
          <w:rFonts w:eastAsia="Times New Roman"/>
          <w:b w:val="0"/>
          <w:bCs w:val="0"/>
          <w:color w:val="auto"/>
          <w:sz w:val="21"/>
          <w:szCs w:val="20"/>
        </w:rPr>
        <w:t xml:space="preserve"> the COVID-19 </w:t>
      </w:r>
      <w:r w:rsidRPr="001946BF">
        <w:rPr>
          <w:rFonts w:eastAsia="Times New Roman"/>
          <w:b w:val="0"/>
          <w:bCs w:val="0"/>
          <w:color w:val="auto"/>
          <w:sz w:val="21"/>
          <w:szCs w:val="20"/>
        </w:rPr>
        <w:t>vaccine to suitably screened and consenting individuals, according to vaccine administration protocol</w:t>
      </w:r>
      <w:r>
        <w:rPr>
          <w:rFonts w:eastAsia="Times New Roman"/>
          <w:b w:val="0"/>
          <w:bCs w:val="0"/>
          <w:color w:val="auto"/>
          <w:sz w:val="21"/>
          <w:szCs w:val="20"/>
        </w:rPr>
        <w:t>.</w:t>
      </w:r>
      <w:r w:rsidR="003B3479">
        <w:rPr>
          <w:rFonts w:eastAsia="Times New Roman"/>
          <w:b w:val="0"/>
          <w:bCs w:val="0"/>
          <w:color w:val="auto"/>
          <w:sz w:val="21"/>
          <w:szCs w:val="20"/>
        </w:rPr>
        <w:t xml:space="preserve"> COVID-19 vaccination providers are </w:t>
      </w:r>
      <w:r w:rsidR="00233B1E">
        <w:rPr>
          <w:rFonts w:eastAsia="Times New Roman"/>
          <w:b w:val="0"/>
          <w:bCs w:val="0"/>
          <w:color w:val="auto"/>
          <w:sz w:val="21"/>
          <w:szCs w:val="20"/>
        </w:rPr>
        <w:t xml:space="preserve">responsible for </w:t>
      </w:r>
      <w:r w:rsidR="008318EF">
        <w:rPr>
          <w:rFonts w:eastAsia="Times New Roman"/>
          <w:b w:val="0"/>
          <w:bCs w:val="0"/>
          <w:color w:val="auto"/>
          <w:sz w:val="21"/>
          <w:szCs w:val="20"/>
        </w:rPr>
        <w:t>providing a safe environment for both consumers and staff. All vaccination staff must have the knowledge</w:t>
      </w:r>
      <w:r w:rsidR="00ED0FCE">
        <w:rPr>
          <w:rFonts w:eastAsia="Times New Roman"/>
          <w:b w:val="0"/>
          <w:bCs w:val="0"/>
          <w:color w:val="auto"/>
          <w:sz w:val="21"/>
          <w:szCs w:val="20"/>
        </w:rPr>
        <w:t xml:space="preserve">, </w:t>
      </w:r>
      <w:r w:rsidR="005F517A">
        <w:rPr>
          <w:rFonts w:eastAsia="Times New Roman"/>
          <w:b w:val="0"/>
          <w:bCs w:val="0"/>
          <w:color w:val="auto"/>
          <w:sz w:val="21"/>
          <w:szCs w:val="20"/>
        </w:rPr>
        <w:t>technology,</w:t>
      </w:r>
      <w:r w:rsidR="00ED0FCE">
        <w:rPr>
          <w:rFonts w:eastAsia="Times New Roman"/>
          <w:b w:val="0"/>
          <w:bCs w:val="0"/>
          <w:color w:val="auto"/>
          <w:sz w:val="21"/>
          <w:szCs w:val="20"/>
        </w:rPr>
        <w:t xml:space="preserve"> and equipment to provide the best possible care, and are accountable for the care they provide.</w:t>
      </w:r>
    </w:p>
    <w:p w14:paraId="7D5E6C00" w14:textId="688DDBC1" w:rsidR="00386C56" w:rsidRDefault="00256979" w:rsidP="00386C56">
      <w:pPr>
        <w:pStyle w:val="Heading4"/>
        <w:rPr>
          <w:sz w:val="32"/>
          <w:szCs w:val="32"/>
        </w:rPr>
      </w:pPr>
      <w:r>
        <w:rPr>
          <w:sz w:val="32"/>
          <w:szCs w:val="32"/>
        </w:rPr>
        <w:t>A</w:t>
      </w:r>
      <w:r w:rsidR="0034439C">
        <w:rPr>
          <w:sz w:val="32"/>
          <w:szCs w:val="32"/>
        </w:rPr>
        <w:t>uthorised workforce</w:t>
      </w:r>
    </w:p>
    <w:p w14:paraId="1FEEF6D9" w14:textId="16297803" w:rsidR="000E0748" w:rsidRDefault="000E0748" w:rsidP="000E0748">
      <w:pPr>
        <w:pStyle w:val="Body"/>
      </w:pPr>
      <w:r>
        <w:t>Authorised immunisation workforce includes:</w:t>
      </w:r>
    </w:p>
    <w:p w14:paraId="4FEDD3D8" w14:textId="7D49244C" w:rsidR="000E0748" w:rsidRDefault="000E0748" w:rsidP="000E0748">
      <w:pPr>
        <w:pStyle w:val="Body"/>
        <w:numPr>
          <w:ilvl w:val="0"/>
          <w:numId w:val="15"/>
        </w:numPr>
        <w:ind w:left="714" w:hanging="357"/>
      </w:pPr>
      <w:r>
        <w:t>Medical practitioner</w:t>
      </w:r>
    </w:p>
    <w:p w14:paraId="7A0270EA" w14:textId="75BA3943" w:rsidR="000E0748" w:rsidRDefault="000E0748" w:rsidP="000E0748">
      <w:pPr>
        <w:pStyle w:val="Body"/>
        <w:numPr>
          <w:ilvl w:val="0"/>
          <w:numId w:val="15"/>
        </w:numPr>
        <w:ind w:left="714" w:hanging="357"/>
      </w:pPr>
      <w:r>
        <w:t>Nurse practitioner (within scope of practice)</w:t>
      </w:r>
    </w:p>
    <w:p w14:paraId="0433C564" w14:textId="17E6CB7E" w:rsidR="000E0748" w:rsidRDefault="000E0748" w:rsidP="000E0748">
      <w:pPr>
        <w:pStyle w:val="Body"/>
        <w:numPr>
          <w:ilvl w:val="0"/>
          <w:numId w:val="15"/>
        </w:numPr>
        <w:ind w:left="714" w:hanging="357"/>
      </w:pPr>
      <w:r>
        <w:t>Nurse immuniser</w:t>
      </w:r>
    </w:p>
    <w:p w14:paraId="0C1966FC" w14:textId="5CB1964D" w:rsidR="000E0748" w:rsidRDefault="000E0748" w:rsidP="000E0748">
      <w:pPr>
        <w:pStyle w:val="Body"/>
        <w:numPr>
          <w:ilvl w:val="0"/>
          <w:numId w:val="15"/>
        </w:numPr>
        <w:ind w:left="714" w:hanging="357"/>
      </w:pPr>
      <w:r>
        <w:t>Pharmacist immuniser</w:t>
      </w:r>
    </w:p>
    <w:p w14:paraId="23E00089" w14:textId="01C474D4" w:rsidR="000E0748" w:rsidRDefault="000E0748" w:rsidP="000E0748">
      <w:pPr>
        <w:pStyle w:val="Body"/>
        <w:numPr>
          <w:ilvl w:val="0"/>
          <w:numId w:val="15"/>
        </w:numPr>
        <w:ind w:left="714" w:hanging="357"/>
      </w:pPr>
      <w:r>
        <w:t>Paramedic with experience in immunisation</w:t>
      </w:r>
    </w:p>
    <w:p w14:paraId="72FFCCB0" w14:textId="6BCDE1A3" w:rsidR="001946BF" w:rsidRDefault="001946BF" w:rsidP="006C7321">
      <w:pPr>
        <w:pStyle w:val="Body"/>
        <w:spacing w:after="240"/>
        <w:rPr>
          <w:rStyle w:val="Hyperlink"/>
        </w:rPr>
      </w:pPr>
      <w:r w:rsidRPr="001946BF">
        <w:t xml:space="preserve">Further information </w:t>
      </w:r>
      <w:r>
        <w:t>on the eligible</w:t>
      </w:r>
      <w:r w:rsidR="005061DE">
        <w:t xml:space="preserve"> authorised </w:t>
      </w:r>
      <w:r>
        <w:t xml:space="preserve">vaccination workforce </w:t>
      </w:r>
      <w:r w:rsidRPr="001946BF">
        <w:t xml:space="preserve">can be found in the Victorian COVID-19 Vaccination Guidelines (the Guidelines): </w:t>
      </w:r>
      <w:hyperlink r:id="rId18" w:history="1">
        <w:r w:rsidRPr="00E5692D">
          <w:rPr>
            <w:rStyle w:val="Hyperlink"/>
          </w:rPr>
          <w:t>https://www.coronavirus.vic.gov.au/victorian-covid-19-vaccination-guidelines</w:t>
        </w:r>
      </w:hyperlink>
    </w:p>
    <w:p w14:paraId="013C385E" w14:textId="7C252E91" w:rsidR="001946BF" w:rsidRDefault="001946BF" w:rsidP="001946BF">
      <w:pPr>
        <w:pStyle w:val="Heading4"/>
        <w:rPr>
          <w:sz w:val="32"/>
          <w:szCs w:val="32"/>
        </w:rPr>
      </w:pPr>
      <w:r>
        <w:rPr>
          <w:sz w:val="32"/>
          <w:szCs w:val="32"/>
        </w:rPr>
        <w:t>Reports to</w:t>
      </w:r>
    </w:p>
    <w:p w14:paraId="79A71B77" w14:textId="66BFBF17" w:rsidR="00872C4E" w:rsidRDefault="001946BF" w:rsidP="00D85FDF">
      <w:pPr>
        <w:pStyle w:val="Body"/>
      </w:pPr>
      <w:r>
        <w:t>Clinical Lead, vaccination centre.</w:t>
      </w:r>
    </w:p>
    <w:p w14:paraId="1AD59680" w14:textId="63522664" w:rsidR="00872C4E" w:rsidRDefault="00872C4E" w:rsidP="00872C4E">
      <w:pPr>
        <w:pStyle w:val="Heading4"/>
        <w:rPr>
          <w:sz w:val="32"/>
          <w:szCs w:val="32"/>
        </w:rPr>
      </w:pPr>
      <w:r>
        <w:rPr>
          <w:sz w:val="32"/>
          <w:szCs w:val="32"/>
        </w:rPr>
        <w:t>Key activities</w:t>
      </w:r>
    </w:p>
    <w:p w14:paraId="0EFB770F" w14:textId="77777777" w:rsidR="00872C4E" w:rsidRPr="0034439C" w:rsidRDefault="00872C4E" w:rsidP="00872C4E">
      <w:pPr>
        <w:pStyle w:val="Body"/>
      </w:pPr>
      <w:r>
        <w:t>Activities may include but are not limited to:</w:t>
      </w:r>
    </w:p>
    <w:p w14:paraId="0E92FEC0" w14:textId="3ADFADA0" w:rsidR="00606998" w:rsidRDefault="00606998" w:rsidP="0055004A">
      <w:pPr>
        <w:pStyle w:val="Body"/>
        <w:numPr>
          <w:ilvl w:val="0"/>
          <w:numId w:val="10"/>
        </w:numPr>
        <w:spacing w:after="0"/>
        <w:ind w:left="714" w:hanging="357"/>
      </w:pPr>
      <w:r>
        <w:t>Determine clinical suitability for vaccination, including identifying any contraindications</w:t>
      </w:r>
    </w:p>
    <w:p w14:paraId="3843CB11" w14:textId="0128665C" w:rsidR="00606998" w:rsidRDefault="00606998" w:rsidP="0055004A">
      <w:pPr>
        <w:pStyle w:val="Body"/>
        <w:numPr>
          <w:ilvl w:val="0"/>
          <w:numId w:val="10"/>
        </w:numPr>
        <w:spacing w:after="0"/>
        <w:ind w:left="714" w:hanging="357"/>
      </w:pPr>
      <w:r>
        <w:t>Obtain and document informed consent fr</w:t>
      </w:r>
      <w:r w:rsidR="0053059A">
        <w:t>o</w:t>
      </w:r>
      <w:r>
        <w:t xml:space="preserve">m </w:t>
      </w:r>
      <w:r w:rsidR="00E65BC8">
        <w:t>individuals</w:t>
      </w:r>
    </w:p>
    <w:p w14:paraId="1BD21150" w14:textId="77777777" w:rsidR="00606998" w:rsidRDefault="00606998" w:rsidP="0055004A">
      <w:pPr>
        <w:pStyle w:val="Body"/>
        <w:numPr>
          <w:ilvl w:val="0"/>
          <w:numId w:val="10"/>
        </w:numPr>
        <w:spacing w:after="0"/>
        <w:ind w:left="714" w:hanging="357"/>
      </w:pPr>
      <w:r>
        <w:t>Administer the COVID-19 vaccine in accordance with training protocols</w:t>
      </w:r>
    </w:p>
    <w:p w14:paraId="64EEDE23" w14:textId="77777777" w:rsidR="00606998" w:rsidRDefault="00606998" w:rsidP="0055004A">
      <w:pPr>
        <w:pStyle w:val="Body"/>
        <w:numPr>
          <w:ilvl w:val="0"/>
          <w:numId w:val="10"/>
        </w:numPr>
        <w:spacing w:after="0"/>
        <w:ind w:left="714" w:hanging="357"/>
      </w:pPr>
      <w:r>
        <w:t>Document that vaccine has been administered in the electronic immunisation register</w:t>
      </w:r>
    </w:p>
    <w:p w14:paraId="1CF5D379" w14:textId="6E87515B" w:rsidR="00606998" w:rsidRDefault="00606998" w:rsidP="0055004A">
      <w:pPr>
        <w:pStyle w:val="Body"/>
        <w:numPr>
          <w:ilvl w:val="0"/>
          <w:numId w:val="10"/>
        </w:numPr>
        <w:spacing w:after="0"/>
        <w:ind w:left="714" w:hanging="357"/>
      </w:pPr>
      <w:r>
        <w:t xml:space="preserve">Providing after-care including follow-up appointment and adverse event advice to </w:t>
      </w:r>
      <w:r w:rsidR="00E65BC8">
        <w:t>individuals</w:t>
      </w:r>
    </w:p>
    <w:p w14:paraId="31FD25E0" w14:textId="758DA214" w:rsidR="00606998" w:rsidRDefault="00606998" w:rsidP="0055004A">
      <w:pPr>
        <w:pStyle w:val="Body"/>
        <w:numPr>
          <w:ilvl w:val="0"/>
          <w:numId w:val="10"/>
        </w:numPr>
        <w:spacing w:after="0"/>
        <w:ind w:left="714" w:hanging="357"/>
      </w:pPr>
      <w:r>
        <w:t xml:space="preserve">Preparing vaccine doses for administration by reconstituting </w:t>
      </w:r>
      <w:r w:rsidR="002855C4">
        <w:t xml:space="preserve">(where relevant) </w:t>
      </w:r>
      <w:r>
        <w:t>and drawing up doses from mult</w:t>
      </w:r>
      <w:r w:rsidR="00CE73C0">
        <w:t>i</w:t>
      </w:r>
      <w:r>
        <w:t>-dose vials</w:t>
      </w:r>
    </w:p>
    <w:p w14:paraId="22B1E6DB" w14:textId="15140294" w:rsidR="00F60F3C" w:rsidRDefault="00F60F3C" w:rsidP="0055004A">
      <w:pPr>
        <w:pStyle w:val="Body"/>
        <w:numPr>
          <w:ilvl w:val="0"/>
          <w:numId w:val="10"/>
        </w:numPr>
        <w:spacing w:after="0"/>
        <w:ind w:left="714" w:hanging="357"/>
      </w:pPr>
      <w:r>
        <w:t xml:space="preserve">Meet the clinical governance framework </w:t>
      </w:r>
      <w:r w:rsidR="006F566D">
        <w:t>s</w:t>
      </w:r>
      <w:r w:rsidR="004123DB">
        <w:t>et out by the relevant health service</w:t>
      </w:r>
    </w:p>
    <w:p w14:paraId="66A739A3" w14:textId="4EF46DD4" w:rsidR="006366C1" w:rsidRDefault="00872C4E" w:rsidP="0055004A">
      <w:pPr>
        <w:pStyle w:val="Body"/>
        <w:numPr>
          <w:ilvl w:val="0"/>
          <w:numId w:val="10"/>
        </w:numPr>
        <w:spacing w:after="0"/>
        <w:ind w:left="714" w:hanging="357"/>
      </w:pPr>
      <w:r>
        <w:t xml:space="preserve">Familiarise self with all clinic electronic forms, vaccine administration protocols, vaccines, and follow-up information to be given to </w:t>
      </w:r>
      <w:r w:rsidR="00E65BC8">
        <w:t>individuals</w:t>
      </w:r>
    </w:p>
    <w:p w14:paraId="594BE07C" w14:textId="7A039863" w:rsidR="00872C4E" w:rsidRDefault="00872C4E" w:rsidP="0055004A">
      <w:pPr>
        <w:pStyle w:val="Body"/>
        <w:numPr>
          <w:ilvl w:val="0"/>
          <w:numId w:val="10"/>
        </w:numPr>
        <w:spacing w:after="0"/>
        <w:ind w:left="714" w:hanging="357"/>
      </w:pPr>
      <w:r>
        <w:lastRenderedPageBreak/>
        <w:t>Check emergency equipment, ensuring that adrenaline and adrenaline protocol (laminated) is at hand</w:t>
      </w:r>
    </w:p>
    <w:p w14:paraId="76F9FBBB" w14:textId="12C53155" w:rsidR="006366C1" w:rsidRDefault="004F2974" w:rsidP="0055004A">
      <w:pPr>
        <w:pStyle w:val="Body"/>
        <w:numPr>
          <w:ilvl w:val="0"/>
          <w:numId w:val="10"/>
        </w:numPr>
        <w:spacing w:after="0"/>
        <w:ind w:left="714" w:hanging="357"/>
      </w:pPr>
      <w:r>
        <w:t>Provide administrative and supportive roles</w:t>
      </w:r>
      <w:r w:rsidR="004D7187">
        <w:t xml:space="preserve"> to the vaccination team</w:t>
      </w:r>
    </w:p>
    <w:p w14:paraId="2988A440" w14:textId="77777777" w:rsidR="00872C4E" w:rsidRDefault="00872C4E" w:rsidP="0055004A">
      <w:pPr>
        <w:pStyle w:val="Body"/>
        <w:numPr>
          <w:ilvl w:val="0"/>
          <w:numId w:val="10"/>
        </w:numPr>
        <w:spacing w:after="0"/>
        <w:ind w:left="714" w:hanging="357"/>
      </w:pPr>
      <w:r>
        <w:t>Record on job action sheet, any problems, expected or unanticipated, and how these were resolved</w:t>
      </w:r>
    </w:p>
    <w:p w14:paraId="7A11EC22" w14:textId="77777777" w:rsidR="00872C4E" w:rsidRDefault="00872C4E" w:rsidP="0055004A">
      <w:pPr>
        <w:pStyle w:val="Body"/>
        <w:numPr>
          <w:ilvl w:val="0"/>
          <w:numId w:val="10"/>
        </w:numPr>
        <w:spacing w:after="0"/>
        <w:ind w:left="714" w:hanging="357"/>
      </w:pPr>
      <w:r>
        <w:t>Provide supervision role to emergency authorised workforce</w:t>
      </w:r>
    </w:p>
    <w:p w14:paraId="1C9CE018" w14:textId="77777777" w:rsidR="00872C4E" w:rsidRDefault="00872C4E" w:rsidP="0055004A">
      <w:pPr>
        <w:pStyle w:val="Body"/>
        <w:numPr>
          <w:ilvl w:val="0"/>
          <w:numId w:val="10"/>
        </w:numPr>
        <w:spacing w:after="0"/>
        <w:ind w:left="714" w:hanging="357"/>
      </w:pPr>
      <w:r>
        <w:t>Attend team meetings as directed by supervisor</w:t>
      </w:r>
    </w:p>
    <w:p w14:paraId="5C3ED5FE" w14:textId="64837C09" w:rsidR="00872C4E" w:rsidRPr="00FE17C2" w:rsidRDefault="00872C4E" w:rsidP="0055004A">
      <w:pPr>
        <w:pStyle w:val="Body"/>
        <w:numPr>
          <w:ilvl w:val="0"/>
          <w:numId w:val="10"/>
        </w:numPr>
        <w:ind w:left="714" w:hanging="357"/>
      </w:pPr>
      <w:r w:rsidRPr="00FE17C2">
        <w:t>Give Clinical Lead feedback about what is working well and what is not working</w:t>
      </w:r>
    </w:p>
    <w:p w14:paraId="233A5750" w14:textId="3305356D" w:rsidR="00811318" w:rsidRDefault="00811318" w:rsidP="00811318">
      <w:pPr>
        <w:pStyle w:val="Body"/>
      </w:pPr>
      <w:r w:rsidRPr="00FE17C2">
        <w:t xml:space="preserve">Note: </w:t>
      </w:r>
      <w:r w:rsidR="00DE0858" w:rsidRPr="00FE17C2">
        <w:t>Laboratory science, research and technician workforce</w:t>
      </w:r>
      <w:r w:rsidR="00FE17C2">
        <w:t>; m</w:t>
      </w:r>
      <w:r w:rsidR="00FE17C2" w:rsidRPr="00FE17C2">
        <w:t>edical laboratory science students</w:t>
      </w:r>
      <w:r w:rsidR="00FE17C2">
        <w:t xml:space="preserve">; </w:t>
      </w:r>
      <w:r w:rsidR="00FE17C2" w:rsidRPr="00FE17C2">
        <w:t>dental assistants</w:t>
      </w:r>
      <w:r w:rsidR="00FE17C2">
        <w:t>;</w:t>
      </w:r>
      <w:r w:rsidR="00FE17C2" w:rsidRPr="00FE17C2">
        <w:t xml:space="preserve"> and second and third year pharmacy students</w:t>
      </w:r>
      <w:r w:rsidR="00DE0858">
        <w:t xml:space="preserve"> </w:t>
      </w:r>
      <w:r w:rsidR="004A529B">
        <w:t xml:space="preserve">are authorised to possess and prepare the COVID-19 vaccine, but </w:t>
      </w:r>
      <w:r w:rsidR="003D7AA6">
        <w:t xml:space="preserve">do </w:t>
      </w:r>
      <w:r w:rsidR="004A529B">
        <w:t>not</w:t>
      </w:r>
      <w:r w:rsidR="003D7AA6">
        <w:t xml:space="preserve"> have the authority to</w:t>
      </w:r>
      <w:r w:rsidR="004A529B">
        <w:t xml:space="preserve"> administer.</w:t>
      </w:r>
    </w:p>
    <w:p w14:paraId="69DF5802" w14:textId="004734A2" w:rsidR="00256979" w:rsidRDefault="00256979" w:rsidP="00256979">
      <w:pPr>
        <w:pStyle w:val="Heading2"/>
      </w:pPr>
      <w:r>
        <w:t>Supervision</w:t>
      </w:r>
      <w:r w:rsidR="00682646">
        <w:t xml:space="preserve"> of emergency authorised workforce</w:t>
      </w:r>
    </w:p>
    <w:p w14:paraId="3928621B" w14:textId="171C9AC6" w:rsidR="00256979" w:rsidRDefault="00256979" w:rsidP="00811318">
      <w:pPr>
        <w:pStyle w:val="Body"/>
      </w:pPr>
      <w:r>
        <w:t>Authorised immuniser</w:t>
      </w:r>
      <w:r w:rsidR="00682646">
        <w:t>s with the relevant skills and experience (those with preferably a minimum of 6 months immunisation experience and current/recently completed anaphylaxis management and basic first aid) will be expected to provide clinical supervision to a maximum of 10 emergency authorised immunisers, ensuring the vaccination clinic can continue to operate in parallel to any responses to A</w:t>
      </w:r>
      <w:r w:rsidR="000E0748">
        <w:t xml:space="preserve">dverse </w:t>
      </w:r>
      <w:r w:rsidR="00682646">
        <w:t>E</w:t>
      </w:r>
      <w:r w:rsidR="000E0748">
        <w:t xml:space="preserve">vents </w:t>
      </w:r>
      <w:r w:rsidR="00682646">
        <w:t>F</w:t>
      </w:r>
      <w:r w:rsidR="000E0748">
        <w:t xml:space="preserve">ollowing </w:t>
      </w:r>
      <w:r w:rsidR="00682646">
        <w:t>I</w:t>
      </w:r>
      <w:r w:rsidR="000E0748">
        <w:t>mmunisation (AEFI)</w:t>
      </w:r>
      <w:r w:rsidR="00682646">
        <w:t xml:space="preserve">. </w:t>
      </w:r>
    </w:p>
    <w:p w14:paraId="3287D357" w14:textId="2C70603D" w:rsidR="000E0748" w:rsidRDefault="000E0748" w:rsidP="00811318">
      <w:pPr>
        <w:pStyle w:val="Body"/>
      </w:pPr>
      <w:r>
        <w:t xml:space="preserve">Supervising authorised immunisers should have additional knowledge and experience in the technical aspects of vaccination which enables them to respond to clinical questions and issues escalated to them by the emergency authorised immunisers, including the management of an AEFI and the administration of adrenaline, if required. </w:t>
      </w:r>
    </w:p>
    <w:p w14:paraId="6E28CB7D" w14:textId="6BF25E1D" w:rsidR="000E0748" w:rsidRDefault="000E0748" w:rsidP="00811318">
      <w:pPr>
        <w:pStyle w:val="Body"/>
      </w:pPr>
      <w:r>
        <w:t>Where the emergency-authorised clinician has not previously demonstrated practical competence in all authorised vaccination activities, the supervising workforce should demonstrate, teach and supervise all authorised vaccination activities, until such time as the clinician’s supervisor is confident the clinician demonstrates practical competence prior to undertaking the authorised vaccination activities.</w:t>
      </w:r>
    </w:p>
    <w:p w14:paraId="7BE15449" w14:textId="77777777" w:rsidR="000E0748" w:rsidRDefault="000E0748" w:rsidP="00811318">
      <w:pPr>
        <w:pStyle w:val="Body"/>
      </w:pPr>
      <w:r w:rsidRPr="000E0748">
        <w:rPr>
          <w:b/>
          <w:bCs/>
        </w:rPr>
        <w:t>Nurse Immuniser</w:t>
      </w:r>
      <w:r>
        <w:t xml:space="preserve"> is a registered nurse who has successfully completed an ‘immuniser program of study’ that has been recognised by the Victorian Chief Health Officer and aligns with the National Immunisation Education Framework for Health Professionals and meets all requirements of the ‘Secretary Approval: Nurse Immuniser SARS-CoV-2 (COVID-19) VACCINE’. </w:t>
      </w:r>
    </w:p>
    <w:p w14:paraId="495BA68C" w14:textId="77777777" w:rsidR="000E0748" w:rsidRDefault="000E0748" w:rsidP="00811318">
      <w:pPr>
        <w:pStyle w:val="Body"/>
      </w:pPr>
      <w:r w:rsidRPr="000E0748">
        <w:rPr>
          <w:b/>
          <w:bCs/>
        </w:rPr>
        <w:t>Pharmacist Immuniser</w:t>
      </w:r>
      <w:r>
        <w:t xml:space="preserve"> is a registered pharmacist who has successfully completed an ‘Immuniser program of study’ that has been recognised by the Victorian Chief Health Officer and aligns with the National Immunisation Education Framework for Health Professionals and meets all requirements of the ‘Secretary Approval: Pharmacist Immuniser SARS-CoV-2 (COVID-19) VACCINE’. </w:t>
      </w:r>
    </w:p>
    <w:p w14:paraId="3B03FFD8" w14:textId="77777777" w:rsidR="000E0748" w:rsidRDefault="000E0748" w:rsidP="00811318">
      <w:pPr>
        <w:pStyle w:val="Body"/>
      </w:pPr>
      <w:r w:rsidRPr="000E0748">
        <w:rPr>
          <w:b/>
          <w:bCs/>
        </w:rPr>
        <w:t>Paramedic with experience in immunisation</w:t>
      </w:r>
      <w:r>
        <w:t xml:space="preserve"> is a registered paramedic who: </w:t>
      </w:r>
    </w:p>
    <w:p w14:paraId="42355883" w14:textId="77777777" w:rsidR="000E0748" w:rsidRDefault="000E0748" w:rsidP="000E0748">
      <w:pPr>
        <w:pStyle w:val="Body"/>
        <w:numPr>
          <w:ilvl w:val="0"/>
          <w:numId w:val="14"/>
        </w:numPr>
      </w:pPr>
      <w:r>
        <w:t xml:space="preserve">was authorised to administer the influenza vaccine in 2020 to operational staff members of Ambulance Victoria in accordance with PHEO no. 5. published in S210 21 April 2020; </w:t>
      </w:r>
    </w:p>
    <w:p w14:paraId="5DEDC032" w14:textId="77777777" w:rsidR="000E0748" w:rsidRDefault="000E0748" w:rsidP="000E0748">
      <w:pPr>
        <w:pStyle w:val="Body"/>
        <w:numPr>
          <w:ilvl w:val="0"/>
          <w:numId w:val="14"/>
        </w:numPr>
      </w:pPr>
      <w:r>
        <w:t xml:space="preserve">has previously completed the immuniser program of study recognised by the Chief Health Officer related to PHEO no. 5; </w:t>
      </w:r>
    </w:p>
    <w:p w14:paraId="28881346" w14:textId="77777777" w:rsidR="000E0748" w:rsidRDefault="000E0748" w:rsidP="000E0748">
      <w:pPr>
        <w:pStyle w:val="Body"/>
        <w:numPr>
          <w:ilvl w:val="0"/>
          <w:numId w:val="14"/>
        </w:numPr>
      </w:pPr>
      <w:r>
        <w:t xml:space="preserve">has experience in administering the influenza vaccine; and </w:t>
      </w:r>
    </w:p>
    <w:p w14:paraId="402E9677" w14:textId="77777777" w:rsidR="000E0748" w:rsidRDefault="000E0748" w:rsidP="000E0748">
      <w:pPr>
        <w:pStyle w:val="Body"/>
        <w:numPr>
          <w:ilvl w:val="0"/>
          <w:numId w:val="14"/>
        </w:numPr>
      </w:pPr>
      <w:r>
        <w:t xml:space="preserve">meets all the requirements of the Public Health Emergency Order: Authorisation for preparation and administration – COVID-19 VACCINE. </w:t>
      </w:r>
    </w:p>
    <w:p w14:paraId="4C118089" w14:textId="275B89A8" w:rsidR="000E0748" w:rsidRDefault="00C803D1" w:rsidP="00811318">
      <w:pPr>
        <w:pStyle w:val="Body"/>
      </w:pPr>
      <w:r>
        <w:t>P</w:t>
      </w:r>
      <w:r w:rsidR="000E0748">
        <w:t xml:space="preserve">aramedics with experience in immunisation are only able to supervise other paramedics and </w:t>
      </w:r>
      <w:r w:rsidR="00A830C1">
        <w:t xml:space="preserve">eligible </w:t>
      </w:r>
      <w:r w:rsidR="000E0748">
        <w:t>paramedicine students administering the COVID-19 vaccine, where required.</w:t>
      </w:r>
    </w:p>
    <w:p w14:paraId="635D5ADF" w14:textId="72647D61" w:rsidR="0034439C" w:rsidRPr="00872C4E" w:rsidRDefault="0034439C" w:rsidP="00872C4E">
      <w:pPr>
        <w:pStyle w:val="Heading2"/>
        <w:rPr>
          <w:sz w:val="21"/>
          <w:szCs w:val="20"/>
        </w:rPr>
      </w:pPr>
      <w:r w:rsidRPr="00872C4E">
        <w:lastRenderedPageBreak/>
        <w:t>Training requirements</w:t>
      </w:r>
    </w:p>
    <w:p w14:paraId="241E2B37" w14:textId="40BF0621" w:rsidR="009E2F11" w:rsidRDefault="00872C4E" w:rsidP="00872C4E">
      <w:pPr>
        <w:pStyle w:val="Body"/>
        <w:rPr>
          <w:b/>
          <w:bCs/>
          <w:lang w:eastAsia="en-GB"/>
        </w:rPr>
      </w:pPr>
      <w:r w:rsidRPr="00872C4E">
        <w:rPr>
          <w:lang w:eastAsia="en-GB"/>
        </w:rPr>
        <w:t xml:space="preserve">The </w:t>
      </w:r>
      <w:r w:rsidR="002A3144">
        <w:rPr>
          <w:lang w:eastAsia="en-GB"/>
        </w:rPr>
        <w:t>Commonwealth</w:t>
      </w:r>
      <w:r w:rsidR="009E2F11">
        <w:rPr>
          <w:lang w:eastAsia="en-GB"/>
        </w:rPr>
        <w:t xml:space="preserve"> COVID-19 Vaccination Training Program is</w:t>
      </w:r>
      <w:r w:rsidRPr="00872C4E">
        <w:rPr>
          <w:lang w:eastAsia="en-GB"/>
        </w:rPr>
        <w:t xml:space="preserve"> essential for all health professionals that are involved in the COVID-19 vaccination program in a clinical capacity administering </w:t>
      </w:r>
      <w:r w:rsidR="006C7321">
        <w:rPr>
          <w:lang w:eastAsia="en-GB"/>
        </w:rPr>
        <w:t xml:space="preserve">and/or preparing </w:t>
      </w:r>
      <w:r w:rsidRPr="00872C4E">
        <w:rPr>
          <w:lang w:eastAsia="en-GB"/>
        </w:rPr>
        <w:t>COVID-19 vaccines.</w:t>
      </w:r>
      <w:r w:rsidR="00FE17C2">
        <w:rPr>
          <w:lang w:eastAsia="en-GB"/>
        </w:rPr>
        <w:t xml:space="preserve"> </w:t>
      </w:r>
      <w:r w:rsidR="009E2F11" w:rsidRPr="00E703AB">
        <w:rPr>
          <w:lang w:eastAsia="en-GB"/>
        </w:rPr>
        <w:t>It must be completed prior to registration</w:t>
      </w:r>
      <w:r w:rsidR="00E703AB" w:rsidRPr="00E703AB">
        <w:rPr>
          <w:lang w:eastAsia="en-GB"/>
        </w:rPr>
        <w:t xml:space="preserve"> with Torrens Health</w:t>
      </w:r>
      <w:r w:rsidR="009E2F11" w:rsidRPr="00E703AB">
        <w:rPr>
          <w:lang w:eastAsia="en-GB"/>
        </w:rPr>
        <w:t>.</w:t>
      </w:r>
      <w:r w:rsidR="009E2F11">
        <w:rPr>
          <w:b/>
          <w:bCs/>
          <w:lang w:eastAsia="en-GB"/>
        </w:rPr>
        <w:t xml:space="preserve"> </w:t>
      </w:r>
    </w:p>
    <w:p w14:paraId="5084A5AD" w14:textId="426405C0" w:rsidR="00872C4E" w:rsidRPr="005E3803" w:rsidRDefault="009E2F11" w:rsidP="00872C4E">
      <w:pPr>
        <w:pStyle w:val="Body"/>
        <w:rPr>
          <w:b/>
          <w:bCs/>
          <w:lang w:eastAsia="en-GB"/>
        </w:rPr>
      </w:pPr>
      <w:r>
        <w:rPr>
          <w:lang w:eastAsia="en-GB"/>
        </w:rPr>
        <w:t xml:space="preserve">The Victorian COVID-19 AstraZeneca Supplementary eLearning program is </w:t>
      </w:r>
      <w:r w:rsidR="00F22D12" w:rsidRPr="00F22D12">
        <w:rPr>
          <w:lang w:eastAsia="en-GB"/>
        </w:rPr>
        <w:t>recommended but not mandatory for the authorised workforce.</w:t>
      </w:r>
      <w:r w:rsidR="00F22D12">
        <w:rPr>
          <w:b/>
          <w:bCs/>
          <w:lang w:eastAsia="en-GB"/>
        </w:rPr>
        <w:t xml:space="preserve"> </w:t>
      </w:r>
    </w:p>
    <w:tbl>
      <w:tblPr>
        <w:tblStyle w:val="TableGrid"/>
        <w:tblW w:w="0" w:type="auto"/>
        <w:tblLayout w:type="fixed"/>
        <w:tblLook w:val="04A0" w:firstRow="1" w:lastRow="0" w:firstColumn="1" w:lastColumn="0" w:noHBand="0" w:noVBand="1"/>
      </w:tblPr>
      <w:tblGrid>
        <w:gridCol w:w="2175"/>
        <w:gridCol w:w="5370"/>
        <w:gridCol w:w="2640"/>
      </w:tblGrid>
      <w:tr w:rsidR="00FE17C2" w14:paraId="596511A6" w14:textId="77777777" w:rsidTr="006C6953">
        <w:tc>
          <w:tcPr>
            <w:tcW w:w="2175" w:type="dxa"/>
            <w:shd w:val="clear" w:color="auto" w:fill="F2F2F2" w:themeFill="background1" w:themeFillShade="F2"/>
          </w:tcPr>
          <w:p w14:paraId="69446193" w14:textId="77777777" w:rsidR="00FE17C2" w:rsidRDefault="00FE17C2" w:rsidP="006C6953">
            <w:pPr>
              <w:pStyle w:val="DHTablecolhead"/>
              <w:rPr>
                <w:rFonts w:eastAsia="Arial" w:cs="Arial"/>
                <w:bCs/>
                <w:szCs w:val="21"/>
              </w:rPr>
            </w:pPr>
            <w:r w:rsidRPr="3103536F">
              <w:rPr>
                <w:rFonts w:eastAsia="Arial" w:cs="Arial"/>
                <w:bCs/>
                <w:szCs w:val="21"/>
              </w:rPr>
              <w:t>Training program</w:t>
            </w:r>
          </w:p>
        </w:tc>
        <w:tc>
          <w:tcPr>
            <w:tcW w:w="5370" w:type="dxa"/>
            <w:shd w:val="clear" w:color="auto" w:fill="F2F2F2" w:themeFill="background1" w:themeFillShade="F2"/>
          </w:tcPr>
          <w:p w14:paraId="7F602EB9" w14:textId="77777777" w:rsidR="00FE17C2" w:rsidRDefault="00FE17C2" w:rsidP="006C6953">
            <w:pPr>
              <w:pStyle w:val="DHTablecolhead"/>
              <w:rPr>
                <w:rFonts w:eastAsia="Arial" w:cs="Arial"/>
                <w:bCs/>
                <w:szCs w:val="21"/>
              </w:rPr>
            </w:pPr>
            <w:r w:rsidRPr="3103536F">
              <w:rPr>
                <w:rFonts w:eastAsia="Arial" w:cs="Arial"/>
                <w:bCs/>
                <w:szCs w:val="21"/>
              </w:rPr>
              <w:t>Details</w:t>
            </w:r>
          </w:p>
        </w:tc>
        <w:tc>
          <w:tcPr>
            <w:tcW w:w="2640" w:type="dxa"/>
            <w:shd w:val="clear" w:color="auto" w:fill="F2F2F2" w:themeFill="background1" w:themeFillShade="F2"/>
          </w:tcPr>
          <w:p w14:paraId="27ED65BF" w14:textId="77777777" w:rsidR="00FE17C2" w:rsidRDefault="00FE17C2" w:rsidP="006C6953">
            <w:pPr>
              <w:pStyle w:val="DHTablecolhead"/>
              <w:rPr>
                <w:rFonts w:eastAsia="Arial" w:cs="Arial"/>
                <w:bCs/>
                <w:szCs w:val="21"/>
              </w:rPr>
            </w:pPr>
            <w:r w:rsidRPr="3103536F">
              <w:rPr>
                <w:rFonts w:eastAsia="Arial" w:cs="Arial"/>
                <w:bCs/>
                <w:szCs w:val="21"/>
              </w:rPr>
              <w:t>Training verification</w:t>
            </w:r>
          </w:p>
        </w:tc>
      </w:tr>
      <w:tr w:rsidR="00FE17C2" w14:paraId="6F1E8C54" w14:textId="77777777" w:rsidTr="006C6953">
        <w:tc>
          <w:tcPr>
            <w:tcW w:w="2175" w:type="dxa"/>
          </w:tcPr>
          <w:p w14:paraId="1562EF2A" w14:textId="0B204E11" w:rsidR="00FE17C2" w:rsidRPr="0072458B" w:rsidRDefault="00E703AB" w:rsidP="006C6953">
            <w:pPr>
              <w:rPr>
                <w:rFonts w:eastAsia="Arial" w:cs="Arial"/>
                <w:szCs w:val="21"/>
                <w:lang w:val="en-US"/>
              </w:rPr>
            </w:pPr>
            <w:r>
              <w:rPr>
                <w:rFonts w:eastAsia="Arial" w:cs="Arial"/>
                <w:b/>
                <w:bCs/>
                <w:szCs w:val="21"/>
              </w:rPr>
              <w:t xml:space="preserve">Commonwealth </w:t>
            </w:r>
            <w:r w:rsidR="00FE17C2" w:rsidRPr="009E2F11">
              <w:rPr>
                <w:rFonts w:eastAsia="Arial" w:cs="Arial"/>
                <w:b/>
                <w:bCs/>
                <w:szCs w:val="21"/>
              </w:rPr>
              <w:t>COVID-19 Vaccination Training Program</w:t>
            </w:r>
          </w:p>
          <w:p w14:paraId="0F7DDA47" w14:textId="77777777" w:rsidR="00FE17C2" w:rsidRDefault="00A830C1" w:rsidP="006C6953">
            <w:pPr>
              <w:pStyle w:val="DHHSbody"/>
              <w:rPr>
                <w:rFonts w:eastAsia="Arial" w:cs="Arial"/>
                <w:sz w:val="21"/>
                <w:szCs w:val="21"/>
              </w:rPr>
            </w:pPr>
            <w:hyperlink r:id="rId19" w:history="1">
              <w:r w:rsidR="00FE17C2" w:rsidRPr="002034A3">
                <w:rPr>
                  <w:rStyle w:val="Hyperlink"/>
                  <w:rFonts w:eastAsia="Arial" w:cs="Arial"/>
                  <w:sz w:val="21"/>
                  <w:szCs w:val="21"/>
                </w:rPr>
                <w:t>https://covid19vaccinationtraining.org.au/login/index.php</w:t>
              </w:r>
            </w:hyperlink>
          </w:p>
          <w:p w14:paraId="6A2B9C39" w14:textId="77777777" w:rsidR="00FE17C2" w:rsidRPr="0072458B" w:rsidRDefault="00FE17C2" w:rsidP="006C6953">
            <w:pPr>
              <w:pStyle w:val="DHHSbody"/>
              <w:rPr>
                <w:rFonts w:eastAsia="Arial" w:cs="Arial"/>
                <w:sz w:val="21"/>
                <w:szCs w:val="21"/>
              </w:rPr>
            </w:pPr>
          </w:p>
          <w:p w14:paraId="26152D05" w14:textId="77777777" w:rsidR="00FE17C2" w:rsidRPr="0072458B" w:rsidRDefault="00FE17C2" w:rsidP="006C6953">
            <w:pPr>
              <w:rPr>
                <w:rFonts w:eastAsia="Arial" w:cs="Arial"/>
                <w:color w:val="000000" w:themeColor="text1"/>
                <w:szCs w:val="21"/>
                <w:lang w:val="en-US"/>
              </w:rPr>
            </w:pPr>
          </w:p>
        </w:tc>
        <w:tc>
          <w:tcPr>
            <w:tcW w:w="5370" w:type="dxa"/>
          </w:tcPr>
          <w:p w14:paraId="156CEB64" w14:textId="77777777" w:rsidR="00FE17C2" w:rsidRPr="0072458B" w:rsidRDefault="00FE17C2" w:rsidP="006C6953">
            <w:pPr>
              <w:pStyle w:val="DHHSbody"/>
              <w:spacing w:after="60"/>
              <w:rPr>
                <w:rFonts w:eastAsia="Arial" w:cs="Arial"/>
                <w:color w:val="000000" w:themeColor="text1"/>
                <w:sz w:val="21"/>
                <w:szCs w:val="21"/>
              </w:rPr>
            </w:pPr>
            <w:r w:rsidRPr="0072458B">
              <w:rPr>
                <w:rFonts w:eastAsia="Arial" w:cs="Arial"/>
                <w:b/>
                <w:bCs/>
                <w:color w:val="000000" w:themeColor="text1"/>
                <w:sz w:val="21"/>
                <w:szCs w:val="21"/>
              </w:rPr>
              <w:t>Core modules</w:t>
            </w:r>
          </w:p>
          <w:p w14:paraId="0E8F1540" w14:textId="77777777" w:rsidR="00FE17C2" w:rsidRPr="0072458B" w:rsidRDefault="00FE17C2" w:rsidP="00FE17C2">
            <w:pPr>
              <w:pStyle w:val="DHHSbullet1"/>
              <w:tabs>
                <w:tab w:val="clear" w:pos="360"/>
                <w:tab w:val="clear" w:pos="397"/>
              </w:tabs>
              <w:ind w:left="360" w:hanging="360"/>
              <w:rPr>
                <w:rFonts w:eastAsia="Arial" w:cs="Arial"/>
                <w:color w:val="000000" w:themeColor="text1"/>
                <w:sz w:val="21"/>
                <w:szCs w:val="21"/>
              </w:rPr>
            </w:pPr>
            <w:r w:rsidRPr="0072458B">
              <w:rPr>
                <w:rFonts w:eastAsia="Arial" w:cs="Arial"/>
                <w:color w:val="000000" w:themeColor="text1"/>
                <w:sz w:val="21"/>
                <w:szCs w:val="21"/>
              </w:rPr>
              <w:t>COVID-19 introduction</w:t>
            </w:r>
          </w:p>
          <w:p w14:paraId="222EFB63" w14:textId="77777777" w:rsidR="00FE17C2" w:rsidRPr="0072458B" w:rsidRDefault="00FE17C2" w:rsidP="00FE17C2">
            <w:pPr>
              <w:pStyle w:val="DHHSbullet1"/>
              <w:tabs>
                <w:tab w:val="clear" w:pos="360"/>
                <w:tab w:val="clear" w:pos="397"/>
              </w:tabs>
              <w:ind w:left="360" w:hanging="360"/>
              <w:rPr>
                <w:rFonts w:eastAsia="Arial" w:cs="Arial"/>
                <w:color w:val="000000" w:themeColor="text1"/>
                <w:sz w:val="21"/>
                <w:szCs w:val="21"/>
              </w:rPr>
            </w:pPr>
            <w:r w:rsidRPr="0072458B">
              <w:rPr>
                <w:rFonts w:eastAsia="Arial" w:cs="Arial"/>
                <w:color w:val="000000" w:themeColor="text1"/>
                <w:sz w:val="21"/>
                <w:szCs w:val="21"/>
              </w:rPr>
              <w:t xml:space="preserve">Handling and storage </w:t>
            </w:r>
          </w:p>
          <w:p w14:paraId="7F6ED536" w14:textId="77777777" w:rsidR="00FE17C2" w:rsidRPr="0072458B" w:rsidRDefault="00FE17C2" w:rsidP="00FE17C2">
            <w:pPr>
              <w:pStyle w:val="DHHSbullet1"/>
              <w:tabs>
                <w:tab w:val="clear" w:pos="360"/>
                <w:tab w:val="clear" w:pos="397"/>
              </w:tabs>
              <w:ind w:left="360" w:hanging="360"/>
              <w:rPr>
                <w:rFonts w:eastAsia="Arial" w:cs="Arial"/>
                <w:color w:val="000000" w:themeColor="text1"/>
                <w:sz w:val="21"/>
                <w:szCs w:val="21"/>
              </w:rPr>
            </w:pPr>
            <w:r w:rsidRPr="0072458B">
              <w:rPr>
                <w:rFonts w:eastAsia="Arial" w:cs="Arial"/>
                <w:color w:val="000000" w:themeColor="text1"/>
                <w:sz w:val="21"/>
                <w:szCs w:val="21"/>
              </w:rPr>
              <w:t>Communication and purpose</w:t>
            </w:r>
          </w:p>
          <w:p w14:paraId="59F6670F" w14:textId="77777777" w:rsidR="00FE17C2" w:rsidRPr="0072458B" w:rsidRDefault="00FE17C2" w:rsidP="00FE17C2">
            <w:pPr>
              <w:pStyle w:val="DHHSbullet1"/>
              <w:tabs>
                <w:tab w:val="clear" w:pos="360"/>
                <w:tab w:val="clear" w:pos="397"/>
              </w:tabs>
              <w:ind w:left="360" w:hanging="360"/>
              <w:rPr>
                <w:rFonts w:eastAsia="Arial" w:cs="Arial"/>
                <w:color w:val="000000" w:themeColor="text1"/>
                <w:sz w:val="21"/>
                <w:szCs w:val="21"/>
              </w:rPr>
            </w:pPr>
            <w:r w:rsidRPr="0072458B">
              <w:rPr>
                <w:rFonts w:eastAsia="Arial" w:cs="Arial"/>
                <w:color w:val="000000" w:themeColor="text1"/>
                <w:sz w:val="21"/>
                <w:szCs w:val="21"/>
              </w:rPr>
              <w:t>Multi-dose vial (MDV) training</w:t>
            </w:r>
          </w:p>
          <w:p w14:paraId="5CDCA0C2" w14:textId="77777777" w:rsidR="00FE17C2" w:rsidRPr="0072458B" w:rsidRDefault="00FE17C2" w:rsidP="00FE17C2">
            <w:pPr>
              <w:pStyle w:val="DHHSbullet1"/>
              <w:tabs>
                <w:tab w:val="clear" w:pos="360"/>
                <w:tab w:val="clear" w:pos="397"/>
              </w:tabs>
              <w:ind w:left="360" w:hanging="360"/>
              <w:rPr>
                <w:rFonts w:eastAsia="Arial" w:cs="Arial"/>
                <w:color w:val="000000" w:themeColor="text1"/>
                <w:sz w:val="21"/>
                <w:szCs w:val="21"/>
              </w:rPr>
            </w:pPr>
            <w:r w:rsidRPr="0072458B">
              <w:rPr>
                <w:rFonts w:eastAsia="Arial" w:cs="Arial"/>
                <w:color w:val="000000" w:themeColor="text1"/>
                <w:sz w:val="21"/>
                <w:szCs w:val="21"/>
              </w:rPr>
              <w:t>Documentation and reporting</w:t>
            </w:r>
          </w:p>
          <w:p w14:paraId="17102B6A" w14:textId="77777777" w:rsidR="00FE17C2" w:rsidRPr="0072458B" w:rsidRDefault="00FE17C2" w:rsidP="00FE17C2">
            <w:pPr>
              <w:pStyle w:val="DHHSbullet1"/>
              <w:tabs>
                <w:tab w:val="clear" w:pos="360"/>
                <w:tab w:val="clear" w:pos="397"/>
              </w:tabs>
              <w:ind w:left="360" w:hanging="360"/>
              <w:rPr>
                <w:rFonts w:eastAsia="Arial" w:cs="Arial"/>
                <w:color w:val="000000" w:themeColor="text1"/>
                <w:sz w:val="21"/>
                <w:szCs w:val="21"/>
              </w:rPr>
            </w:pPr>
            <w:r w:rsidRPr="0072458B">
              <w:rPr>
                <w:rFonts w:eastAsia="Arial" w:cs="Arial"/>
                <w:color w:val="000000" w:themeColor="text1"/>
                <w:sz w:val="21"/>
                <w:szCs w:val="21"/>
              </w:rPr>
              <w:t>Safety and surveillance monitoring and reporting for adverse events following vaccination</w:t>
            </w:r>
          </w:p>
          <w:p w14:paraId="625E3B6D" w14:textId="77777777" w:rsidR="00FE17C2" w:rsidRPr="0072458B" w:rsidRDefault="00FE17C2" w:rsidP="006C6953">
            <w:pPr>
              <w:pStyle w:val="DHHSbullet1"/>
              <w:numPr>
                <w:ilvl w:val="0"/>
                <w:numId w:val="0"/>
              </w:numPr>
              <w:rPr>
                <w:sz w:val="21"/>
                <w:szCs w:val="21"/>
              </w:rPr>
            </w:pPr>
            <w:r w:rsidRPr="0072458B">
              <w:rPr>
                <w:rFonts w:eastAsia="Arial" w:cs="Arial"/>
                <w:b/>
                <w:bCs/>
                <w:color w:val="000000" w:themeColor="text1"/>
                <w:sz w:val="21"/>
                <w:szCs w:val="21"/>
              </w:rPr>
              <w:t>Vaccine-specific modules</w:t>
            </w:r>
            <w:r>
              <w:rPr>
                <w:rFonts w:eastAsia="Arial" w:cs="Arial"/>
                <w:b/>
                <w:bCs/>
                <w:color w:val="000000" w:themeColor="text1"/>
                <w:sz w:val="21"/>
                <w:szCs w:val="21"/>
              </w:rPr>
              <w:t xml:space="preserve"> (as applicable)</w:t>
            </w:r>
          </w:p>
          <w:p w14:paraId="541AAE19" w14:textId="77777777" w:rsidR="00FE17C2" w:rsidRPr="0072458B" w:rsidRDefault="00FE17C2" w:rsidP="00FE17C2">
            <w:pPr>
              <w:pStyle w:val="DHHSbullet1"/>
              <w:tabs>
                <w:tab w:val="clear" w:pos="360"/>
                <w:tab w:val="clear" w:pos="397"/>
              </w:tabs>
              <w:ind w:left="360" w:hanging="360"/>
              <w:rPr>
                <w:rFonts w:eastAsia="Arial" w:cs="Arial"/>
                <w:color w:val="000000" w:themeColor="text1"/>
                <w:sz w:val="21"/>
                <w:szCs w:val="21"/>
              </w:rPr>
            </w:pPr>
            <w:r w:rsidRPr="0072458B">
              <w:rPr>
                <w:rFonts w:eastAsia="Arial" w:cs="Arial"/>
                <w:color w:val="000000" w:themeColor="text1"/>
                <w:sz w:val="21"/>
                <w:szCs w:val="21"/>
              </w:rPr>
              <w:t xml:space="preserve">Pfizer / BioNTech </w:t>
            </w:r>
          </w:p>
          <w:p w14:paraId="1E95C555" w14:textId="77777777" w:rsidR="00FE17C2" w:rsidRDefault="00FE17C2" w:rsidP="00FE17C2">
            <w:pPr>
              <w:pStyle w:val="DHHSbullet1"/>
              <w:tabs>
                <w:tab w:val="clear" w:pos="360"/>
                <w:tab w:val="clear" w:pos="397"/>
              </w:tabs>
              <w:ind w:left="360" w:hanging="360"/>
              <w:rPr>
                <w:rFonts w:eastAsia="Arial" w:cs="Arial"/>
                <w:color w:val="000000" w:themeColor="text1"/>
                <w:sz w:val="21"/>
                <w:szCs w:val="21"/>
              </w:rPr>
            </w:pPr>
            <w:r w:rsidRPr="0072458B">
              <w:rPr>
                <w:rFonts w:eastAsia="Arial" w:cs="Arial"/>
                <w:color w:val="000000" w:themeColor="text1"/>
                <w:sz w:val="21"/>
                <w:szCs w:val="21"/>
              </w:rPr>
              <w:t xml:space="preserve">AstraZeneca </w:t>
            </w:r>
          </w:p>
          <w:p w14:paraId="72C015F5" w14:textId="77777777" w:rsidR="00FE17C2" w:rsidRPr="0072458B" w:rsidRDefault="00FE17C2" w:rsidP="00FE17C2">
            <w:pPr>
              <w:pStyle w:val="DHHSbullet1"/>
              <w:tabs>
                <w:tab w:val="clear" w:pos="360"/>
                <w:tab w:val="clear" w:pos="397"/>
              </w:tabs>
              <w:ind w:left="360" w:hanging="360"/>
              <w:rPr>
                <w:rFonts w:eastAsia="Arial" w:cs="Arial"/>
                <w:color w:val="000000" w:themeColor="text1"/>
                <w:sz w:val="21"/>
                <w:szCs w:val="21"/>
              </w:rPr>
            </w:pPr>
            <w:r>
              <w:rPr>
                <w:rFonts w:eastAsia="Arial" w:cs="Arial"/>
                <w:color w:val="000000" w:themeColor="text1"/>
                <w:sz w:val="21"/>
                <w:szCs w:val="21"/>
              </w:rPr>
              <w:t>Moderna</w:t>
            </w:r>
          </w:p>
        </w:tc>
        <w:tc>
          <w:tcPr>
            <w:tcW w:w="2640" w:type="dxa"/>
          </w:tcPr>
          <w:p w14:paraId="4E174E2A" w14:textId="7E2B50B2" w:rsidR="00FE17C2" w:rsidRPr="0072458B" w:rsidRDefault="00FE17C2" w:rsidP="006C6953">
            <w:pPr>
              <w:pStyle w:val="DHHSbody"/>
              <w:rPr>
                <w:rFonts w:eastAsia="Arial" w:cs="Arial"/>
                <w:color w:val="000000" w:themeColor="text1"/>
                <w:sz w:val="21"/>
                <w:szCs w:val="21"/>
              </w:rPr>
            </w:pPr>
            <w:r w:rsidRPr="0072458B">
              <w:rPr>
                <w:rFonts w:eastAsia="Arial" w:cs="Arial"/>
                <w:color w:val="000000" w:themeColor="text1"/>
                <w:sz w:val="21"/>
                <w:szCs w:val="21"/>
              </w:rPr>
              <w:t xml:space="preserve">User issued with </w:t>
            </w:r>
            <w:r w:rsidR="00E703AB">
              <w:rPr>
                <w:rFonts w:eastAsia="Arial" w:cs="Arial"/>
                <w:color w:val="000000" w:themeColor="text1"/>
                <w:sz w:val="21"/>
                <w:szCs w:val="21"/>
              </w:rPr>
              <w:t xml:space="preserve">multiple </w:t>
            </w:r>
            <w:r w:rsidRPr="0072458B">
              <w:rPr>
                <w:rFonts w:eastAsia="Arial" w:cs="Arial"/>
                <w:color w:val="000000" w:themeColor="text1"/>
                <w:sz w:val="21"/>
                <w:szCs w:val="21"/>
              </w:rPr>
              <w:t>certificates of completion – one certificate for the core modules, and another for each vaccine specific module.</w:t>
            </w:r>
          </w:p>
        </w:tc>
      </w:tr>
      <w:tr w:rsidR="00B845E4" w14:paraId="70988433" w14:textId="77777777" w:rsidTr="006C6953">
        <w:tc>
          <w:tcPr>
            <w:tcW w:w="2175" w:type="dxa"/>
          </w:tcPr>
          <w:p w14:paraId="45927F03" w14:textId="67ACAD9C" w:rsidR="00B845E4" w:rsidRPr="0072458B" w:rsidRDefault="00B845E4" w:rsidP="00B845E4">
            <w:pPr>
              <w:rPr>
                <w:rFonts w:eastAsia="Arial" w:cs="Arial"/>
                <w:color w:val="000000" w:themeColor="text1"/>
                <w:szCs w:val="21"/>
                <w:lang w:val="en-US"/>
              </w:rPr>
            </w:pPr>
            <w:r w:rsidRPr="00B845E4">
              <w:rPr>
                <w:rFonts w:eastAsia="Arial" w:cs="Arial"/>
                <w:b/>
                <w:bCs/>
                <w:szCs w:val="21"/>
              </w:rPr>
              <w:t>Victorian COVID-19 eLearning Competency Training Package</w:t>
            </w:r>
            <w:r w:rsidRPr="0072458B">
              <w:rPr>
                <w:rFonts w:eastAsia="Arial" w:cs="Arial"/>
                <w:b/>
                <w:bCs/>
                <w:color w:val="000000" w:themeColor="text1"/>
                <w:szCs w:val="21"/>
              </w:rPr>
              <w:t xml:space="preserve"> </w:t>
            </w:r>
          </w:p>
          <w:p w14:paraId="201F6E82" w14:textId="77777777" w:rsidR="00B845E4" w:rsidRDefault="00A830C1" w:rsidP="00B845E4">
            <w:pPr>
              <w:pStyle w:val="DHHSbody"/>
              <w:tabs>
                <w:tab w:val="num" w:pos="397"/>
              </w:tabs>
              <w:rPr>
                <w:rFonts w:eastAsia="Arial" w:cs="Arial"/>
                <w:sz w:val="21"/>
                <w:szCs w:val="21"/>
              </w:rPr>
            </w:pPr>
            <w:hyperlink r:id="rId20" w:history="1">
              <w:r w:rsidR="00B845E4" w:rsidRPr="002034A3">
                <w:rPr>
                  <w:rStyle w:val="Hyperlink"/>
                  <w:rFonts w:eastAsia="Arial" w:cs="Arial"/>
                  <w:sz w:val="21"/>
                  <w:szCs w:val="21"/>
                </w:rPr>
                <w:t>https://education-mvec.mcri.edu.au/courses/dh-covid19/</w:t>
              </w:r>
            </w:hyperlink>
          </w:p>
          <w:p w14:paraId="70DF3196" w14:textId="668D17EE" w:rsidR="00B845E4" w:rsidRPr="00074A2E" w:rsidRDefault="00B845E4" w:rsidP="00B845E4">
            <w:pPr>
              <w:pStyle w:val="DHHSbody"/>
              <w:tabs>
                <w:tab w:val="num" w:pos="397"/>
              </w:tabs>
              <w:rPr>
                <w:rFonts w:eastAsia="Arial" w:cs="Arial"/>
                <w:sz w:val="21"/>
                <w:szCs w:val="21"/>
                <w:lang w:val="en-US"/>
              </w:rPr>
            </w:pPr>
            <w:r>
              <w:rPr>
                <w:rFonts w:eastAsia="Arial" w:cs="Arial"/>
                <w:b/>
                <w:bCs/>
                <w:sz w:val="21"/>
                <w:szCs w:val="21"/>
                <w:lang w:val="en-US"/>
              </w:rPr>
              <w:t xml:space="preserve">Note: </w:t>
            </w:r>
            <w:r w:rsidRPr="00074A2E">
              <w:rPr>
                <w:rFonts w:eastAsia="Arial" w:cs="Arial"/>
                <w:sz w:val="21"/>
                <w:szCs w:val="21"/>
                <w:lang w:val="en-US"/>
              </w:rPr>
              <w:t>Paramedic</w:t>
            </w:r>
            <w:r>
              <w:rPr>
                <w:rFonts w:eastAsia="Arial" w:cs="Arial"/>
                <w:sz w:val="21"/>
                <w:szCs w:val="21"/>
                <w:lang w:val="en-US"/>
              </w:rPr>
              <w:t>s</w:t>
            </w:r>
            <w:r w:rsidRPr="00074A2E">
              <w:rPr>
                <w:rFonts w:eastAsia="Arial" w:cs="Arial"/>
                <w:sz w:val="21"/>
                <w:szCs w:val="21"/>
                <w:lang w:val="en-US"/>
              </w:rPr>
              <w:t xml:space="preserve"> with experience in immunisation must complete this training</w:t>
            </w:r>
          </w:p>
          <w:p w14:paraId="67B38492" w14:textId="77777777" w:rsidR="00B845E4" w:rsidRDefault="00B845E4" w:rsidP="00B845E4">
            <w:pPr>
              <w:rPr>
                <w:rFonts w:eastAsia="Arial" w:cs="Arial"/>
                <w:b/>
                <w:bCs/>
                <w:szCs w:val="21"/>
              </w:rPr>
            </w:pPr>
          </w:p>
        </w:tc>
        <w:tc>
          <w:tcPr>
            <w:tcW w:w="5370" w:type="dxa"/>
          </w:tcPr>
          <w:p w14:paraId="3D7E48D2" w14:textId="77777777" w:rsidR="00B845E4" w:rsidRPr="0072458B" w:rsidRDefault="00B845E4" w:rsidP="00B845E4">
            <w:pPr>
              <w:pStyle w:val="Bullet1"/>
              <w:numPr>
                <w:ilvl w:val="0"/>
                <w:numId w:val="0"/>
              </w:numPr>
              <w:ind w:left="284" w:hanging="284"/>
              <w:rPr>
                <w:szCs w:val="21"/>
              </w:rPr>
            </w:pPr>
            <w:r w:rsidRPr="0072458B">
              <w:rPr>
                <w:rFonts w:eastAsia="Arial" w:cs="Arial"/>
                <w:b/>
                <w:bCs/>
                <w:color w:val="000000" w:themeColor="text1"/>
                <w:szCs w:val="21"/>
              </w:rPr>
              <w:t>eLearning modules</w:t>
            </w:r>
          </w:p>
          <w:p w14:paraId="30BC678C" w14:textId="77777777" w:rsidR="00B845E4" w:rsidRDefault="00B845E4" w:rsidP="00B845E4">
            <w:pPr>
              <w:pStyle w:val="DHHSbullet1"/>
              <w:tabs>
                <w:tab w:val="clear" w:pos="360"/>
                <w:tab w:val="clear" w:pos="397"/>
              </w:tabs>
              <w:ind w:left="360" w:hanging="360"/>
              <w:rPr>
                <w:rFonts w:eastAsia="Arial" w:cs="Arial"/>
                <w:color w:val="000000" w:themeColor="text1"/>
                <w:sz w:val="21"/>
                <w:szCs w:val="21"/>
              </w:rPr>
            </w:pPr>
            <w:r>
              <w:rPr>
                <w:rFonts w:eastAsia="Arial" w:cs="Arial"/>
                <w:color w:val="000000" w:themeColor="text1"/>
                <w:sz w:val="21"/>
                <w:szCs w:val="21"/>
              </w:rPr>
              <w:t>Introduction to immunisation (~20 mins)</w:t>
            </w:r>
          </w:p>
          <w:p w14:paraId="46DD35BC" w14:textId="77777777" w:rsidR="00B845E4" w:rsidRDefault="00B845E4" w:rsidP="00B845E4">
            <w:pPr>
              <w:pStyle w:val="DHHSbullet1"/>
              <w:tabs>
                <w:tab w:val="clear" w:pos="360"/>
                <w:tab w:val="clear" w:pos="397"/>
              </w:tabs>
              <w:ind w:left="360" w:hanging="360"/>
              <w:rPr>
                <w:rFonts w:eastAsia="Arial" w:cs="Arial"/>
                <w:color w:val="000000" w:themeColor="text1"/>
                <w:sz w:val="21"/>
                <w:szCs w:val="21"/>
              </w:rPr>
            </w:pPr>
            <w:r>
              <w:rPr>
                <w:rFonts w:eastAsia="Arial" w:cs="Arial"/>
                <w:color w:val="000000" w:themeColor="text1"/>
                <w:sz w:val="21"/>
                <w:szCs w:val="21"/>
              </w:rPr>
              <w:t>Administering vaccines (~90 mins)</w:t>
            </w:r>
          </w:p>
          <w:p w14:paraId="2F6338E7" w14:textId="77777777" w:rsidR="00B845E4" w:rsidRPr="0072458B" w:rsidRDefault="00B845E4" w:rsidP="00B845E4">
            <w:pPr>
              <w:pStyle w:val="DHHSbullet1"/>
              <w:tabs>
                <w:tab w:val="clear" w:pos="360"/>
                <w:tab w:val="clear" w:pos="397"/>
              </w:tabs>
              <w:ind w:left="360" w:hanging="360"/>
              <w:rPr>
                <w:rFonts w:eastAsia="Arial" w:cs="Arial"/>
                <w:color w:val="000000" w:themeColor="text1"/>
                <w:sz w:val="21"/>
                <w:szCs w:val="21"/>
              </w:rPr>
            </w:pPr>
            <w:r>
              <w:rPr>
                <w:rFonts w:eastAsia="Arial" w:cs="Arial"/>
                <w:color w:val="000000" w:themeColor="text1"/>
                <w:sz w:val="21"/>
                <w:szCs w:val="21"/>
              </w:rPr>
              <w:t>Adverse events following immunisation (~30 mins)</w:t>
            </w:r>
          </w:p>
          <w:p w14:paraId="6CF1D2D7" w14:textId="77777777" w:rsidR="00B845E4" w:rsidRPr="0072458B" w:rsidRDefault="00B845E4" w:rsidP="00B845E4">
            <w:pPr>
              <w:pStyle w:val="DHHSbody"/>
              <w:spacing w:after="60"/>
              <w:rPr>
                <w:rFonts w:eastAsia="Arial" w:cs="Arial"/>
                <w:b/>
                <w:bCs/>
                <w:color w:val="000000" w:themeColor="text1"/>
                <w:sz w:val="21"/>
                <w:szCs w:val="21"/>
              </w:rPr>
            </w:pPr>
          </w:p>
        </w:tc>
        <w:tc>
          <w:tcPr>
            <w:tcW w:w="2640" w:type="dxa"/>
          </w:tcPr>
          <w:p w14:paraId="0C8AB3F6" w14:textId="77777777" w:rsidR="00B845E4" w:rsidRPr="0072458B" w:rsidRDefault="00B845E4" w:rsidP="00B845E4">
            <w:pPr>
              <w:pStyle w:val="DHHSbody"/>
              <w:rPr>
                <w:rFonts w:eastAsia="Arial" w:cs="Arial"/>
                <w:color w:val="000000" w:themeColor="text1"/>
                <w:sz w:val="21"/>
                <w:szCs w:val="21"/>
              </w:rPr>
            </w:pPr>
            <w:r w:rsidRPr="0072458B">
              <w:rPr>
                <w:rFonts w:eastAsia="Arial" w:cs="Arial"/>
                <w:color w:val="000000" w:themeColor="text1"/>
                <w:sz w:val="21"/>
                <w:szCs w:val="21"/>
              </w:rPr>
              <w:t xml:space="preserve">User issued with a certificate of completion through </w:t>
            </w:r>
            <w:r>
              <w:rPr>
                <w:rFonts w:eastAsia="Arial" w:cs="Arial"/>
                <w:color w:val="000000" w:themeColor="text1"/>
                <w:sz w:val="21"/>
                <w:szCs w:val="21"/>
              </w:rPr>
              <w:t>the Melbourne Vaccine Education Centre (</w:t>
            </w:r>
            <w:r w:rsidRPr="0072458B">
              <w:rPr>
                <w:rFonts w:eastAsia="Arial" w:cs="Arial"/>
                <w:color w:val="000000" w:themeColor="text1"/>
                <w:sz w:val="21"/>
                <w:szCs w:val="21"/>
              </w:rPr>
              <w:t>MVEC</w:t>
            </w:r>
            <w:r>
              <w:rPr>
                <w:rFonts w:eastAsia="Arial" w:cs="Arial"/>
                <w:color w:val="000000" w:themeColor="text1"/>
                <w:sz w:val="21"/>
                <w:szCs w:val="21"/>
              </w:rPr>
              <w:t>)</w:t>
            </w:r>
            <w:r w:rsidRPr="0072458B">
              <w:rPr>
                <w:rFonts w:eastAsia="Arial" w:cs="Arial"/>
                <w:color w:val="000000" w:themeColor="text1"/>
                <w:sz w:val="21"/>
                <w:szCs w:val="21"/>
              </w:rPr>
              <w:t xml:space="preserve">. </w:t>
            </w:r>
          </w:p>
          <w:p w14:paraId="14328156" w14:textId="77777777" w:rsidR="00B845E4" w:rsidRPr="0072458B" w:rsidRDefault="00B845E4" w:rsidP="00B845E4">
            <w:pPr>
              <w:pStyle w:val="DHHSbody"/>
              <w:rPr>
                <w:rFonts w:eastAsia="Arial" w:cs="Arial"/>
                <w:color w:val="000000" w:themeColor="text1"/>
                <w:sz w:val="21"/>
                <w:szCs w:val="21"/>
              </w:rPr>
            </w:pPr>
          </w:p>
        </w:tc>
      </w:tr>
      <w:tr w:rsidR="00B845E4" w14:paraId="6166AD28" w14:textId="77777777" w:rsidTr="006C6953">
        <w:tc>
          <w:tcPr>
            <w:tcW w:w="2175" w:type="dxa"/>
          </w:tcPr>
          <w:p w14:paraId="6E10A13B" w14:textId="51227394" w:rsidR="00B845E4" w:rsidRPr="0072458B" w:rsidRDefault="00B845E4" w:rsidP="00B845E4">
            <w:pPr>
              <w:rPr>
                <w:b/>
                <w:bCs/>
                <w:szCs w:val="21"/>
              </w:rPr>
            </w:pPr>
            <w:r w:rsidRPr="009E2F11">
              <w:rPr>
                <w:b/>
                <w:bCs/>
                <w:szCs w:val="21"/>
              </w:rPr>
              <w:t>Victorian COVID-19 AstraZeneca Supplementary eLearning</w:t>
            </w:r>
            <w:r w:rsidRPr="0072458B">
              <w:rPr>
                <w:b/>
                <w:bCs/>
                <w:szCs w:val="21"/>
              </w:rPr>
              <w:t xml:space="preserve"> </w:t>
            </w:r>
            <w:r w:rsidRPr="009E2F11">
              <w:rPr>
                <w:szCs w:val="21"/>
              </w:rPr>
              <w:t>(recommended but not mandatory)</w:t>
            </w:r>
          </w:p>
          <w:p w14:paraId="0F064D99" w14:textId="77777777" w:rsidR="00B845E4" w:rsidRDefault="00A830C1" w:rsidP="00B845E4">
            <w:pPr>
              <w:rPr>
                <w:szCs w:val="21"/>
              </w:rPr>
            </w:pPr>
            <w:hyperlink r:id="rId21" w:history="1">
              <w:r w:rsidR="00B845E4" w:rsidRPr="002034A3">
                <w:rPr>
                  <w:rStyle w:val="Hyperlink"/>
                  <w:szCs w:val="21"/>
                </w:rPr>
                <w:t>https://education-mvec.mcri.edu.au/courses/covid19az/</w:t>
              </w:r>
            </w:hyperlink>
          </w:p>
          <w:p w14:paraId="7FDB8F1D" w14:textId="77777777" w:rsidR="00B845E4" w:rsidRPr="0072458B" w:rsidRDefault="00B845E4" w:rsidP="00B845E4">
            <w:pPr>
              <w:rPr>
                <w:szCs w:val="21"/>
              </w:rPr>
            </w:pPr>
          </w:p>
        </w:tc>
        <w:tc>
          <w:tcPr>
            <w:tcW w:w="5370" w:type="dxa"/>
          </w:tcPr>
          <w:p w14:paraId="250E5601" w14:textId="77777777" w:rsidR="00B845E4" w:rsidRPr="0072458B" w:rsidRDefault="00B845E4" w:rsidP="00B845E4">
            <w:pPr>
              <w:pStyle w:val="Bullet1"/>
              <w:numPr>
                <w:ilvl w:val="0"/>
                <w:numId w:val="0"/>
              </w:numPr>
              <w:ind w:left="284" w:hanging="284"/>
              <w:rPr>
                <w:szCs w:val="21"/>
              </w:rPr>
            </w:pPr>
            <w:r w:rsidRPr="0072458B">
              <w:rPr>
                <w:rFonts w:eastAsia="Arial" w:cs="Arial"/>
                <w:b/>
                <w:bCs/>
                <w:color w:val="000000" w:themeColor="text1"/>
                <w:szCs w:val="21"/>
              </w:rPr>
              <w:t>eLearning module</w:t>
            </w:r>
            <w:r>
              <w:rPr>
                <w:rFonts w:eastAsia="Arial" w:cs="Arial"/>
                <w:b/>
                <w:bCs/>
                <w:color w:val="000000" w:themeColor="text1"/>
                <w:szCs w:val="21"/>
              </w:rPr>
              <w:t>s</w:t>
            </w:r>
          </w:p>
          <w:p w14:paraId="3206319E" w14:textId="77777777" w:rsidR="00B845E4" w:rsidRPr="0072458B" w:rsidRDefault="00B845E4" w:rsidP="00B845E4">
            <w:pPr>
              <w:pStyle w:val="DHHSbullet1"/>
              <w:rPr>
                <w:b/>
                <w:sz w:val="21"/>
                <w:szCs w:val="21"/>
              </w:rPr>
            </w:pPr>
            <w:r w:rsidRPr="0072458B">
              <w:rPr>
                <w:sz w:val="21"/>
                <w:szCs w:val="21"/>
              </w:rPr>
              <w:t xml:space="preserve">Consent process (revised </w:t>
            </w:r>
            <w:r>
              <w:rPr>
                <w:sz w:val="21"/>
                <w:szCs w:val="21"/>
              </w:rPr>
              <w:t>July</w:t>
            </w:r>
            <w:r w:rsidRPr="0072458B">
              <w:rPr>
                <w:sz w:val="21"/>
                <w:szCs w:val="21"/>
              </w:rPr>
              <w:t xml:space="preserve"> 2021)</w:t>
            </w:r>
          </w:p>
          <w:p w14:paraId="32AA384A" w14:textId="77777777" w:rsidR="00B845E4" w:rsidRPr="0072458B" w:rsidRDefault="00B845E4" w:rsidP="00B845E4">
            <w:pPr>
              <w:pStyle w:val="DHHSbullet1"/>
              <w:rPr>
                <w:rFonts w:eastAsia="Arial" w:cs="Arial"/>
                <w:color w:val="000000" w:themeColor="text1"/>
                <w:sz w:val="21"/>
                <w:szCs w:val="21"/>
              </w:rPr>
            </w:pPr>
            <w:r w:rsidRPr="0072458B">
              <w:rPr>
                <w:sz w:val="21"/>
                <w:szCs w:val="21"/>
              </w:rPr>
              <w:t>Recommendations and contraindications of the AstraZeneca COVID-19 vaccine in adults under 50 years</w:t>
            </w:r>
          </w:p>
          <w:p w14:paraId="473E4A12" w14:textId="5E99D624" w:rsidR="00B845E4" w:rsidRPr="0072458B" w:rsidRDefault="00B845E4" w:rsidP="00B845E4">
            <w:pPr>
              <w:pStyle w:val="Body"/>
              <w:rPr>
                <w:szCs w:val="21"/>
              </w:rPr>
            </w:pPr>
            <w:r w:rsidRPr="0072458B">
              <w:rPr>
                <w:rFonts w:eastAsia="Arial" w:cs="Arial"/>
                <w:szCs w:val="21"/>
              </w:rPr>
              <w:t xml:space="preserve">Training must be completed after the </w:t>
            </w:r>
            <w:r>
              <w:rPr>
                <w:rFonts w:eastAsia="Arial" w:cs="Arial"/>
                <w:szCs w:val="21"/>
              </w:rPr>
              <w:t>Commonwealth</w:t>
            </w:r>
            <w:r w:rsidRPr="0072458B">
              <w:rPr>
                <w:rFonts w:eastAsia="Arial" w:cs="Arial"/>
                <w:szCs w:val="21"/>
              </w:rPr>
              <w:t xml:space="preserve"> COVID-19 Vaccination Training Program – AstraZeneca vaccine specific module (listed above)</w:t>
            </w:r>
          </w:p>
        </w:tc>
        <w:tc>
          <w:tcPr>
            <w:tcW w:w="2640" w:type="dxa"/>
          </w:tcPr>
          <w:p w14:paraId="52E7673F" w14:textId="77777777" w:rsidR="00B845E4" w:rsidRPr="0072458B" w:rsidRDefault="00B845E4" w:rsidP="00B845E4">
            <w:pPr>
              <w:pStyle w:val="DHHSbody"/>
              <w:rPr>
                <w:rFonts w:eastAsia="Arial" w:cs="Arial"/>
                <w:color w:val="000000" w:themeColor="text1"/>
                <w:sz w:val="21"/>
                <w:szCs w:val="21"/>
              </w:rPr>
            </w:pPr>
            <w:r w:rsidRPr="0072458B">
              <w:rPr>
                <w:rFonts w:eastAsia="Arial" w:cs="Arial"/>
                <w:color w:val="000000" w:themeColor="text1"/>
                <w:sz w:val="21"/>
                <w:szCs w:val="21"/>
              </w:rPr>
              <w:t xml:space="preserve">User issued with a certificate of completion through </w:t>
            </w:r>
            <w:r>
              <w:rPr>
                <w:rFonts w:eastAsia="Arial" w:cs="Arial"/>
                <w:color w:val="000000" w:themeColor="text1"/>
                <w:sz w:val="21"/>
                <w:szCs w:val="21"/>
              </w:rPr>
              <w:t>the Melbourne Vaccine Education Centre (</w:t>
            </w:r>
            <w:r w:rsidRPr="0072458B">
              <w:rPr>
                <w:rFonts w:eastAsia="Arial" w:cs="Arial"/>
                <w:color w:val="000000" w:themeColor="text1"/>
                <w:sz w:val="21"/>
                <w:szCs w:val="21"/>
              </w:rPr>
              <w:t>MVEC</w:t>
            </w:r>
            <w:r>
              <w:rPr>
                <w:rFonts w:eastAsia="Arial" w:cs="Arial"/>
                <w:color w:val="000000" w:themeColor="text1"/>
                <w:sz w:val="21"/>
                <w:szCs w:val="21"/>
              </w:rPr>
              <w:t>)</w:t>
            </w:r>
            <w:r w:rsidRPr="0072458B">
              <w:rPr>
                <w:rFonts w:eastAsia="Arial" w:cs="Arial"/>
                <w:color w:val="000000" w:themeColor="text1"/>
                <w:sz w:val="21"/>
                <w:szCs w:val="21"/>
              </w:rPr>
              <w:t xml:space="preserve">. </w:t>
            </w:r>
          </w:p>
          <w:p w14:paraId="3BAC708D" w14:textId="1270C025" w:rsidR="00B845E4" w:rsidRPr="0072458B" w:rsidRDefault="00B845E4" w:rsidP="00B845E4">
            <w:pPr>
              <w:pStyle w:val="DHHSbody"/>
              <w:rPr>
                <w:rFonts w:eastAsia="Arial" w:cs="Arial"/>
                <w:color w:val="000000" w:themeColor="text1"/>
                <w:sz w:val="21"/>
                <w:szCs w:val="21"/>
              </w:rPr>
            </w:pPr>
          </w:p>
        </w:tc>
      </w:tr>
    </w:tbl>
    <w:p w14:paraId="0BD4BB5D" w14:textId="21D7274A" w:rsidR="00872C4E" w:rsidRDefault="00872C4E" w:rsidP="00872C4E">
      <w:pPr>
        <w:spacing w:after="0" w:line="240" w:lineRule="auto"/>
        <w:textAlignment w:val="baseline"/>
        <w:rPr>
          <w:rFonts w:cs="Arial"/>
          <w:szCs w:val="21"/>
          <w:lang w:eastAsia="en-GB"/>
        </w:rPr>
      </w:pPr>
    </w:p>
    <w:p w14:paraId="0F907FC4" w14:textId="69CE7CBE" w:rsidR="00162CA9" w:rsidRDefault="00872C4E" w:rsidP="00B845E4">
      <w:pPr>
        <w:spacing w:after="0" w:line="240" w:lineRule="auto"/>
        <w:textAlignment w:val="baseline"/>
      </w:pPr>
      <w:r w:rsidRPr="00872C4E">
        <w:rPr>
          <w:rFonts w:cs="Arial"/>
          <w:szCs w:val="21"/>
          <w:lang w:eastAsia="en-GB"/>
        </w:rPr>
        <w:t> </w:t>
      </w:r>
    </w:p>
    <w:sectPr w:rsidR="00162CA9" w:rsidSect="008E0FF0">
      <w:headerReference w:type="default" r:id="rId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848A8" w14:textId="77777777" w:rsidR="0029255B" w:rsidRDefault="0029255B">
      <w:r>
        <w:separator/>
      </w:r>
    </w:p>
  </w:endnote>
  <w:endnote w:type="continuationSeparator" w:id="0">
    <w:p w14:paraId="0FF7A6FE" w14:textId="77777777" w:rsidR="0029255B" w:rsidRDefault="0029255B">
      <w:r>
        <w:continuationSeparator/>
      </w:r>
    </w:p>
  </w:endnote>
  <w:endnote w:type="continuationNotice" w:id="1">
    <w:p w14:paraId="3DB42E1F" w14:textId="77777777" w:rsidR="0029255B" w:rsidRDefault="002925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08BA6" w14:textId="77777777" w:rsidR="00F22D12" w:rsidRDefault="00F22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7870D" w14:textId="2A3CAEB3" w:rsidR="00E261B3" w:rsidRPr="00F65AA9" w:rsidRDefault="00E35FFF" w:rsidP="00F84FA0">
    <w:pPr>
      <w:pStyle w:val="Footer"/>
    </w:pPr>
    <w:r>
      <w:rPr>
        <w:noProof/>
        <w:lang w:eastAsia="en-AU"/>
      </w:rPr>
      <mc:AlternateContent>
        <mc:Choice Requires="wps">
          <w:drawing>
            <wp:anchor distT="0" distB="0" distL="114300" distR="114300" simplePos="0" relativeHeight="251658243" behindDoc="0" locked="0" layoutInCell="0" allowOverlap="1" wp14:anchorId="7506D261" wp14:editId="2ECA9C2F">
              <wp:simplePos x="0" y="0"/>
              <wp:positionH relativeFrom="page">
                <wp:posOffset>0</wp:posOffset>
              </wp:positionH>
              <wp:positionV relativeFrom="page">
                <wp:posOffset>10189210</wp:posOffset>
              </wp:positionV>
              <wp:extent cx="7560310" cy="311785"/>
              <wp:effectExtent l="0" t="0" r="0" b="12065"/>
              <wp:wrapNone/>
              <wp:docPr id="4" name="MSIPCM18e148b9b0ba8930439b6e4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D99362" w14:textId="6C13FF34" w:rsidR="00E35FFF" w:rsidRPr="00E35FFF" w:rsidRDefault="00E35FFF" w:rsidP="00E35FFF">
                          <w:pPr>
                            <w:spacing w:after="0"/>
                            <w:jc w:val="center"/>
                            <w:rPr>
                              <w:rFonts w:ascii="Arial Black" w:hAnsi="Arial Black"/>
                              <w:color w:val="000000"/>
                              <w:sz w:val="20"/>
                            </w:rPr>
                          </w:pPr>
                          <w:r w:rsidRPr="00E35FF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06D261" id="_x0000_t202" coordsize="21600,21600" o:spt="202" path="m,l,21600r21600,l21600,xe">
              <v:stroke joinstyle="miter"/>
              <v:path gradientshapeok="t" o:connecttype="rect"/>
            </v:shapetype>
            <v:shape id="MSIPCM18e148b9b0ba8930439b6e40"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Mve5ymtAgAARQUAAA4AAAAA&#10;AAAAAAAAAAAALgIAAGRycy9lMm9Eb2MueG1sUEsBAi0AFAAGAAgAAAAhAEgNXprfAAAACwEAAA8A&#10;AAAAAAAAAAAAAAAABwUAAGRycy9kb3ducmV2LnhtbFBLBQYAAAAABAAEAPMAAAATBgAAAAA=&#10;" o:allowincell="f" filled="f" stroked="f" strokeweight=".5pt">
              <v:textbox inset=",0,,0">
                <w:txbxContent>
                  <w:p w14:paraId="22D99362" w14:textId="6C13FF34" w:rsidR="00E35FFF" w:rsidRPr="00E35FFF" w:rsidRDefault="00E35FFF" w:rsidP="00E35FFF">
                    <w:pPr>
                      <w:spacing w:after="0"/>
                      <w:jc w:val="center"/>
                      <w:rPr>
                        <w:rFonts w:ascii="Arial Black" w:hAnsi="Arial Black"/>
                        <w:color w:val="000000"/>
                        <w:sz w:val="20"/>
                      </w:rPr>
                    </w:pPr>
                    <w:r w:rsidRPr="00E35FFF">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0" behindDoc="1" locked="1" layoutInCell="1" allowOverlap="1" wp14:anchorId="1F9DF3AE" wp14:editId="64CE410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E1AB6"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2EA8939E" wp14:editId="1433DAF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A8939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ED946" w14:textId="77777777" w:rsidR="0029255B" w:rsidRDefault="0029255B" w:rsidP="002862F1">
      <w:pPr>
        <w:spacing w:before="120"/>
      </w:pPr>
      <w:r>
        <w:separator/>
      </w:r>
    </w:p>
  </w:footnote>
  <w:footnote w:type="continuationSeparator" w:id="0">
    <w:p w14:paraId="4D268B55" w14:textId="77777777" w:rsidR="0029255B" w:rsidRDefault="0029255B">
      <w:r>
        <w:continuationSeparator/>
      </w:r>
    </w:p>
  </w:footnote>
  <w:footnote w:type="continuationNotice" w:id="1">
    <w:p w14:paraId="7F49069A" w14:textId="77777777" w:rsidR="0029255B" w:rsidRDefault="002925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75BD" w14:textId="77777777" w:rsidR="00F22D12" w:rsidRDefault="00F22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89C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E02A6" w14:textId="77777777" w:rsidR="00F22D12" w:rsidRDefault="00F22D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7AD38" w14:textId="12916C7B" w:rsidR="00E261B3" w:rsidRPr="0051568D" w:rsidRDefault="00386C56" w:rsidP="0011701A">
    <w:pPr>
      <w:pStyle w:val="Header"/>
      <w:rPr>
        <w:noProof/>
      </w:rPr>
    </w:pPr>
    <w:r>
      <w:rPr>
        <w:noProof/>
      </w:rPr>
      <w:drawing>
        <wp:anchor distT="0" distB="0" distL="114300" distR="114300" simplePos="0" relativeHeight="251658242" behindDoc="1" locked="1" layoutInCell="1" allowOverlap="1" wp14:anchorId="37A7B200" wp14:editId="37647BF9">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872C4E">
      <w:t xml:space="preserve">Position description </w:t>
    </w:r>
    <w:r w:rsidR="1800D487">
      <w:rPr>
        <w:noProof/>
      </w:rPr>
      <w:t xml:space="preserve">– </w:t>
    </w:r>
    <w:r w:rsidR="00872C4E">
      <w:rPr>
        <w:noProof/>
      </w:rPr>
      <w:t>COVID-19 vaccinator</w:t>
    </w:r>
    <w:r w:rsidR="008C3697">
      <w:ptab w:relativeTo="margin" w:alignment="right" w:leader="none"/>
    </w:r>
    <w:r w:rsidR="008C3697" w:rsidRPr="1800D487">
      <w:rPr>
        <w:b w:val="0"/>
      </w:rPr>
      <w:fldChar w:fldCharType="begin"/>
    </w:r>
    <w:r w:rsidR="008C3697" w:rsidRPr="007E1227">
      <w:rPr>
        <w:bCs/>
      </w:rPr>
      <w:instrText xml:space="preserve"> PAGE </w:instrText>
    </w:r>
    <w:r w:rsidR="008C3697" w:rsidRPr="1800D487">
      <w:rPr>
        <w:b w:val="0"/>
      </w:rPr>
      <w:fldChar w:fldCharType="separate"/>
    </w:r>
    <w:r w:rsidR="1800D487" w:rsidRPr="1800D487">
      <w:t>3</w:t>
    </w:r>
    <w:r w:rsidR="008C3697" w:rsidRPr="1800D487">
      <w:rPr>
        <w:b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0056"/>
    <w:multiLevelType w:val="multilevel"/>
    <w:tmpl w:val="4A1477D0"/>
    <w:numStyleLink w:val="ZZNumbersloweralpha"/>
  </w:abstractNum>
  <w:abstractNum w:abstractNumId="1" w15:restartNumberingAfterBreak="0">
    <w:nsid w:val="0B8D43DB"/>
    <w:multiLevelType w:val="multilevel"/>
    <w:tmpl w:val="1D06E7FE"/>
    <w:numStyleLink w:val="ZZNumbersdigit"/>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71070D8"/>
    <w:multiLevelType w:val="hybridMultilevel"/>
    <w:tmpl w:val="9F4CC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4C006479"/>
    <w:multiLevelType w:val="hybridMultilevel"/>
    <w:tmpl w:val="30E07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06131F0"/>
    <w:multiLevelType w:val="hybridMultilevel"/>
    <w:tmpl w:val="14C65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6C28EC"/>
    <w:multiLevelType w:val="hybridMultilevel"/>
    <w:tmpl w:val="38627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B1435CC"/>
    <w:multiLevelType w:val="hybridMultilevel"/>
    <w:tmpl w:val="0E8A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983931"/>
    <w:multiLevelType w:val="hybridMultilevel"/>
    <w:tmpl w:val="65C6FA68"/>
    <w:lvl w:ilvl="0" w:tplc="9EBAC3C2">
      <w:start w:val="1"/>
      <w:numFmt w:val="bullet"/>
      <w:pStyle w:val="DHHSbullet1"/>
      <w:lvlText w:val=""/>
      <w:lvlJc w:val="left"/>
      <w:pPr>
        <w:ind w:left="36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D947AC4"/>
    <w:multiLevelType w:val="hybridMultilevel"/>
    <w:tmpl w:val="051C65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1"/>
  </w:num>
  <w:num w:numId="6">
    <w:abstractNumId w:val="5"/>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6"/>
  </w:num>
  <w:num w:numId="12">
    <w:abstractNumId w:val="10"/>
  </w:num>
  <w:num w:numId="13">
    <w:abstractNumId w:val="14"/>
  </w:num>
  <w:num w:numId="14">
    <w:abstractNumId w:val="9"/>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DD"/>
    <w:rsid w:val="00000719"/>
    <w:rsid w:val="00003403"/>
    <w:rsid w:val="00005347"/>
    <w:rsid w:val="000072B6"/>
    <w:rsid w:val="0001021B"/>
    <w:rsid w:val="00011D89"/>
    <w:rsid w:val="000154FD"/>
    <w:rsid w:val="00016FBF"/>
    <w:rsid w:val="00022271"/>
    <w:rsid w:val="000235E8"/>
    <w:rsid w:val="00024D89"/>
    <w:rsid w:val="000250B6"/>
    <w:rsid w:val="00033D81"/>
    <w:rsid w:val="00036F8E"/>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7507F"/>
    <w:rsid w:val="000835C6"/>
    <w:rsid w:val="0008508E"/>
    <w:rsid w:val="00087951"/>
    <w:rsid w:val="0009113B"/>
    <w:rsid w:val="00093402"/>
    <w:rsid w:val="00094DA3"/>
    <w:rsid w:val="00096CD1"/>
    <w:rsid w:val="000A012C"/>
    <w:rsid w:val="000A0EB9"/>
    <w:rsid w:val="000A186C"/>
    <w:rsid w:val="000A1EA4"/>
    <w:rsid w:val="000A2476"/>
    <w:rsid w:val="000A2694"/>
    <w:rsid w:val="000A4337"/>
    <w:rsid w:val="000A641A"/>
    <w:rsid w:val="000B3EDB"/>
    <w:rsid w:val="000B543D"/>
    <w:rsid w:val="000B55F9"/>
    <w:rsid w:val="000B5BF7"/>
    <w:rsid w:val="000B6BC8"/>
    <w:rsid w:val="000C0303"/>
    <w:rsid w:val="000C42EA"/>
    <w:rsid w:val="000C4546"/>
    <w:rsid w:val="000C4B14"/>
    <w:rsid w:val="000D1242"/>
    <w:rsid w:val="000E0748"/>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0A0F"/>
    <w:rsid w:val="001120C5"/>
    <w:rsid w:val="0011701A"/>
    <w:rsid w:val="00120BD3"/>
    <w:rsid w:val="00122FEA"/>
    <w:rsid w:val="001232BD"/>
    <w:rsid w:val="00124ED5"/>
    <w:rsid w:val="001276FA"/>
    <w:rsid w:val="0014255B"/>
    <w:rsid w:val="001447B3"/>
    <w:rsid w:val="00145CE5"/>
    <w:rsid w:val="00152073"/>
    <w:rsid w:val="00154E2D"/>
    <w:rsid w:val="00156598"/>
    <w:rsid w:val="00161939"/>
    <w:rsid w:val="00161AA0"/>
    <w:rsid w:val="00161D2E"/>
    <w:rsid w:val="00161F3E"/>
    <w:rsid w:val="00162093"/>
    <w:rsid w:val="00162CA9"/>
    <w:rsid w:val="00165459"/>
    <w:rsid w:val="00165A57"/>
    <w:rsid w:val="00165E30"/>
    <w:rsid w:val="001712C2"/>
    <w:rsid w:val="00172BAF"/>
    <w:rsid w:val="001771DD"/>
    <w:rsid w:val="00177995"/>
    <w:rsid w:val="00177A8C"/>
    <w:rsid w:val="00186B33"/>
    <w:rsid w:val="00192F9D"/>
    <w:rsid w:val="001946BF"/>
    <w:rsid w:val="00196EB8"/>
    <w:rsid w:val="00196EFB"/>
    <w:rsid w:val="001979FF"/>
    <w:rsid w:val="00197B17"/>
    <w:rsid w:val="001A1950"/>
    <w:rsid w:val="001A1C54"/>
    <w:rsid w:val="001A3ACE"/>
    <w:rsid w:val="001B058F"/>
    <w:rsid w:val="001B4B7E"/>
    <w:rsid w:val="001B6C83"/>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003"/>
    <w:rsid w:val="002033B7"/>
    <w:rsid w:val="00206463"/>
    <w:rsid w:val="00206F2F"/>
    <w:rsid w:val="0021053D"/>
    <w:rsid w:val="00210A92"/>
    <w:rsid w:val="00216C03"/>
    <w:rsid w:val="00220C04"/>
    <w:rsid w:val="0022278D"/>
    <w:rsid w:val="0022701F"/>
    <w:rsid w:val="00227C68"/>
    <w:rsid w:val="002305CA"/>
    <w:rsid w:val="002333F5"/>
    <w:rsid w:val="00233724"/>
    <w:rsid w:val="00233B1E"/>
    <w:rsid w:val="002365B4"/>
    <w:rsid w:val="002432E1"/>
    <w:rsid w:val="00246207"/>
    <w:rsid w:val="00246C5E"/>
    <w:rsid w:val="00250960"/>
    <w:rsid w:val="00251343"/>
    <w:rsid w:val="002536A4"/>
    <w:rsid w:val="00254F58"/>
    <w:rsid w:val="00256979"/>
    <w:rsid w:val="002620BC"/>
    <w:rsid w:val="00262802"/>
    <w:rsid w:val="00263A90"/>
    <w:rsid w:val="00263C1F"/>
    <w:rsid w:val="0026408B"/>
    <w:rsid w:val="00267C3E"/>
    <w:rsid w:val="002709BB"/>
    <w:rsid w:val="0027113F"/>
    <w:rsid w:val="00273BAC"/>
    <w:rsid w:val="002763B3"/>
    <w:rsid w:val="002802E3"/>
    <w:rsid w:val="0028213D"/>
    <w:rsid w:val="002855C4"/>
    <w:rsid w:val="002862F1"/>
    <w:rsid w:val="00291373"/>
    <w:rsid w:val="0029255B"/>
    <w:rsid w:val="0029597D"/>
    <w:rsid w:val="002962C3"/>
    <w:rsid w:val="0029752B"/>
    <w:rsid w:val="002A0A9C"/>
    <w:rsid w:val="002A3144"/>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4172"/>
    <w:rsid w:val="00305CC1"/>
    <w:rsid w:val="00306E5F"/>
    <w:rsid w:val="00307E14"/>
    <w:rsid w:val="00314054"/>
    <w:rsid w:val="00315BD8"/>
    <w:rsid w:val="00316F27"/>
    <w:rsid w:val="00320B8B"/>
    <w:rsid w:val="003214F1"/>
    <w:rsid w:val="00322E4B"/>
    <w:rsid w:val="00327870"/>
    <w:rsid w:val="0033259D"/>
    <w:rsid w:val="003333D2"/>
    <w:rsid w:val="003406C6"/>
    <w:rsid w:val="003418CC"/>
    <w:rsid w:val="0034439C"/>
    <w:rsid w:val="003459BD"/>
    <w:rsid w:val="00350D38"/>
    <w:rsid w:val="00351B36"/>
    <w:rsid w:val="00352158"/>
    <w:rsid w:val="00357B4E"/>
    <w:rsid w:val="003716FD"/>
    <w:rsid w:val="0037204B"/>
    <w:rsid w:val="00373890"/>
    <w:rsid w:val="003744CF"/>
    <w:rsid w:val="00374717"/>
    <w:rsid w:val="0037676C"/>
    <w:rsid w:val="00381043"/>
    <w:rsid w:val="003829E5"/>
    <w:rsid w:val="00386109"/>
    <w:rsid w:val="00386944"/>
    <w:rsid w:val="00386C56"/>
    <w:rsid w:val="00387225"/>
    <w:rsid w:val="003916DB"/>
    <w:rsid w:val="003956CC"/>
    <w:rsid w:val="00395C9A"/>
    <w:rsid w:val="003A0853"/>
    <w:rsid w:val="003A6B67"/>
    <w:rsid w:val="003B13B6"/>
    <w:rsid w:val="003B15E6"/>
    <w:rsid w:val="003B3479"/>
    <w:rsid w:val="003B408A"/>
    <w:rsid w:val="003B5733"/>
    <w:rsid w:val="003C08A2"/>
    <w:rsid w:val="003C2045"/>
    <w:rsid w:val="003C2E9D"/>
    <w:rsid w:val="003C43A1"/>
    <w:rsid w:val="003C4FC0"/>
    <w:rsid w:val="003C55F4"/>
    <w:rsid w:val="003C7897"/>
    <w:rsid w:val="003C7A3F"/>
    <w:rsid w:val="003D2766"/>
    <w:rsid w:val="003D2A74"/>
    <w:rsid w:val="003D3E8F"/>
    <w:rsid w:val="003D6475"/>
    <w:rsid w:val="003D7AA6"/>
    <w:rsid w:val="003E056C"/>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23DB"/>
    <w:rsid w:val="004148F9"/>
    <w:rsid w:val="00414D4A"/>
    <w:rsid w:val="0042084E"/>
    <w:rsid w:val="00421EEF"/>
    <w:rsid w:val="004221D6"/>
    <w:rsid w:val="00424D65"/>
    <w:rsid w:val="00442C6C"/>
    <w:rsid w:val="004438BE"/>
    <w:rsid w:val="00443CBE"/>
    <w:rsid w:val="00443E8A"/>
    <w:rsid w:val="004441BC"/>
    <w:rsid w:val="004468B4"/>
    <w:rsid w:val="00452153"/>
    <w:rsid w:val="0045230A"/>
    <w:rsid w:val="00454AD0"/>
    <w:rsid w:val="00457337"/>
    <w:rsid w:val="00462E3D"/>
    <w:rsid w:val="00466E79"/>
    <w:rsid w:val="00470CB7"/>
    <w:rsid w:val="00470D7D"/>
    <w:rsid w:val="0047372D"/>
    <w:rsid w:val="00473BA3"/>
    <w:rsid w:val="004743DD"/>
    <w:rsid w:val="00474CEA"/>
    <w:rsid w:val="004804CB"/>
    <w:rsid w:val="00483968"/>
    <w:rsid w:val="00484F86"/>
    <w:rsid w:val="00490746"/>
    <w:rsid w:val="00490852"/>
    <w:rsid w:val="00491C9C"/>
    <w:rsid w:val="00492F30"/>
    <w:rsid w:val="004946F4"/>
    <w:rsid w:val="0049487E"/>
    <w:rsid w:val="004A160D"/>
    <w:rsid w:val="004A3E81"/>
    <w:rsid w:val="004A4195"/>
    <w:rsid w:val="004A529B"/>
    <w:rsid w:val="004A5C62"/>
    <w:rsid w:val="004A5CE5"/>
    <w:rsid w:val="004A707D"/>
    <w:rsid w:val="004C5541"/>
    <w:rsid w:val="004C6EEE"/>
    <w:rsid w:val="004C702B"/>
    <w:rsid w:val="004D0033"/>
    <w:rsid w:val="004D016B"/>
    <w:rsid w:val="004D1B22"/>
    <w:rsid w:val="004D23CC"/>
    <w:rsid w:val="004D36F2"/>
    <w:rsid w:val="004D7187"/>
    <w:rsid w:val="004E1106"/>
    <w:rsid w:val="004E138F"/>
    <w:rsid w:val="004E4649"/>
    <w:rsid w:val="004E5C2B"/>
    <w:rsid w:val="004E7E41"/>
    <w:rsid w:val="004F00DD"/>
    <w:rsid w:val="004F2133"/>
    <w:rsid w:val="004F2974"/>
    <w:rsid w:val="004F5398"/>
    <w:rsid w:val="004F55F1"/>
    <w:rsid w:val="004F6936"/>
    <w:rsid w:val="0050238E"/>
    <w:rsid w:val="00503DC6"/>
    <w:rsid w:val="005061DE"/>
    <w:rsid w:val="00506F5D"/>
    <w:rsid w:val="00510C37"/>
    <w:rsid w:val="005126D0"/>
    <w:rsid w:val="00513E6D"/>
    <w:rsid w:val="0051568D"/>
    <w:rsid w:val="00526AC7"/>
    <w:rsid w:val="00526C15"/>
    <w:rsid w:val="0053059A"/>
    <w:rsid w:val="00536395"/>
    <w:rsid w:val="00536499"/>
    <w:rsid w:val="00543903"/>
    <w:rsid w:val="00543F11"/>
    <w:rsid w:val="00546305"/>
    <w:rsid w:val="00547A95"/>
    <w:rsid w:val="0055004A"/>
    <w:rsid w:val="0055119B"/>
    <w:rsid w:val="005548B5"/>
    <w:rsid w:val="00572031"/>
    <w:rsid w:val="00572282"/>
    <w:rsid w:val="00573CE3"/>
    <w:rsid w:val="00576E84"/>
    <w:rsid w:val="00580394"/>
    <w:rsid w:val="005809CD"/>
    <w:rsid w:val="0058110F"/>
    <w:rsid w:val="00582B8C"/>
    <w:rsid w:val="0058757E"/>
    <w:rsid w:val="00591209"/>
    <w:rsid w:val="00596A4B"/>
    <w:rsid w:val="00597507"/>
    <w:rsid w:val="005A479D"/>
    <w:rsid w:val="005A778E"/>
    <w:rsid w:val="005B1C6D"/>
    <w:rsid w:val="005B21B6"/>
    <w:rsid w:val="005B324D"/>
    <w:rsid w:val="005B3A08"/>
    <w:rsid w:val="005B7A63"/>
    <w:rsid w:val="005C0955"/>
    <w:rsid w:val="005C49DA"/>
    <w:rsid w:val="005C50F3"/>
    <w:rsid w:val="005C54B5"/>
    <w:rsid w:val="005C5D80"/>
    <w:rsid w:val="005C5D91"/>
    <w:rsid w:val="005C6759"/>
    <w:rsid w:val="005D07B8"/>
    <w:rsid w:val="005D6597"/>
    <w:rsid w:val="005E14E7"/>
    <w:rsid w:val="005E26A3"/>
    <w:rsid w:val="005E2ECB"/>
    <w:rsid w:val="005E3803"/>
    <w:rsid w:val="005E447E"/>
    <w:rsid w:val="005E4FD1"/>
    <w:rsid w:val="005E7853"/>
    <w:rsid w:val="005F0775"/>
    <w:rsid w:val="005F0CF5"/>
    <w:rsid w:val="005F21EB"/>
    <w:rsid w:val="005F517A"/>
    <w:rsid w:val="005F6BB5"/>
    <w:rsid w:val="00605908"/>
    <w:rsid w:val="00606998"/>
    <w:rsid w:val="00610D7C"/>
    <w:rsid w:val="00613414"/>
    <w:rsid w:val="00616B03"/>
    <w:rsid w:val="00620154"/>
    <w:rsid w:val="0062408D"/>
    <w:rsid w:val="006240CC"/>
    <w:rsid w:val="00624940"/>
    <w:rsid w:val="006254F8"/>
    <w:rsid w:val="00627DA7"/>
    <w:rsid w:val="00630DA4"/>
    <w:rsid w:val="00632597"/>
    <w:rsid w:val="00632CD5"/>
    <w:rsid w:val="006358B4"/>
    <w:rsid w:val="006366C1"/>
    <w:rsid w:val="006376E3"/>
    <w:rsid w:val="006419AA"/>
    <w:rsid w:val="00644B1F"/>
    <w:rsid w:val="00644B7E"/>
    <w:rsid w:val="006454E6"/>
    <w:rsid w:val="00646235"/>
    <w:rsid w:val="00646A68"/>
    <w:rsid w:val="006505BD"/>
    <w:rsid w:val="006508EA"/>
    <w:rsid w:val="0065092E"/>
    <w:rsid w:val="00653667"/>
    <w:rsid w:val="006557A7"/>
    <w:rsid w:val="00656290"/>
    <w:rsid w:val="006608D8"/>
    <w:rsid w:val="006621D7"/>
    <w:rsid w:val="0066302A"/>
    <w:rsid w:val="00667770"/>
    <w:rsid w:val="00670597"/>
    <w:rsid w:val="006706D0"/>
    <w:rsid w:val="006742BB"/>
    <w:rsid w:val="00676221"/>
    <w:rsid w:val="00677574"/>
    <w:rsid w:val="00682646"/>
    <w:rsid w:val="0068454C"/>
    <w:rsid w:val="00685525"/>
    <w:rsid w:val="00691B62"/>
    <w:rsid w:val="006933B5"/>
    <w:rsid w:val="00693D14"/>
    <w:rsid w:val="00696F27"/>
    <w:rsid w:val="006A18C2"/>
    <w:rsid w:val="006A3383"/>
    <w:rsid w:val="006B077C"/>
    <w:rsid w:val="006B53B8"/>
    <w:rsid w:val="006B6803"/>
    <w:rsid w:val="006C1584"/>
    <w:rsid w:val="006C7321"/>
    <w:rsid w:val="006C7931"/>
    <w:rsid w:val="006D0F16"/>
    <w:rsid w:val="006D2A3F"/>
    <w:rsid w:val="006D2FBC"/>
    <w:rsid w:val="006E0541"/>
    <w:rsid w:val="006E138B"/>
    <w:rsid w:val="006F0330"/>
    <w:rsid w:val="006F1FDC"/>
    <w:rsid w:val="006F566D"/>
    <w:rsid w:val="006F6B8C"/>
    <w:rsid w:val="007013EF"/>
    <w:rsid w:val="007055BD"/>
    <w:rsid w:val="007173CA"/>
    <w:rsid w:val="00717ACB"/>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223E"/>
    <w:rsid w:val="00763139"/>
    <w:rsid w:val="00770F37"/>
    <w:rsid w:val="007711A0"/>
    <w:rsid w:val="007723B2"/>
    <w:rsid w:val="00772D5E"/>
    <w:rsid w:val="0077463E"/>
    <w:rsid w:val="00776928"/>
    <w:rsid w:val="00776E0F"/>
    <w:rsid w:val="007774B1"/>
    <w:rsid w:val="00777BE1"/>
    <w:rsid w:val="007833D8"/>
    <w:rsid w:val="00785677"/>
    <w:rsid w:val="00786F16"/>
    <w:rsid w:val="00791BD7"/>
    <w:rsid w:val="007933F7"/>
    <w:rsid w:val="007934C1"/>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7FF191"/>
    <w:rsid w:val="00800412"/>
    <w:rsid w:val="0080587B"/>
    <w:rsid w:val="00806468"/>
    <w:rsid w:val="00811318"/>
    <w:rsid w:val="008119CA"/>
    <w:rsid w:val="008130C4"/>
    <w:rsid w:val="008155F0"/>
    <w:rsid w:val="00816735"/>
    <w:rsid w:val="00820141"/>
    <w:rsid w:val="00820E0C"/>
    <w:rsid w:val="008213F0"/>
    <w:rsid w:val="00823275"/>
    <w:rsid w:val="0082366F"/>
    <w:rsid w:val="00827935"/>
    <w:rsid w:val="008318EF"/>
    <w:rsid w:val="00831C71"/>
    <w:rsid w:val="008338A2"/>
    <w:rsid w:val="00835FAF"/>
    <w:rsid w:val="00841AA9"/>
    <w:rsid w:val="008474FE"/>
    <w:rsid w:val="00853EE4"/>
    <w:rsid w:val="00855535"/>
    <w:rsid w:val="00855920"/>
    <w:rsid w:val="00857C5A"/>
    <w:rsid w:val="0086255E"/>
    <w:rsid w:val="008633F0"/>
    <w:rsid w:val="00867D9D"/>
    <w:rsid w:val="00872C4E"/>
    <w:rsid w:val="00872E0A"/>
    <w:rsid w:val="00873594"/>
    <w:rsid w:val="00875285"/>
    <w:rsid w:val="0088407E"/>
    <w:rsid w:val="00884B62"/>
    <w:rsid w:val="0088529C"/>
    <w:rsid w:val="00887903"/>
    <w:rsid w:val="0089270A"/>
    <w:rsid w:val="00893AF6"/>
    <w:rsid w:val="00894BC4"/>
    <w:rsid w:val="008A28A8"/>
    <w:rsid w:val="008A5B32"/>
    <w:rsid w:val="008A6138"/>
    <w:rsid w:val="008B2EE4"/>
    <w:rsid w:val="008B4D3D"/>
    <w:rsid w:val="008B57C7"/>
    <w:rsid w:val="008B5807"/>
    <w:rsid w:val="008C14D6"/>
    <w:rsid w:val="008C26E8"/>
    <w:rsid w:val="008C2F92"/>
    <w:rsid w:val="008C349A"/>
    <w:rsid w:val="008C3697"/>
    <w:rsid w:val="008C5557"/>
    <w:rsid w:val="008C589D"/>
    <w:rsid w:val="008C6D51"/>
    <w:rsid w:val="008D2846"/>
    <w:rsid w:val="008D4236"/>
    <w:rsid w:val="008D462F"/>
    <w:rsid w:val="008D6DCF"/>
    <w:rsid w:val="008E0FF0"/>
    <w:rsid w:val="008E3DE9"/>
    <w:rsid w:val="008E4376"/>
    <w:rsid w:val="008E7A0A"/>
    <w:rsid w:val="008E7B49"/>
    <w:rsid w:val="008F57D6"/>
    <w:rsid w:val="008F59F6"/>
    <w:rsid w:val="00900719"/>
    <w:rsid w:val="009017AC"/>
    <w:rsid w:val="00902A9A"/>
    <w:rsid w:val="00904A1C"/>
    <w:rsid w:val="00905030"/>
    <w:rsid w:val="00906490"/>
    <w:rsid w:val="009111B2"/>
    <w:rsid w:val="009149D0"/>
    <w:rsid w:val="009151F5"/>
    <w:rsid w:val="0091629F"/>
    <w:rsid w:val="009220CA"/>
    <w:rsid w:val="00924AE1"/>
    <w:rsid w:val="009269B1"/>
    <w:rsid w:val="0092724D"/>
    <w:rsid w:val="009272B3"/>
    <w:rsid w:val="009315BE"/>
    <w:rsid w:val="0093338F"/>
    <w:rsid w:val="00936D9A"/>
    <w:rsid w:val="00937BD9"/>
    <w:rsid w:val="00950E2C"/>
    <w:rsid w:val="00951D50"/>
    <w:rsid w:val="009525EB"/>
    <w:rsid w:val="0095470B"/>
    <w:rsid w:val="00954874"/>
    <w:rsid w:val="0095615A"/>
    <w:rsid w:val="009612FB"/>
    <w:rsid w:val="00961400"/>
    <w:rsid w:val="00963646"/>
    <w:rsid w:val="0096632D"/>
    <w:rsid w:val="00967AC1"/>
    <w:rsid w:val="009718C7"/>
    <w:rsid w:val="0097559F"/>
    <w:rsid w:val="0097761E"/>
    <w:rsid w:val="00981531"/>
    <w:rsid w:val="00982454"/>
    <w:rsid w:val="00982CF0"/>
    <w:rsid w:val="00984C6A"/>
    <w:rsid w:val="009853E1"/>
    <w:rsid w:val="00986E6B"/>
    <w:rsid w:val="00990032"/>
    <w:rsid w:val="00990B19"/>
    <w:rsid w:val="0099153B"/>
    <w:rsid w:val="00991769"/>
    <w:rsid w:val="0099232C"/>
    <w:rsid w:val="00994386"/>
    <w:rsid w:val="009958B7"/>
    <w:rsid w:val="009A13D8"/>
    <w:rsid w:val="009A279E"/>
    <w:rsid w:val="009A3015"/>
    <w:rsid w:val="009A3490"/>
    <w:rsid w:val="009B0A6F"/>
    <w:rsid w:val="009B0A94"/>
    <w:rsid w:val="009B2AE8"/>
    <w:rsid w:val="009B59E9"/>
    <w:rsid w:val="009B70AA"/>
    <w:rsid w:val="009C5E77"/>
    <w:rsid w:val="009C7A7E"/>
    <w:rsid w:val="009D02E8"/>
    <w:rsid w:val="009D51D0"/>
    <w:rsid w:val="009D5A61"/>
    <w:rsid w:val="009D70A4"/>
    <w:rsid w:val="009D7B14"/>
    <w:rsid w:val="009E08D1"/>
    <w:rsid w:val="009E1B95"/>
    <w:rsid w:val="009E2F11"/>
    <w:rsid w:val="009E496F"/>
    <w:rsid w:val="009E4B0D"/>
    <w:rsid w:val="009E5250"/>
    <w:rsid w:val="009E7F92"/>
    <w:rsid w:val="009F02A3"/>
    <w:rsid w:val="009F2F27"/>
    <w:rsid w:val="009F34AA"/>
    <w:rsid w:val="009F6BCB"/>
    <w:rsid w:val="009F7B78"/>
    <w:rsid w:val="00A0057A"/>
    <w:rsid w:val="00A02FA1"/>
    <w:rsid w:val="00A04CCE"/>
    <w:rsid w:val="00A0502E"/>
    <w:rsid w:val="00A07421"/>
    <w:rsid w:val="00A0776B"/>
    <w:rsid w:val="00A10FB9"/>
    <w:rsid w:val="00A11421"/>
    <w:rsid w:val="00A1389F"/>
    <w:rsid w:val="00A157B1"/>
    <w:rsid w:val="00A22229"/>
    <w:rsid w:val="00A24442"/>
    <w:rsid w:val="00A3250F"/>
    <w:rsid w:val="00A330BB"/>
    <w:rsid w:val="00A44882"/>
    <w:rsid w:val="00A45125"/>
    <w:rsid w:val="00A54715"/>
    <w:rsid w:val="00A6061C"/>
    <w:rsid w:val="00A62D44"/>
    <w:rsid w:val="00A655BC"/>
    <w:rsid w:val="00A67263"/>
    <w:rsid w:val="00A7161C"/>
    <w:rsid w:val="00A77AA3"/>
    <w:rsid w:val="00A8236D"/>
    <w:rsid w:val="00A830C1"/>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5DF3"/>
    <w:rsid w:val="00AD784C"/>
    <w:rsid w:val="00AE126A"/>
    <w:rsid w:val="00AE1BAE"/>
    <w:rsid w:val="00AE3005"/>
    <w:rsid w:val="00AE3BD5"/>
    <w:rsid w:val="00AE59A0"/>
    <w:rsid w:val="00AF0C57"/>
    <w:rsid w:val="00AF26F3"/>
    <w:rsid w:val="00AF5F04"/>
    <w:rsid w:val="00B00672"/>
    <w:rsid w:val="00B01B4D"/>
    <w:rsid w:val="00B02AC2"/>
    <w:rsid w:val="00B06571"/>
    <w:rsid w:val="00B068BA"/>
    <w:rsid w:val="00B07FF7"/>
    <w:rsid w:val="00B13851"/>
    <w:rsid w:val="00B13B1C"/>
    <w:rsid w:val="00B14780"/>
    <w:rsid w:val="00B21F90"/>
    <w:rsid w:val="00B22291"/>
    <w:rsid w:val="00B23F9A"/>
    <w:rsid w:val="00B2417B"/>
    <w:rsid w:val="00B24E6F"/>
    <w:rsid w:val="00B26CB5"/>
    <w:rsid w:val="00B2752E"/>
    <w:rsid w:val="00B278EB"/>
    <w:rsid w:val="00B307CC"/>
    <w:rsid w:val="00B326B7"/>
    <w:rsid w:val="00B3588E"/>
    <w:rsid w:val="00B41F3D"/>
    <w:rsid w:val="00B431E8"/>
    <w:rsid w:val="00B45141"/>
    <w:rsid w:val="00B46DE7"/>
    <w:rsid w:val="00B519CD"/>
    <w:rsid w:val="00B5273A"/>
    <w:rsid w:val="00B52BCF"/>
    <w:rsid w:val="00B57329"/>
    <w:rsid w:val="00B60E61"/>
    <w:rsid w:val="00B62B50"/>
    <w:rsid w:val="00B635B7"/>
    <w:rsid w:val="00B63AE8"/>
    <w:rsid w:val="00B65950"/>
    <w:rsid w:val="00B66D83"/>
    <w:rsid w:val="00B672C0"/>
    <w:rsid w:val="00B676FD"/>
    <w:rsid w:val="00B75646"/>
    <w:rsid w:val="00B80504"/>
    <w:rsid w:val="00B805C4"/>
    <w:rsid w:val="00B845E4"/>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D7320"/>
    <w:rsid w:val="00BE28D2"/>
    <w:rsid w:val="00BE4A64"/>
    <w:rsid w:val="00BE4E90"/>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4396E"/>
    <w:rsid w:val="00C50DED"/>
    <w:rsid w:val="00C602FF"/>
    <w:rsid w:val="00C61174"/>
    <w:rsid w:val="00C6148F"/>
    <w:rsid w:val="00C621B1"/>
    <w:rsid w:val="00C62F7A"/>
    <w:rsid w:val="00C63B9C"/>
    <w:rsid w:val="00C6682F"/>
    <w:rsid w:val="00C67BF4"/>
    <w:rsid w:val="00C7275E"/>
    <w:rsid w:val="00C74C5D"/>
    <w:rsid w:val="00C803D1"/>
    <w:rsid w:val="00C844C1"/>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B70"/>
    <w:rsid w:val="00CC0C72"/>
    <w:rsid w:val="00CC2BFD"/>
    <w:rsid w:val="00CD3476"/>
    <w:rsid w:val="00CD64DF"/>
    <w:rsid w:val="00CE225F"/>
    <w:rsid w:val="00CE5728"/>
    <w:rsid w:val="00CE73C0"/>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3CF5"/>
    <w:rsid w:val="00D4606D"/>
    <w:rsid w:val="00D46C92"/>
    <w:rsid w:val="00D50B9C"/>
    <w:rsid w:val="00D52D73"/>
    <w:rsid w:val="00D52E58"/>
    <w:rsid w:val="00D56B20"/>
    <w:rsid w:val="00D578B3"/>
    <w:rsid w:val="00D618F4"/>
    <w:rsid w:val="00D714CC"/>
    <w:rsid w:val="00D75EA7"/>
    <w:rsid w:val="00D81ADF"/>
    <w:rsid w:val="00D81F21"/>
    <w:rsid w:val="00D85FDF"/>
    <w:rsid w:val="00D864F2"/>
    <w:rsid w:val="00D92F95"/>
    <w:rsid w:val="00D935BB"/>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0858"/>
    <w:rsid w:val="00DE2D04"/>
    <w:rsid w:val="00DE3250"/>
    <w:rsid w:val="00DE451A"/>
    <w:rsid w:val="00DE6028"/>
    <w:rsid w:val="00DE78A3"/>
    <w:rsid w:val="00DF1A71"/>
    <w:rsid w:val="00DF4DDB"/>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35FFF"/>
    <w:rsid w:val="00E37C6B"/>
    <w:rsid w:val="00E40181"/>
    <w:rsid w:val="00E54950"/>
    <w:rsid w:val="00E56A01"/>
    <w:rsid w:val="00E57C7B"/>
    <w:rsid w:val="00E62622"/>
    <w:rsid w:val="00E629A1"/>
    <w:rsid w:val="00E65BC8"/>
    <w:rsid w:val="00E6794C"/>
    <w:rsid w:val="00E703AB"/>
    <w:rsid w:val="00E71591"/>
    <w:rsid w:val="00E71CEB"/>
    <w:rsid w:val="00E7474F"/>
    <w:rsid w:val="00E80DE3"/>
    <w:rsid w:val="00E82C55"/>
    <w:rsid w:val="00E8787E"/>
    <w:rsid w:val="00E92AC3"/>
    <w:rsid w:val="00EA1360"/>
    <w:rsid w:val="00EA2F6A"/>
    <w:rsid w:val="00EA5F7F"/>
    <w:rsid w:val="00EA7D30"/>
    <w:rsid w:val="00EB00E0"/>
    <w:rsid w:val="00EB0D22"/>
    <w:rsid w:val="00EB6909"/>
    <w:rsid w:val="00EC059F"/>
    <w:rsid w:val="00EC1F24"/>
    <w:rsid w:val="00EC22F6"/>
    <w:rsid w:val="00EC40D5"/>
    <w:rsid w:val="00ED0FCE"/>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143"/>
    <w:rsid w:val="00F00F9C"/>
    <w:rsid w:val="00F01E5F"/>
    <w:rsid w:val="00F02295"/>
    <w:rsid w:val="00F024F3"/>
    <w:rsid w:val="00F02ABA"/>
    <w:rsid w:val="00F0437A"/>
    <w:rsid w:val="00F101B8"/>
    <w:rsid w:val="00F11037"/>
    <w:rsid w:val="00F16F1B"/>
    <w:rsid w:val="00F22D12"/>
    <w:rsid w:val="00F250A9"/>
    <w:rsid w:val="00F25909"/>
    <w:rsid w:val="00F267AF"/>
    <w:rsid w:val="00F30FF4"/>
    <w:rsid w:val="00F3122E"/>
    <w:rsid w:val="00F32368"/>
    <w:rsid w:val="00F331AD"/>
    <w:rsid w:val="00F35287"/>
    <w:rsid w:val="00F40A70"/>
    <w:rsid w:val="00F43A37"/>
    <w:rsid w:val="00F451AB"/>
    <w:rsid w:val="00F4641B"/>
    <w:rsid w:val="00F46EB8"/>
    <w:rsid w:val="00F5076A"/>
    <w:rsid w:val="00F50CD1"/>
    <w:rsid w:val="00F511E4"/>
    <w:rsid w:val="00F52D09"/>
    <w:rsid w:val="00F52E08"/>
    <w:rsid w:val="00F53A66"/>
    <w:rsid w:val="00F53DDD"/>
    <w:rsid w:val="00F5462D"/>
    <w:rsid w:val="00F54CBD"/>
    <w:rsid w:val="00F55B21"/>
    <w:rsid w:val="00F56EF6"/>
    <w:rsid w:val="00F60082"/>
    <w:rsid w:val="00F60F3C"/>
    <w:rsid w:val="00F61A9F"/>
    <w:rsid w:val="00F61B5F"/>
    <w:rsid w:val="00F64696"/>
    <w:rsid w:val="00F65AA9"/>
    <w:rsid w:val="00F6768F"/>
    <w:rsid w:val="00F72C2C"/>
    <w:rsid w:val="00F72E87"/>
    <w:rsid w:val="00F76CAB"/>
    <w:rsid w:val="00F772C6"/>
    <w:rsid w:val="00F815B5"/>
    <w:rsid w:val="00F84FA0"/>
    <w:rsid w:val="00F85195"/>
    <w:rsid w:val="00F8573A"/>
    <w:rsid w:val="00F868E3"/>
    <w:rsid w:val="00F938BA"/>
    <w:rsid w:val="00F97919"/>
    <w:rsid w:val="00FA2C46"/>
    <w:rsid w:val="00FA3525"/>
    <w:rsid w:val="00FA3B86"/>
    <w:rsid w:val="00FA5A53"/>
    <w:rsid w:val="00FB2551"/>
    <w:rsid w:val="00FB2D7B"/>
    <w:rsid w:val="00FB4769"/>
    <w:rsid w:val="00FB4CDA"/>
    <w:rsid w:val="00FB6481"/>
    <w:rsid w:val="00FB6D36"/>
    <w:rsid w:val="00FC0965"/>
    <w:rsid w:val="00FC0F81"/>
    <w:rsid w:val="00FC252F"/>
    <w:rsid w:val="00FC395C"/>
    <w:rsid w:val="00FC5E8E"/>
    <w:rsid w:val="00FD3766"/>
    <w:rsid w:val="00FD47C4"/>
    <w:rsid w:val="00FD722A"/>
    <w:rsid w:val="00FE17C2"/>
    <w:rsid w:val="00FE2DCF"/>
    <w:rsid w:val="00FE3FA7"/>
    <w:rsid w:val="00FF2A4E"/>
    <w:rsid w:val="00FF2FCE"/>
    <w:rsid w:val="00FF4DE4"/>
    <w:rsid w:val="00FF4F7D"/>
    <w:rsid w:val="00FF54DF"/>
    <w:rsid w:val="00FF6D9D"/>
    <w:rsid w:val="00FF7DD5"/>
    <w:rsid w:val="0473A8B2"/>
    <w:rsid w:val="07AB4974"/>
    <w:rsid w:val="0B92334B"/>
    <w:rsid w:val="13758C19"/>
    <w:rsid w:val="157762C5"/>
    <w:rsid w:val="17D9C86D"/>
    <w:rsid w:val="1800D487"/>
    <w:rsid w:val="218D2DAA"/>
    <w:rsid w:val="23839087"/>
    <w:rsid w:val="2709B0F4"/>
    <w:rsid w:val="3005ED7C"/>
    <w:rsid w:val="302E31DF"/>
    <w:rsid w:val="3DFC56F0"/>
    <w:rsid w:val="3E5ACB47"/>
    <w:rsid w:val="3FAFE1B4"/>
    <w:rsid w:val="4697D4A9"/>
    <w:rsid w:val="49084986"/>
    <w:rsid w:val="4D9123F5"/>
    <w:rsid w:val="57143326"/>
    <w:rsid w:val="5B23CBDA"/>
    <w:rsid w:val="5BEC7E5C"/>
    <w:rsid w:val="60BE817B"/>
    <w:rsid w:val="613A238F"/>
    <w:rsid w:val="64925EEF"/>
    <w:rsid w:val="65B7301B"/>
    <w:rsid w:val="65C4436A"/>
    <w:rsid w:val="6BDCD3CD"/>
    <w:rsid w:val="6CDBF1A4"/>
    <w:rsid w:val="6EA648B6"/>
    <w:rsid w:val="6F0AD810"/>
    <w:rsid w:val="6FDF169A"/>
    <w:rsid w:val="708F118E"/>
    <w:rsid w:val="74A2B966"/>
    <w:rsid w:val="7F4D2CF6"/>
    <w:rsid w:val="7F5771B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FC930E8"/>
  <w15:docId w15:val="{E55F6707-BCAF-474A-87F9-BB46FB07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3250F"/>
    <w:pPr>
      <w:keepNext/>
      <w:keepLines/>
      <w:spacing w:before="320" w:after="200" w:line="440" w:lineRule="atLeast"/>
      <w:outlineLvl w:val="0"/>
    </w:pPr>
    <w:rPr>
      <w:rFonts w:ascii="Arial" w:eastAsia="MS Gothic" w:hAnsi="Arial" w:cs="Arial"/>
      <w:bCs/>
      <w:color w:val="004EA8"/>
      <w:kern w:val="32"/>
      <w:sz w:val="40"/>
      <w:szCs w:val="40"/>
      <w:lang w:eastAsia="en-US"/>
    </w:rPr>
  </w:style>
  <w:style w:type="paragraph" w:styleId="Heading2">
    <w:name w:val="heading 2"/>
    <w:next w:val="Body"/>
    <w:link w:val="Heading2Char"/>
    <w:uiPriority w:val="1"/>
    <w:qFormat/>
    <w:rsid w:val="00E37C6B"/>
    <w:pPr>
      <w:keepNext/>
      <w:keepLines/>
      <w:spacing w:before="240" w:after="90" w:line="340" w:lineRule="atLeast"/>
      <w:outlineLvl w:val="1"/>
    </w:pPr>
    <w:rPr>
      <w:rFonts w:ascii="Arial" w:hAnsi="Arial"/>
      <w:b/>
      <w:color w:val="004EA8"/>
      <w:sz w:val="32"/>
      <w:szCs w:val="28"/>
      <w:lang w:eastAsia="en-US"/>
    </w:rPr>
  </w:style>
  <w:style w:type="paragraph" w:styleId="Heading3">
    <w:name w:val="heading 3"/>
    <w:next w:val="Body"/>
    <w:link w:val="Heading3Char"/>
    <w:uiPriority w:val="1"/>
    <w:qFormat/>
    <w:rsid w:val="00E37C6B"/>
    <w:pPr>
      <w:keepNext/>
      <w:keepLines/>
      <w:spacing w:before="280" w:after="120" w:line="310" w:lineRule="atLeast"/>
      <w:outlineLvl w:val="2"/>
    </w:pPr>
    <w:rPr>
      <w:rFonts w:ascii="Arial" w:eastAsia="MS Gothic" w:hAnsi="Arial"/>
      <w:bCs/>
      <w:color w:val="004EA8"/>
      <w:sz w:val="27"/>
      <w:szCs w:val="26"/>
      <w:lang w:eastAsia="en-US"/>
    </w:rPr>
  </w:style>
  <w:style w:type="paragraph" w:styleId="Heading4">
    <w:name w:val="heading 4"/>
    <w:next w:val="Body"/>
    <w:link w:val="Heading4Char"/>
    <w:uiPriority w:val="1"/>
    <w:qFormat/>
    <w:rsid w:val="00E37C6B"/>
    <w:pPr>
      <w:keepNext/>
      <w:keepLines/>
      <w:spacing w:before="240" w:after="120" w:line="280" w:lineRule="atLeast"/>
      <w:outlineLvl w:val="3"/>
    </w:pPr>
    <w:rPr>
      <w:rFonts w:ascii="Arial" w:eastAsia="MS Mincho" w:hAnsi="Arial"/>
      <w:b/>
      <w:bCs/>
      <w:color w:val="004EA8"/>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3250F"/>
    <w:rPr>
      <w:rFonts w:ascii="Arial" w:eastAsia="MS Gothic" w:hAnsi="Arial" w:cs="Arial"/>
      <w:bCs/>
      <w:color w:val="004EA8"/>
      <w:kern w:val="32"/>
      <w:sz w:val="40"/>
      <w:szCs w:val="40"/>
      <w:lang w:eastAsia="en-US"/>
    </w:rPr>
  </w:style>
  <w:style w:type="character" w:customStyle="1" w:styleId="Heading2Char">
    <w:name w:val="Heading 2 Char"/>
    <w:link w:val="Heading2"/>
    <w:uiPriority w:val="1"/>
    <w:rsid w:val="00E37C6B"/>
    <w:rPr>
      <w:rFonts w:ascii="Arial" w:hAnsi="Arial"/>
      <w:b/>
      <w:color w:val="004EA8"/>
      <w:sz w:val="32"/>
      <w:szCs w:val="28"/>
      <w:lang w:eastAsia="en-US"/>
    </w:rPr>
  </w:style>
  <w:style w:type="character" w:customStyle="1" w:styleId="Heading3Char">
    <w:name w:val="Heading 3 Char"/>
    <w:link w:val="Heading3"/>
    <w:uiPriority w:val="1"/>
    <w:rsid w:val="00E37C6B"/>
    <w:rPr>
      <w:rFonts w:ascii="Arial" w:eastAsia="MS Gothic" w:hAnsi="Arial"/>
      <w:bCs/>
      <w:color w:val="004EA8"/>
      <w:sz w:val="27"/>
      <w:szCs w:val="26"/>
      <w:lang w:eastAsia="en-US"/>
    </w:rPr>
  </w:style>
  <w:style w:type="character" w:customStyle="1" w:styleId="Heading4Char">
    <w:name w:val="Heading 4 Char"/>
    <w:link w:val="Heading4"/>
    <w:uiPriority w:val="1"/>
    <w:rsid w:val="00E37C6B"/>
    <w:rPr>
      <w:rFonts w:ascii="Arial" w:eastAsia="MS Mincho" w:hAnsi="Arial"/>
      <w:b/>
      <w:bCs/>
      <w:color w:val="004EA8"/>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3250F"/>
    <w:pPr>
      <w:spacing w:after="240" w:line="560" w:lineRule="atLeast"/>
    </w:pPr>
    <w:rPr>
      <w:rFonts w:ascii="Arial" w:hAnsi="Arial"/>
      <w:b/>
      <w:color w:val="004EA8"/>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3250F"/>
    <w:pPr>
      <w:spacing w:line="320" w:lineRule="atLeast"/>
    </w:pPr>
    <w:rPr>
      <w:color w:val="004EA8"/>
      <w:sz w:val="24"/>
    </w:rPr>
  </w:style>
  <w:style w:type="character" w:customStyle="1" w:styleId="normaltextrun">
    <w:name w:val="normaltextrun"/>
    <w:basedOn w:val="DefaultParagraphFont"/>
    <w:rsid w:val="00386C56"/>
  </w:style>
  <w:style w:type="paragraph" w:customStyle="1" w:styleId="DHHSbody">
    <w:name w:val="DHHS body"/>
    <w:link w:val="DHHSbodyChar"/>
    <w:qFormat/>
    <w:rsid w:val="00386C56"/>
    <w:pPr>
      <w:spacing w:after="120" w:line="270" w:lineRule="atLeast"/>
    </w:pPr>
    <w:rPr>
      <w:rFonts w:ascii="Arial" w:eastAsia="Times" w:hAnsi="Arial"/>
      <w:lang w:eastAsia="en-US"/>
    </w:rPr>
  </w:style>
  <w:style w:type="paragraph" w:customStyle="1" w:styleId="DHHSbullet1">
    <w:name w:val="DHHS bullet 1"/>
    <w:basedOn w:val="DHHSbody"/>
    <w:qFormat/>
    <w:rsid w:val="00386C56"/>
    <w:pPr>
      <w:numPr>
        <w:numId w:val="9"/>
      </w:numPr>
      <w:tabs>
        <w:tab w:val="num" w:pos="360"/>
        <w:tab w:val="num" w:pos="397"/>
      </w:tabs>
      <w:spacing w:after="40"/>
      <w:ind w:left="397" w:hanging="397"/>
    </w:pPr>
  </w:style>
  <w:style w:type="character" w:customStyle="1" w:styleId="DHHSbodyChar">
    <w:name w:val="DHHS body Char"/>
    <w:basedOn w:val="DefaultParagraphFont"/>
    <w:link w:val="DHHSbody"/>
    <w:rsid w:val="00386C56"/>
    <w:rPr>
      <w:rFonts w:ascii="Arial" w:eastAsia="Times" w:hAnsi="Arial"/>
      <w:lang w:eastAsia="en-US"/>
    </w:rPr>
  </w:style>
  <w:style w:type="paragraph" w:customStyle="1" w:styleId="DHTablecolhead">
    <w:name w:val="DH Table col head"/>
    <w:basedOn w:val="Normal"/>
    <w:link w:val="DHTablecolheadChar"/>
    <w:qFormat/>
    <w:rsid w:val="00386C56"/>
    <w:pPr>
      <w:spacing w:before="80" w:after="60" w:line="240" w:lineRule="auto"/>
    </w:pPr>
    <w:rPr>
      <w:b/>
      <w:color w:val="53565A"/>
    </w:rPr>
  </w:style>
  <w:style w:type="character" w:customStyle="1" w:styleId="DHTablecolheadChar">
    <w:name w:val="DH Table col head Char"/>
    <w:basedOn w:val="DefaultParagraphFont"/>
    <w:link w:val="DHTablecolhead"/>
    <w:rsid w:val="00386C56"/>
    <w:rPr>
      <w:rFonts w:ascii="Arial" w:hAnsi="Arial"/>
      <w:b/>
      <w:color w:val="53565A"/>
      <w:sz w:val="21"/>
      <w:lang w:eastAsia="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列"/>
    <w:basedOn w:val="Normal"/>
    <w:link w:val="ListParagraphChar"/>
    <w:uiPriority w:val="34"/>
    <w:qFormat/>
    <w:rsid w:val="005E3803"/>
    <w:pPr>
      <w:ind w:left="720"/>
      <w:contextualSpacing/>
    </w:p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6C7321"/>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oronavirus.vic.gov.au/victorian-covid-19-vaccination-guidelines" TargetMode="External"/><Relationship Id="rId3" Type="http://schemas.openxmlformats.org/officeDocument/2006/relationships/customXml" Target="../customXml/item3.xml"/><Relationship Id="rId21" Type="http://schemas.openxmlformats.org/officeDocument/2006/relationships/hyperlink" Target="https://education-mvec.mcri.edu.au/courses/covid19az/"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ducation-mvec.mcri.edu.au/courses/dh-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vid19vaccinationtraining.org.au/login/index.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IMNumber xmlns="ba9dd2b7-399c-4633-a2c8-a86a36d4dd78" xsi:nil="true"/>
    <NillumbikShireCouncil xmlns="ba9dd2b7-399c-4633-a2c8-a86a36d4dd78" xsi:nil="true"/>
    <SharedWithUsers xmlns="4e0e260c-6ea3-4ee1-8b1a-9dcf29b9b192">
      <UserInfo>
        <DisplayName>Louise Commadeur (Health)</DisplayName>
        <AccountId>1314</AccountId>
        <AccountType/>
      </UserInfo>
      <UserInfo>
        <DisplayName>Megan Beasley (Health)</DisplayName>
        <AccountId>28</AccountId>
        <AccountType/>
      </UserInfo>
    </SharedWithUsers>
    <IconOverlay xmlns="http://schemas.microsoft.com/sharepoint/v4" xsi:nil="true"/>
    <_Flow_SignoffStatus xmlns="ba9dd2b7-399c-4633-a2c8-a86a36d4dd78" xsi:nil="true"/>
    <Dateandtime xmlns="ba9dd2b7-399c-4633-a2c8-a86a36d4dd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CA8D3B20A242448DF9737BF89AC897" ma:contentTypeVersion="18" ma:contentTypeDescription="Create a new document." ma:contentTypeScope="" ma:versionID="e96af9575e8d92c676b6543d4637e525">
  <xsd:schema xmlns:xsd="http://www.w3.org/2001/XMLSchema" xmlns:xs="http://www.w3.org/2001/XMLSchema" xmlns:p="http://schemas.microsoft.com/office/2006/metadata/properties" xmlns:ns2="4e0e260c-6ea3-4ee1-8b1a-9dcf29b9b192" xmlns:ns3="ba9dd2b7-399c-4633-a2c8-a86a36d4dd78" xmlns:ns4="http://schemas.microsoft.com/sharepoint/v4" targetNamespace="http://schemas.microsoft.com/office/2006/metadata/properties" ma:root="true" ma:fieldsID="cf77848d3beb558adda4fae2b7a2c97a" ns2:_="" ns3:_="" ns4:_="">
    <xsd:import namespace="4e0e260c-6ea3-4ee1-8b1a-9dcf29b9b192"/>
    <xsd:import namespace="ba9dd2b7-399c-4633-a2c8-a86a36d4dd78"/>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NillumbikShireCouncil" minOccurs="0"/>
                <xsd:element ref="ns3:TRIMNumber" minOccurs="0"/>
                <xsd:element ref="ns3:MediaServiceLocation" minOccurs="0"/>
                <xsd:element ref="ns3:MediaLengthInSeconds" minOccurs="0"/>
                <xsd:element ref="ns4:IconOverlay" minOccurs="0"/>
                <xsd:element ref="ns3:_Flow_SignoffStatus" minOccurs="0"/>
                <xsd:element ref="ns3: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e260c-6ea3-4ee1-8b1a-9dcf29b9b1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dd2b7-399c-4633-a2c8-a86a36d4dd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illumbikShireCouncil" ma:index="19" nillable="true" ma:displayName="Filed in TRIM" ma:format="Dropdown" ma:internalName="NillumbikShireCouncil">
      <xsd:simpleType>
        <xsd:restriction base="dms:Choice">
          <xsd:enumeration value="Yes"/>
          <xsd:enumeration value="No"/>
          <xsd:enumeration value="N/A"/>
        </xsd:restriction>
      </xsd:simpleType>
    </xsd:element>
    <xsd:element name="TRIMNumber" ma:index="20" nillable="true" ma:displayName="TRIM Folder No." ma:format="Dropdown" ma:internalName="TRIMNumber">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Dateandtime" ma:index="25"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infopath/2007/PartnerControls"/>
    <ds:schemaRef ds:uri="4e0e260c-6ea3-4ee1-8b1a-9dcf29b9b192"/>
    <ds:schemaRef ds:uri="http://purl.org/dc/elements/1.1/"/>
    <ds:schemaRef ds:uri="http://schemas.microsoft.com/office/2006/metadata/properties"/>
    <ds:schemaRef ds:uri="http://schemas.microsoft.com/sharepoint/v4"/>
    <ds:schemaRef ds:uri="http://purl.org/dc/terms/"/>
    <ds:schemaRef ds:uri="ba9dd2b7-399c-4633-a2c8-a86a36d4dd7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7DE78B9-B1FE-419B-9C8E-7137B4C76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e260c-6ea3-4ee1-8b1a-9dcf29b9b192"/>
    <ds:schemaRef ds:uri="ba9dd2b7-399c-4633-a2c8-a86a36d4dd7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29043-9A36-4A0B-A2F7-AF15926B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919</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DH COVID-19 factsheet</vt:lpstr>
    </vt:vector>
  </TitlesOfParts>
  <Manager/>
  <Company>Victoria State Government, Department of Health</Company>
  <LinksUpToDate>false</LinksUpToDate>
  <CharactersWithSpaces>7601</CharactersWithSpaces>
  <SharedDoc>false</SharedDoc>
  <HyperlinkBase/>
  <HLinks>
    <vt:vector size="42" baseType="variant">
      <vt:variant>
        <vt:i4>4325454</vt:i4>
      </vt:variant>
      <vt:variant>
        <vt:i4>21</vt:i4>
      </vt:variant>
      <vt:variant>
        <vt:i4>0</vt:i4>
      </vt:variant>
      <vt:variant>
        <vt:i4>5</vt:i4>
      </vt:variant>
      <vt:variant>
        <vt:lpwstr>https://www.coronavirus.vic.gov.au/victorian-covid-19-vaccination-guidelines</vt:lpwstr>
      </vt:variant>
      <vt:variant>
        <vt:lpwstr/>
      </vt:variant>
      <vt:variant>
        <vt:i4>2031685</vt:i4>
      </vt:variant>
      <vt:variant>
        <vt:i4>18</vt:i4>
      </vt:variant>
      <vt:variant>
        <vt:i4>0</vt:i4>
      </vt:variant>
      <vt:variant>
        <vt:i4>5</vt:i4>
      </vt:variant>
      <vt:variant>
        <vt:lpwstr>https://education-mvec.mcri.edu.au/courses/covid19az/</vt:lpwstr>
      </vt:variant>
      <vt:variant>
        <vt:lpwstr/>
      </vt:variant>
      <vt:variant>
        <vt:i4>8126515</vt:i4>
      </vt:variant>
      <vt:variant>
        <vt:i4>15</vt:i4>
      </vt:variant>
      <vt:variant>
        <vt:i4>0</vt:i4>
      </vt:variant>
      <vt:variant>
        <vt:i4>5</vt:i4>
      </vt:variant>
      <vt:variant>
        <vt:lpwstr>https://education-mvec.mcri.edu.au/courses/dh-covid19/</vt:lpwstr>
      </vt:variant>
      <vt:variant>
        <vt:lpwstr/>
      </vt:variant>
      <vt:variant>
        <vt:i4>720909</vt:i4>
      </vt:variant>
      <vt:variant>
        <vt:i4>12</vt:i4>
      </vt:variant>
      <vt:variant>
        <vt:i4>0</vt:i4>
      </vt:variant>
      <vt:variant>
        <vt:i4>5</vt:i4>
      </vt:variant>
      <vt:variant>
        <vt:lpwstr>https://covid19vaccinationtraining.org.au/login/index.php</vt:lpwstr>
      </vt:variant>
      <vt:variant>
        <vt:lpwstr/>
      </vt:variant>
      <vt:variant>
        <vt:i4>4325454</vt:i4>
      </vt:variant>
      <vt:variant>
        <vt:i4>9</vt:i4>
      </vt:variant>
      <vt:variant>
        <vt:i4>0</vt:i4>
      </vt:variant>
      <vt:variant>
        <vt:i4>5</vt:i4>
      </vt:variant>
      <vt:variant>
        <vt:lpwstr>https://www.coronavirus.vic.gov.au/victorian-covid-19-vaccination-guidelines</vt:lpwstr>
      </vt:variant>
      <vt:variant>
        <vt:lpwstr/>
      </vt:variant>
      <vt:variant>
        <vt:i4>720909</vt:i4>
      </vt:variant>
      <vt:variant>
        <vt:i4>6</vt:i4>
      </vt:variant>
      <vt:variant>
        <vt:i4>0</vt:i4>
      </vt:variant>
      <vt:variant>
        <vt:i4>5</vt:i4>
      </vt:variant>
      <vt:variant>
        <vt:lpwstr>https://covid19vaccinationtraining.org.au/login/index.php</vt:lpwstr>
      </vt:variant>
      <vt:variant>
        <vt:lpwstr/>
      </vt:variant>
      <vt:variant>
        <vt:i4>4325454</vt:i4>
      </vt:variant>
      <vt:variant>
        <vt:i4>3</vt:i4>
      </vt:variant>
      <vt:variant>
        <vt:i4>0</vt:i4>
      </vt:variant>
      <vt:variant>
        <vt:i4>5</vt:i4>
      </vt:variant>
      <vt:variant>
        <vt:lpwstr>https://www.coronavirus.vic.gov.au/victorian-covid-19-vaccination-guidelines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COVID-19 factsheet</dc:title>
  <dc:subject/>
  <dc:creator>Department of Health</dc:creator>
  <cp:keywords/>
  <dc:description/>
  <cp:lastModifiedBy>Ellen Sowersby (Health)</cp:lastModifiedBy>
  <cp:revision>12</cp:revision>
  <cp:lastPrinted>2020-04-02T03:28:00Z</cp:lastPrinted>
  <dcterms:created xsi:type="dcterms:W3CDTF">2021-08-25T00:56:00Z</dcterms:created>
  <dcterms:modified xsi:type="dcterms:W3CDTF">2021-09-13T00:44:00Z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0x010100EBCA8D3B20A242448DF9737BF89AC897</vt:lpwstr>
  </property>
  <property fmtid="{D5CDD505-2E9C-101B-9397-08002B2CF9AE}" pid="4" name="version">
    <vt:lpwstr>v1 26032021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2021-08-25T01:52:04Z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